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26" w:rsidRDefault="00DE2426" w:rsidP="001D6A0F">
      <w:pPr>
        <w:rPr>
          <w:b/>
          <w:sz w:val="36"/>
          <w:szCs w:val="36"/>
        </w:rPr>
      </w:pPr>
    </w:p>
    <w:p w:rsidR="001D6A0F" w:rsidRPr="00CA0708" w:rsidRDefault="00903849" w:rsidP="001D6A0F">
      <w:pPr>
        <w:rPr>
          <w:b/>
          <w:sz w:val="36"/>
          <w:szCs w:val="36"/>
        </w:rPr>
      </w:pPr>
      <w:r w:rsidRPr="00CA0708">
        <w:rPr>
          <w:b/>
          <w:sz w:val="36"/>
          <w:szCs w:val="36"/>
        </w:rPr>
        <w:t xml:space="preserve"> </w:t>
      </w:r>
      <w:r w:rsidR="001D6A0F" w:rsidRPr="00CA0708">
        <w:rPr>
          <w:b/>
          <w:sz w:val="36"/>
          <w:szCs w:val="36"/>
        </w:rPr>
        <w:t xml:space="preserve">Krajowy Związek Rewizyjny </w:t>
      </w:r>
      <w:r w:rsidRPr="00CA0708">
        <w:rPr>
          <w:b/>
          <w:sz w:val="36"/>
          <w:szCs w:val="36"/>
        </w:rPr>
        <w:t xml:space="preserve">Spółdzielni </w:t>
      </w:r>
      <w:r w:rsidR="001D6A0F" w:rsidRPr="00CA0708">
        <w:rPr>
          <w:b/>
          <w:sz w:val="36"/>
          <w:szCs w:val="36"/>
        </w:rPr>
        <w:t xml:space="preserve">Mieszkaniowych </w:t>
      </w:r>
    </w:p>
    <w:p w:rsidR="001D6A0F" w:rsidRPr="00CA0708" w:rsidRDefault="001D6A0F" w:rsidP="001D6A0F">
      <w:pPr>
        <w:rPr>
          <w:b/>
          <w:sz w:val="36"/>
          <w:szCs w:val="36"/>
        </w:rPr>
      </w:pPr>
      <w:r w:rsidRPr="00CA0708">
        <w:rPr>
          <w:b/>
          <w:sz w:val="36"/>
          <w:szCs w:val="36"/>
        </w:rPr>
        <w:t xml:space="preserve"> </w:t>
      </w:r>
      <w:r w:rsidR="00903849" w:rsidRPr="00CA0708">
        <w:rPr>
          <w:b/>
          <w:sz w:val="36"/>
          <w:szCs w:val="36"/>
        </w:rPr>
        <w:t xml:space="preserve">        </w:t>
      </w:r>
      <w:r w:rsidRPr="00CA0708">
        <w:rPr>
          <w:b/>
          <w:sz w:val="36"/>
          <w:szCs w:val="36"/>
        </w:rPr>
        <w:t xml:space="preserve">                    Warszawa ul. Prosta 2/14</w:t>
      </w:r>
    </w:p>
    <w:p w:rsidR="001D6A0F" w:rsidRDefault="001D6A0F" w:rsidP="001D6A0F">
      <w:pPr>
        <w:jc w:val="center"/>
        <w:rPr>
          <w:b/>
          <w:sz w:val="56"/>
          <w:szCs w:val="56"/>
        </w:rPr>
      </w:pPr>
      <w:r>
        <w:rPr>
          <w:b/>
          <w:sz w:val="56"/>
          <w:szCs w:val="56"/>
        </w:rPr>
        <w:t xml:space="preserve">  </w:t>
      </w:r>
    </w:p>
    <w:p w:rsidR="001D6A0F" w:rsidRDefault="001D6A0F" w:rsidP="001D6A0F">
      <w:pPr>
        <w:jc w:val="center"/>
        <w:rPr>
          <w:b/>
          <w:sz w:val="56"/>
          <w:szCs w:val="56"/>
        </w:rPr>
      </w:pPr>
      <w:r>
        <w:rPr>
          <w:b/>
          <w:sz w:val="56"/>
          <w:szCs w:val="56"/>
        </w:rPr>
        <w:t xml:space="preserve">      </w:t>
      </w:r>
    </w:p>
    <w:p w:rsidR="001D6A0F" w:rsidRDefault="001D6A0F" w:rsidP="001D6A0F">
      <w:pPr>
        <w:jc w:val="center"/>
        <w:rPr>
          <w:b/>
          <w:sz w:val="56"/>
          <w:szCs w:val="56"/>
        </w:rPr>
      </w:pPr>
    </w:p>
    <w:p w:rsidR="001D6A0F" w:rsidRDefault="001D6A0F" w:rsidP="001D6A0F">
      <w:pPr>
        <w:jc w:val="center"/>
        <w:rPr>
          <w:b/>
          <w:sz w:val="56"/>
          <w:szCs w:val="56"/>
        </w:rPr>
      </w:pPr>
    </w:p>
    <w:p w:rsidR="001D6A0F" w:rsidRDefault="001D6A0F" w:rsidP="001D6A0F">
      <w:pPr>
        <w:jc w:val="center"/>
        <w:rPr>
          <w:b/>
          <w:sz w:val="56"/>
          <w:szCs w:val="56"/>
        </w:rPr>
      </w:pPr>
    </w:p>
    <w:p w:rsidR="001D6A0F" w:rsidRDefault="001D6A0F" w:rsidP="001D6A0F">
      <w:pPr>
        <w:jc w:val="center"/>
        <w:rPr>
          <w:b/>
          <w:sz w:val="56"/>
          <w:szCs w:val="56"/>
        </w:rPr>
      </w:pPr>
    </w:p>
    <w:p w:rsidR="001D6A0F" w:rsidRDefault="001D6A0F" w:rsidP="001D6A0F">
      <w:pPr>
        <w:jc w:val="center"/>
        <w:rPr>
          <w:b/>
          <w:sz w:val="56"/>
          <w:szCs w:val="56"/>
        </w:rPr>
      </w:pPr>
      <w:r>
        <w:rPr>
          <w:b/>
          <w:sz w:val="56"/>
          <w:szCs w:val="56"/>
        </w:rPr>
        <w:t xml:space="preserve">P R O T O K Ó Ł </w:t>
      </w:r>
    </w:p>
    <w:p w:rsidR="001D6A0F" w:rsidRDefault="001D6A0F" w:rsidP="001D6A0F">
      <w:pPr>
        <w:rPr>
          <w:b/>
          <w:sz w:val="48"/>
          <w:szCs w:val="48"/>
        </w:rPr>
      </w:pPr>
    </w:p>
    <w:p w:rsidR="001D6A0F" w:rsidRDefault="001D6A0F" w:rsidP="001D6A0F">
      <w:pPr>
        <w:rPr>
          <w:b/>
          <w:sz w:val="40"/>
          <w:szCs w:val="40"/>
        </w:rPr>
      </w:pPr>
      <w:r>
        <w:rPr>
          <w:b/>
          <w:sz w:val="36"/>
          <w:szCs w:val="36"/>
        </w:rPr>
        <w:t xml:space="preserve">                                   </w:t>
      </w:r>
      <w:r>
        <w:rPr>
          <w:b/>
          <w:sz w:val="40"/>
          <w:szCs w:val="40"/>
        </w:rPr>
        <w:t>z lustracji pełnej</w:t>
      </w:r>
    </w:p>
    <w:p w:rsidR="001D6A0F" w:rsidRDefault="001D6A0F" w:rsidP="001D6A0F">
      <w:pPr>
        <w:rPr>
          <w:b/>
          <w:sz w:val="40"/>
          <w:szCs w:val="40"/>
        </w:rPr>
      </w:pPr>
      <w:r>
        <w:rPr>
          <w:b/>
          <w:sz w:val="40"/>
          <w:szCs w:val="40"/>
        </w:rPr>
        <w:t xml:space="preserve">          </w:t>
      </w:r>
    </w:p>
    <w:p w:rsidR="001D6A0F" w:rsidRDefault="001D6A0F" w:rsidP="001D6A0F">
      <w:pPr>
        <w:rPr>
          <w:b/>
          <w:sz w:val="40"/>
          <w:szCs w:val="40"/>
        </w:rPr>
      </w:pPr>
      <w:r>
        <w:rPr>
          <w:b/>
          <w:sz w:val="40"/>
          <w:szCs w:val="40"/>
        </w:rPr>
        <w:t xml:space="preserve">                        Spółdzielni Mieszkaniowej </w:t>
      </w:r>
    </w:p>
    <w:p w:rsidR="001D6A0F" w:rsidRDefault="001D6A0F" w:rsidP="001D6A0F">
      <w:pPr>
        <w:rPr>
          <w:b/>
          <w:sz w:val="40"/>
          <w:szCs w:val="40"/>
        </w:rPr>
      </w:pPr>
      <w:r>
        <w:rPr>
          <w:b/>
          <w:sz w:val="40"/>
          <w:szCs w:val="40"/>
        </w:rPr>
        <w:t xml:space="preserve">                               </w:t>
      </w:r>
    </w:p>
    <w:p w:rsidR="001D6A0F" w:rsidRDefault="001D6A0F" w:rsidP="001D6A0F">
      <w:pPr>
        <w:rPr>
          <w:b/>
          <w:sz w:val="40"/>
          <w:szCs w:val="40"/>
        </w:rPr>
      </w:pPr>
      <w:r>
        <w:rPr>
          <w:b/>
          <w:sz w:val="40"/>
          <w:szCs w:val="40"/>
        </w:rPr>
        <w:t xml:space="preserve">                      „ NASZA SPÓŁDZIELNIA  „</w:t>
      </w:r>
    </w:p>
    <w:p w:rsidR="001D6A0F" w:rsidRDefault="001D6A0F" w:rsidP="001D6A0F">
      <w:pPr>
        <w:rPr>
          <w:b/>
          <w:sz w:val="40"/>
          <w:szCs w:val="40"/>
        </w:rPr>
      </w:pPr>
    </w:p>
    <w:p w:rsidR="001D6A0F" w:rsidRDefault="001D6A0F" w:rsidP="001D6A0F">
      <w:pPr>
        <w:rPr>
          <w:b/>
          <w:sz w:val="40"/>
          <w:szCs w:val="40"/>
        </w:rPr>
      </w:pPr>
      <w:r>
        <w:rPr>
          <w:b/>
          <w:sz w:val="40"/>
          <w:szCs w:val="40"/>
        </w:rPr>
        <w:t xml:space="preserve">                               w Stroniu Śląskim   </w:t>
      </w:r>
    </w:p>
    <w:p w:rsidR="001D6A0F" w:rsidRDefault="001D6A0F" w:rsidP="001D6A0F">
      <w:pPr>
        <w:rPr>
          <w:b/>
          <w:sz w:val="40"/>
          <w:szCs w:val="40"/>
        </w:rPr>
      </w:pPr>
      <w:r>
        <w:rPr>
          <w:b/>
          <w:sz w:val="40"/>
          <w:szCs w:val="40"/>
        </w:rPr>
        <w:t xml:space="preserve">          </w:t>
      </w:r>
    </w:p>
    <w:p w:rsidR="001D6A0F" w:rsidRDefault="001D6A0F" w:rsidP="001D6A0F">
      <w:pPr>
        <w:rPr>
          <w:b/>
          <w:sz w:val="40"/>
          <w:szCs w:val="40"/>
        </w:rPr>
      </w:pPr>
      <w:r>
        <w:rPr>
          <w:b/>
          <w:sz w:val="40"/>
          <w:szCs w:val="40"/>
        </w:rPr>
        <w:t xml:space="preserve">                     </w:t>
      </w:r>
    </w:p>
    <w:p w:rsidR="001D6A0F" w:rsidRDefault="001D6A0F" w:rsidP="001D6A0F">
      <w:pPr>
        <w:rPr>
          <w:b/>
          <w:sz w:val="40"/>
          <w:szCs w:val="40"/>
        </w:rPr>
      </w:pPr>
      <w:r>
        <w:rPr>
          <w:b/>
          <w:sz w:val="40"/>
          <w:szCs w:val="40"/>
        </w:rPr>
        <w:t xml:space="preserve">             </w:t>
      </w:r>
    </w:p>
    <w:p w:rsidR="001D6A0F" w:rsidRDefault="001D6A0F" w:rsidP="001D6A0F">
      <w:pPr>
        <w:rPr>
          <w:b/>
          <w:sz w:val="40"/>
          <w:szCs w:val="40"/>
        </w:rPr>
      </w:pPr>
    </w:p>
    <w:p w:rsidR="001D6A0F" w:rsidRDefault="001D6A0F" w:rsidP="001D6A0F">
      <w:pPr>
        <w:rPr>
          <w:b/>
          <w:sz w:val="40"/>
          <w:szCs w:val="40"/>
        </w:rPr>
      </w:pPr>
    </w:p>
    <w:p w:rsidR="001D6A0F" w:rsidRDefault="001D6A0F" w:rsidP="001D6A0F">
      <w:pPr>
        <w:rPr>
          <w:b/>
          <w:sz w:val="40"/>
          <w:szCs w:val="40"/>
        </w:rPr>
      </w:pPr>
      <w:r>
        <w:rPr>
          <w:b/>
          <w:sz w:val="40"/>
          <w:szCs w:val="40"/>
        </w:rPr>
        <w:t xml:space="preserve">             za okres od </w:t>
      </w:r>
      <w:r w:rsidR="00244042">
        <w:rPr>
          <w:b/>
          <w:sz w:val="40"/>
          <w:szCs w:val="40"/>
        </w:rPr>
        <w:t>01.01.2018 r. do 31.12.2020</w:t>
      </w:r>
      <w:r>
        <w:rPr>
          <w:b/>
          <w:sz w:val="40"/>
          <w:szCs w:val="40"/>
        </w:rPr>
        <w:t xml:space="preserve"> r.</w:t>
      </w:r>
    </w:p>
    <w:p w:rsidR="001D6A0F" w:rsidRDefault="001D6A0F" w:rsidP="001D6A0F">
      <w:pPr>
        <w:rPr>
          <w:b/>
          <w:sz w:val="40"/>
          <w:szCs w:val="40"/>
        </w:rPr>
      </w:pPr>
    </w:p>
    <w:p w:rsidR="001D6A0F" w:rsidRDefault="001D6A0F" w:rsidP="001D6A0F">
      <w:pPr>
        <w:pStyle w:val="Tytu"/>
        <w:jc w:val="left"/>
        <w:rPr>
          <w:sz w:val="28"/>
          <w:szCs w:val="28"/>
        </w:rPr>
      </w:pPr>
      <w:r>
        <w:rPr>
          <w:sz w:val="28"/>
          <w:szCs w:val="28"/>
        </w:rPr>
        <w:t xml:space="preserve">                          </w:t>
      </w:r>
    </w:p>
    <w:p w:rsidR="001D6A0F" w:rsidRDefault="001D6A0F" w:rsidP="001D6A0F">
      <w:pPr>
        <w:pStyle w:val="Tytu"/>
        <w:jc w:val="left"/>
        <w:rPr>
          <w:sz w:val="28"/>
          <w:szCs w:val="28"/>
        </w:rPr>
      </w:pPr>
    </w:p>
    <w:p w:rsidR="001D6A0F" w:rsidRDefault="001D6A0F" w:rsidP="001D6A0F">
      <w:pPr>
        <w:pStyle w:val="Tytu"/>
        <w:jc w:val="left"/>
        <w:rPr>
          <w:sz w:val="28"/>
          <w:szCs w:val="28"/>
        </w:rPr>
      </w:pPr>
    </w:p>
    <w:p w:rsidR="001D6A0F" w:rsidRDefault="001D6A0F" w:rsidP="001D6A0F">
      <w:pPr>
        <w:pStyle w:val="Tytu"/>
        <w:jc w:val="left"/>
        <w:rPr>
          <w:sz w:val="28"/>
          <w:szCs w:val="28"/>
        </w:rPr>
      </w:pPr>
    </w:p>
    <w:p w:rsidR="001D6A0F" w:rsidRPr="0018583C" w:rsidRDefault="001D6A0F" w:rsidP="001D6A0F">
      <w:pPr>
        <w:pStyle w:val="Tytu"/>
        <w:jc w:val="left"/>
        <w:rPr>
          <w:sz w:val="24"/>
          <w:szCs w:val="24"/>
        </w:rPr>
      </w:pPr>
    </w:p>
    <w:p w:rsidR="001D6A0F" w:rsidRPr="0018583C" w:rsidRDefault="001D6A0F" w:rsidP="001D6A0F">
      <w:pPr>
        <w:pStyle w:val="Tytu"/>
        <w:jc w:val="left"/>
        <w:rPr>
          <w:sz w:val="24"/>
          <w:szCs w:val="24"/>
        </w:rPr>
      </w:pPr>
      <w:r w:rsidRPr="0018583C">
        <w:rPr>
          <w:sz w:val="24"/>
          <w:szCs w:val="24"/>
        </w:rPr>
        <w:t xml:space="preserve">         </w:t>
      </w:r>
      <w:r w:rsidR="000D68FE" w:rsidRPr="0018583C">
        <w:rPr>
          <w:sz w:val="24"/>
          <w:szCs w:val="24"/>
        </w:rPr>
        <w:t xml:space="preserve">                  </w:t>
      </w:r>
      <w:r w:rsidRPr="0018583C">
        <w:rPr>
          <w:sz w:val="24"/>
          <w:szCs w:val="24"/>
        </w:rPr>
        <w:t xml:space="preserve">                       PROTOKÓŁ</w:t>
      </w:r>
    </w:p>
    <w:p w:rsidR="000D68FE" w:rsidRPr="0018583C" w:rsidRDefault="000D68FE" w:rsidP="000D68FE">
      <w:pPr>
        <w:pStyle w:val="Tekstpodstawowy"/>
        <w:rPr>
          <w:sz w:val="24"/>
          <w:szCs w:val="24"/>
        </w:rPr>
      </w:pPr>
      <w:r w:rsidRPr="0018583C">
        <w:rPr>
          <w:sz w:val="24"/>
          <w:szCs w:val="24"/>
        </w:rPr>
        <w:t xml:space="preserve">  </w:t>
      </w:r>
      <w:r w:rsidR="001D6A0F" w:rsidRPr="0018583C">
        <w:rPr>
          <w:sz w:val="24"/>
          <w:szCs w:val="24"/>
        </w:rPr>
        <w:t xml:space="preserve">LUSTRACJI PEŁNEJ DZIAŁALNOŚCI SPÓŁDZIELNI MIESZKANIOWEJ  </w:t>
      </w:r>
    </w:p>
    <w:p w:rsidR="001D6A0F" w:rsidRPr="0018583C" w:rsidRDefault="000D68FE" w:rsidP="000D68FE">
      <w:pPr>
        <w:pStyle w:val="Tekstpodstawowy"/>
        <w:rPr>
          <w:sz w:val="24"/>
          <w:szCs w:val="24"/>
        </w:rPr>
      </w:pPr>
      <w:r w:rsidRPr="0018583C">
        <w:rPr>
          <w:sz w:val="24"/>
          <w:szCs w:val="24"/>
        </w:rPr>
        <w:t xml:space="preserve">                      </w:t>
      </w:r>
      <w:r w:rsidR="001D6A0F" w:rsidRPr="0018583C">
        <w:rPr>
          <w:sz w:val="24"/>
          <w:szCs w:val="24"/>
        </w:rPr>
        <w:t xml:space="preserve">„NASZA SPÓŁDZIELNIA ” w Stroniu Śląskim </w:t>
      </w:r>
    </w:p>
    <w:p w:rsidR="001D6A0F" w:rsidRPr="0018583C" w:rsidRDefault="001D6A0F" w:rsidP="001D6A0F">
      <w:pPr>
        <w:pStyle w:val="Tekstpodstawowy"/>
        <w:jc w:val="left"/>
        <w:rPr>
          <w:sz w:val="24"/>
          <w:szCs w:val="24"/>
        </w:rPr>
      </w:pPr>
      <w:r w:rsidRPr="0018583C">
        <w:rPr>
          <w:sz w:val="24"/>
          <w:szCs w:val="24"/>
        </w:rPr>
        <w:t xml:space="preserve">                                 </w:t>
      </w:r>
    </w:p>
    <w:p w:rsidR="001D6A0F" w:rsidRPr="0018583C" w:rsidRDefault="000D68FE" w:rsidP="001D6A0F">
      <w:pPr>
        <w:pStyle w:val="Tekstpodstawowy"/>
        <w:jc w:val="left"/>
        <w:rPr>
          <w:sz w:val="24"/>
          <w:szCs w:val="24"/>
        </w:rPr>
      </w:pPr>
      <w:r w:rsidRPr="0018583C">
        <w:rPr>
          <w:sz w:val="24"/>
          <w:szCs w:val="24"/>
        </w:rPr>
        <w:t xml:space="preserve">         </w:t>
      </w:r>
      <w:r w:rsidR="00D07230" w:rsidRPr="0018583C">
        <w:rPr>
          <w:sz w:val="24"/>
          <w:szCs w:val="24"/>
        </w:rPr>
        <w:t xml:space="preserve">    przeprowadzonej w dniach 22.11.2021  – 22.12.2021</w:t>
      </w:r>
      <w:r w:rsidR="001D6A0F" w:rsidRPr="0018583C">
        <w:rPr>
          <w:sz w:val="24"/>
          <w:szCs w:val="24"/>
        </w:rPr>
        <w:t xml:space="preserve">  roku </w:t>
      </w:r>
    </w:p>
    <w:p w:rsidR="001D6A0F" w:rsidRPr="0018583C" w:rsidRDefault="001D6A0F" w:rsidP="001D6A0F">
      <w:pPr>
        <w:jc w:val="both"/>
        <w:rPr>
          <w:sz w:val="24"/>
          <w:szCs w:val="24"/>
        </w:rPr>
      </w:pPr>
    </w:p>
    <w:p w:rsidR="001D6A0F" w:rsidRPr="0018583C" w:rsidRDefault="001D6A0F" w:rsidP="001D6A0F">
      <w:pPr>
        <w:jc w:val="both"/>
        <w:rPr>
          <w:sz w:val="24"/>
          <w:szCs w:val="24"/>
        </w:rPr>
      </w:pPr>
    </w:p>
    <w:p w:rsidR="001D6A0F" w:rsidRPr="0018583C" w:rsidRDefault="001D6A0F" w:rsidP="001D6A0F">
      <w:pPr>
        <w:pStyle w:val="Tekstpodstawowy2"/>
        <w:rPr>
          <w:sz w:val="24"/>
          <w:szCs w:val="24"/>
        </w:rPr>
      </w:pPr>
      <w:r w:rsidRPr="0018583C">
        <w:rPr>
          <w:sz w:val="24"/>
          <w:szCs w:val="24"/>
        </w:rPr>
        <w:t>Stosownie do zawartej umowy  pomiędzy Krajowym Związkiem Rewizyjnym Spółdzielni Mieszkaniowych  w Warszawie, ul. Prosta 2/14  a Spółdzielnią Mieszkaniową  NASZA SPÓŁDZIELNIA  w Stroniu Śląskim ul. Nadbrzeżna 2D/1   - została przeprowadzona lustracja pełna działalności Sp</w:t>
      </w:r>
      <w:r w:rsidR="00244042" w:rsidRPr="0018583C">
        <w:rPr>
          <w:sz w:val="24"/>
          <w:szCs w:val="24"/>
        </w:rPr>
        <w:t>ółdzielni za okres od 01.01.2018 roku do 31.12.2020</w:t>
      </w:r>
      <w:r w:rsidRPr="0018583C">
        <w:rPr>
          <w:sz w:val="24"/>
          <w:szCs w:val="24"/>
        </w:rPr>
        <w:t xml:space="preserve"> roku .</w:t>
      </w:r>
    </w:p>
    <w:p w:rsidR="00217AE3" w:rsidRPr="0018583C" w:rsidRDefault="00217AE3" w:rsidP="001D6A0F">
      <w:pPr>
        <w:pStyle w:val="Tekstpodstawowy2"/>
        <w:jc w:val="left"/>
        <w:rPr>
          <w:sz w:val="24"/>
          <w:szCs w:val="24"/>
        </w:rPr>
      </w:pPr>
    </w:p>
    <w:p w:rsidR="001D6A0F" w:rsidRPr="0018583C" w:rsidRDefault="001D6A0F" w:rsidP="001D6A0F">
      <w:pPr>
        <w:pStyle w:val="Tekstpodstawowy2"/>
        <w:numPr>
          <w:ilvl w:val="0"/>
          <w:numId w:val="2"/>
        </w:numPr>
        <w:rPr>
          <w:sz w:val="24"/>
          <w:szCs w:val="24"/>
        </w:rPr>
      </w:pPr>
      <w:r w:rsidRPr="0018583C">
        <w:rPr>
          <w:sz w:val="24"/>
          <w:szCs w:val="24"/>
        </w:rPr>
        <w:t>INFORMACJE WSTĘPNE</w:t>
      </w:r>
    </w:p>
    <w:p w:rsidR="001D6A0F" w:rsidRPr="0018583C" w:rsidRDefault="000D68FE" w:rsidP="001D6A0F">
      <w:pPr>
        <w:pStyle w:val="Tekstpodstawowy2"/>
        <w:numPr>
          <w:ilvl w:val="0"/>
          <w:numId w:val="3"/>
        </w:numPr>
        <w:rPr>
          <w:sz w:val="24"/>
          <w:szCs w:val="24"/>
        </w:rPr>
      </w:pPr>
      <w:r w:rsidRPr="0018583C">
        <w:rPr>
          <w:sz w:val="24"/>
          <w:szCs w:val="24"/>
        </w:rPr>
        <w:t xml:space="preserve">Lustrację przeprowadzili lustratorzy </w:t>
      </w:r>
      <w:r w:rsidR="001D6A0F" w:rsidRPr="0018583C">
        <w:rPr>
          <w:sz w:val="24"/>
          <w:szCs w:val="24"/>
        </w:rPr>
        <w:t xml:space="preserve"> Związku w osobach :</w:t>
      </w:r>
    </w:p>
    <w:p w:rsidR="000D68FE" w:rsidRPr="0018583C" w:rsidRDefault="000D68FE" w:rsidP="00821D82">
      <w:pPr>
        <w:pStyle w:val="Tekstpodstawowy2"/>
        <w:numPr>
          <w:ilvl w:val="0"/>
          <w:numId w:val="24"/>
        </w:numPr>
        <w:rPr>
          <w:sz w:val="24"/>
          <w:szCs w:val="24"/>
        </w:rPr>
      </w:pPr>
      <w:r w:rsidRPr="0018583C">
        <w:rPr>
          <w:sz w:val="24"/>
          <w:szCs w:val="24"/>
        </w:rPr>
        <w:t>Zbigniew Lewandowski  - uprawnienia lustracyjne nr 524/95</w:t>
      </w:r>
    </w:p>
    <w:p w:rsidR="001D6A0F" w:rsidRPr="0018583C" w:rsidRDefault="001D6A0F" w:rsidP="00821D82">
      <w:pPr>
        <w:pStyle w:val="Tekstpodstawowy2"/>
        <w:numPr>
          <w:ilvl w:val="0"/>
          <w:numId w:val="24"/>
        </w:numPr>
        <w:rPr>
          <w:sz w:val="24"/>
          <w:szCs w:val="24"/>
        </w:rPr>
      </w:pPr>
      <w:r w:rsidRPr="0018583C">
        <w:rPr>
          <w:sz w:val="24"/>
          <w:szCs w:val="24"/>
        </w:rPr>
        <w:t xml:space="preserve">Ryszard Wiszniewski - uprawnienia lustracyjne nr 552/95 </w:t>
      </w:r>
    </w:p>
    <w:p w:rsidR="001D6A0F" w:rsidRPr="0018583C" w:rsidRDefault="001D6A0F" w:rsidP="00B54C36">
      <w:pPr>
        <w:pStyle w:val="Tekstpodstawowy2"/>
        <w:rPr>
          <w:sz w:val="24"/>
          <w:szCs w:val="24"/>
        </w:rPr>
      </w:pPr>
      <w:r w:rsidRPr="0018583C">
        <w:rPr>
          <w:sz w:val="24"/>
          <w:szCs w:val="24"/>
        </w:rPr>
        <w:t>na podstawie upoważnień</w:t>
      </w:r>
      <w:r w:rsidR="00D07230" w:rsidRPr="0018583C">
        <w:rPr>
          <w:sz w:val="24"/>
          <w:szCs w:val="24"/>
        </w:rPr>
        <w:t xml:space="preserve"> nr 84/2021  i 85/2021  tego Z</w:t>
      </w:r>
      <w:r w:rsidRPr="0018583C">
        <w:rPr>
          <w:sz w:val="24"/>
          <w:szCs w:val="24"/>
        </w:rPr>
        <w:t>wiązku podpisanych przez Prezesa Zarządu Jana Sułowskiego</w:t>
      </w:r>
      <w:r w:rsidR="00D07230" w:rsidRPr="0018583C">
        <w:rPr>
          <w:sz w:val="24"/>
          <w:szCs w:val="24"/>
        </w:rPr>
        <w:t xml:space="preserve"> oraz Pełnomocnika Zarządu Andrzeja Zwierzchowskiego</w:t>
      </w:r>
      <w:r w:rsidR="00236B02">
        <w:rPr>
          <w:sz w:val="24"/>
          <w:szCs w:val="24"/>
        </w:rPr>
        <w:t>.</w:t>
      </w:r>
      <w:r w:rsidR="00D07230" w:rsidRPr="0018583C">
        <w:rPr>
          <w:sz w:val="24"/>
          <w:szCs w:val="24"/>
        </w:rPr>
        <w:t xml:space="preserve"> </w:t>
      </w:r>
      <w:r w:rsidRPr="0018583C">
        <w:rPr>
          <w:sz w:val="24"/>
          <w:szCs w:val="24"/>
        </w:rPr>
        <w:t xml:space="preserve"> </w:t>
      </w:r>
    </w:p>
    <w:p w:rsidR="001D6A0F" w:rsidRPr="0018583C" w:rsidRDefault="001D6A0F" w:rsidP="001D6A0F">
      <w:pPr>
        <w:numPr>
          <w:ilvl w:val="0"/>
          <w:numId w:val="3"/>
        </w:numPr>
        <w:jc w:val="both"/>
        <w:rPr>
          <w:sz w:val="24"/>
          <w:szCs w:val="24"/>
        </w:rPr>
      </w:pPr>
      <w:r w:rsidRPr="0018583C">
        <w:rPr>
          <w:sz w:val="24"/>
          <w:szCs w:val="24"/>
        </w:rPr>
        <w:t>Przedmiotem lustracji były następujące zagadnienia ;</w:t>
      </w:r>
    </w:p>
    <w:p w:rsidR="001D6A0F" w:rsidRPr="0018583C" w:rsidRDefault="001D6A0F" w:rsidP="001D6A0F">
      <w:pPr>
        <w:numPr>
          <w:ilvl w:val="2"/>
          <w:numId w:val="5"/>
        </w:numPr>
        <w:ind w:left="709" w:hanging="425"/>
        <w:jc w:val="both"/>
        <w:rPr>
          <w:sz w:val="24"/>
          <w:szCs w:val="24"/>
        </w:rPr>
      </w:pPr>
      <w:r w:rsidRPr="0018583C">
        <w:rPr>
          <w:sz w:val="24"/>
          <w:szCs w:val="24"/>
        </w:rPr>
        <w:t>Organizacja Spółdzielni</w:t>
      </w:r>
      <w:r w:rsidR="00236B02">
        <w:rPr>
          <w:sz w:val="24"/>
          <w:szCs w:val="24"/>
        </w:rPr>
        <w:t>;</w:t>
      </w:r>
      <w:r w:rsidRPr="0018583C">
        <w:rPr>
          <w:sz w:val="24"/>
          <w:szCs w:val="24"/>
        </w:rPr>
        <w:t xml:space="preserve"> </w:t>
      </w:r>
    </w:p>
    <w:p w:rsidR="001D6A0F" w:rsidRPr="0018583C" w:rsidRDefault="001D6A0F" w:rsidP="001D6A0F">
      <w:pPr>
        <w:numPr>
          <w:ilvl w:val="0"/>
          <w:numId w:val="4"/>
        </w:numPr>
        <w:jc w:val="both"/>
        <w:rPr>
          <w:sz w:val="24"/>
          <w:szCs w:val="24"/>
        </w:rPr>
      </w:pPr>
      <w:r w:rsidRPr="0018583C">
        <w:rPr>
          <w:sz w:val="24"/>
          <w:szCs w:val="24"/>
        </w:rPr>
        <w:t>statut Spółdzielni oraz wewnętrzny system normatywny (kompletność i poprawność merytoryczna regulaminów),</w:t>
      </w:r>
    </w:p>
    <w:p w:rsidR="001D6A0F" w:rsidRPr="0018583C" w:rsidRDefault="001D6A0F" w:rsidP="001D6A0F">
      <w:pPr>
        <w:numPr>
          <w:ilvl w:val="0"/>
          <w:numId w:val="4"/>
        </w:numPr>
        <w:jc w:val="both"/>
        <w:rPr>
          <w:sz w:val="24"/>
          <w:szCs w:val="24"/>
        </w:rPr>
      </w:pPr>
      <w:r w:rsidRPr="0018583C">
        <w:rPr>
          <w:sz w:val="24"/>
          <w:szCs w:val="24"/>
        </w:rPr>
        <w:t>działalność organów Spółdzielni,</w:t>
      </w:r>
    </w:p>
    <w:p w:rsidR="001D6A0F" w:rsidRPr="0018583C" w:rsidRDefault="001D6A0F" w:rsidP="001D6A0F">
      <w:pPr>
        <w:numPr>
          <w:ilvl w:val="0"/>
          <w:numId w:val="4"/>
        </w:numPr>
        <w:jc w:val="both"/>
        <w:rPr>
          <w:sz w:val="24"/>
          <w:szCs w:val="24"/>
        </w:rPr>
      </w:pPr>
      <w:r w:rsidRPr="0018583C">
        <w:rPr>
          <w:sz w:val="24"/>
          <w:szCs w:val="24"/>
        </w:rPr>
        <w:t>struktura organizacyjna służb etatowych Spółdzielni,</w:t>
      </w:r>
    </w:p>
    <w:p w:rsidR="001D6A0F" w:rsidRPr="0018583C" w:rsidRDefault="001D6A0F" w:rsidP="001D6A0F">
      <w:pPr>
        <w:numPr>
          <w:ilvl w:val="2"/>
          <w:numId w:val="5"/>
        </w:numPr>
        <w:ind w:left="709" w:hanging="425"/>
        <w:jc w:val="both"/>
        <w:rPr>
          <w:sz w:val="24"/>
          <w:szCs w:val="24"/>
        </w:rPr>
      </w:pPr>
      <w:r w:rsidRPr="0018583C">
        <w:rPr>
          <w:sz w:val="24"/>
          <w:szCs w:val="24"/>
        </w:rPr>
        <w:t>Stan prawny gruntów będących we władaniu Spółdzielni (i budynków z nimi związanych oraz praktyczność ich wykorzystania),</w:t>
      </w:r>
    </w:p>
    <w:p w:rsidR="001D6A0F" w:rsidRPr="0018583C" w:rsidRDefault="001D6A0F" w:rsidP="001D6A0F">
      <w:pPr>
        <w:numPr>
          <w:ilvl w:val="2"/>
          <w:numId w:val="5"/>
        </w:numPr>
        <w:ind w:left="709" w:hanging="425"/>
        <w:jc w:val="both"/>
        <w:rPr>
          <w:sz w:val="24"/>
          <w:szCs w:val="24"/>
        </w:rPr>
      </w:pPr>
      <w:r w:rsidRPr="0018583C">
        <w:rPr>
          <w:sz w:val="24"/>
          <w:szCs w:val="24"/>
        </w:rPr>
        <w:t>Sprawy członkowskie i dyspozycja lokalami,</w:t>
      </w:r>
    </w:p>
    <w:p w:rsidR="001D6A0F" w:rsidRPr="0018583C" w:rsidRDefault="001D6A0F" w:rsidP="001D6A0F">
      <w:pPr>
        <w:numPr>
          <w:ilvl w:val="2"/>
          <w:numId w:val="5"/>
        </w:numPr>
        <w:ind w:left="709" w:hanging="425"/>
        <w:jc w:val="both"/>
        <w:rPr>
          <w:sz w:val="24"/>
          <w:szCs w:val="24"/>
        </w:rPr>
      </w:pPr>
      <w:r w:rsidRPr="0018583C">
        <w:rPr>
          <w:sz w:val="24"/>
          <w:szCs w:val="24"/>
        </w:rPr>
        <w:t>Gospodarka zasobami mieszkalnymi,</w:t>
      </w:r>
    </w:p>
    <w:p w:rsidR="001D6A0F" w:rsidRPr="0018583C" w:rsidRDefault="001D6A0F" w:rsidP="001D6A0F">
      <w:pPr>
        <w:numPr>
          <w:ilvl w:val="0"/>
          <w:numId w:val="4"/>
        </w:numPr>
        <w:jc w:val="both"/>
        <w:rPr>
          <w:sz w:val="24"/>
          <w:szCs w:val="24"/>
        </w:rPr>
      </w:pPr>
      <w:r w:rsidRPr="0018583C">
        <w:rPr>
          <w:sz w:val="24"/>
          <w:szCs w:val="24"/>
        </w:rPr>
        <w:t>stan ilościowy oraz estetyczno – porządkowy i techniczny budynków i ich otoczenia,</w:t>
      </w:r>
    </w:p>
    <w:p w:rsidR="001D6A0F" w:rsidRPr="0018583C" w:rsidRDefault="001D6A0F" w:rsidP="001D6A0F">
      <w:pPr>
        <w:numPr>
          <w:ilvl w:val="0"/>
          <w:numId w:val="4"/>
        </w:numPr>
        <w:jc w:val="both"/>
        <w:rPr>
          <w:sz w:val="24"/>
          <w:szCs w:val="24"/>
        </w:rPr>
      </w:pPr>
      <w:r w:rsidRPr="0018583C">
        <w:rPr>
          <w:sz w:val="24"/>
          <w:szCs w:val="24"/>
        </w:rPr>
        <w:t>koszty i przychody GZM oraz prawidłowość ustalania opłat za użytkowanie lokali,</w:t>
      </w:r>
    </w:p>
    <w:p w:rsidR="001D6A0F" w:rsidRPr="0018583C" w:rsidRDefault="001D6A0F" w:rsidP="001D6A0F">
      <w:pPr>
        <w:numPr>
          <w:ilvl w:val="0"/>
          <w:numId w:val="4"/>
        </w:numPr>
        <w:jc w:val="both"/>
        <w:rPr>
          <w:sz w:val="24"/>
          <w:szCs w:val="24"/>
        </w:rPr>
      </w:pPr>
      <w:r w:rsidRPr="0018583C">
        <w:rPr>
          <w:sz w:val="24"/>
          <w:szCs w:val="24"/>
        </w:rPr>
        <w:t>gospodarka lokalami użytkowymi, ze szczególnym uwzględnieniem lokali wynajmowanych,</w:t>
      </w:r>
    </w:p>
    <w:p w:rsidR="001D6A0F" w:rsidRPr="0018583C" w:rsidRDefault="001D6A0F" w:rsidP="001D6A0F">
      <w:pPr>
        <w:numPr>
          <w:ilvl w:val="0"/>
          <w:numId w:val="4"/>
        </w:numPr>
        <w:jc w:val="both"/>
        <w:rPr>
          <w:sz w:val="24"/>
          <w:szCs w:val="24"/>
        </w:rPr>
      </w:pPr>
      <w:r w:rsidRPr="0018583C">
        <w:rPr>
          <w:sz w:val="24"/>
          <w:szCs w:val="24"/>
        </w:rPr>
        <w:t>terminowość wnoszenia opłat przez użytkowników lokali i windykacja należności Spółdzielni,</w:t>
      </w:r>
    </w:p>
    <w:p w:rsidR="00481097" w:rsidRPr="0018583C" w:rsidRDefault="001D6A0F" w:rsidP="00481097">
      <w:pPr>
        <w:numPr>
          <w:ilvl w:val="0"/>
          <w:numId w:val="4"/>
        </w:numPr>
        <w:jc w:val="both"/>
        <w:rPr>
          <w:sz w:val="24"/>
          <w:szCs w:val="24"/>
        </w:rPr>
      </w:pPr>
      <w:r w:rsidRPr="0018583C">
        <w:rPr>
          <w:sz w:val="24"/>
          <w:szCs w:val="24"/>
        </w:rPr>
        <w:t>treść umów o usługi komunalne i ich realizacja ( wodno-kanalizacyjne, wywóz śmieci, ciepło)</w:t>
      </w:r>
      <w:r w:rsidR="00236B02">
        <w:rPr>
          <w:sz w:val="24"/>
          <w:szCs w:val="24"/>
        </w:rPr>
        <w:t>,</w:t>
      </w:r>
    </w:p>
    <w:p w:rsidR="00481097" w:rsidRPr="0018583C" w:rsidRDefault="00481097" w:rsidP="00481097">
      <w:pPr>
        <w:numPr>
          <w:ilvl w:val="0"/>
          <w:numId w:val="4"/>
        </w:numPr>
        <w:jc w:val="both"/>
        <w:rPr>
          <w:sz w:val="24"/>
          <w:szCs w:val="24"/>
        </w:rPr>
      </w:pPr>
      <w:r w:rsidRPr="0018583C">
        <w:rPr>
          <w:sz w:val="24"/>
          <w:szCs w:val="24"/>
        </w:rPr>
        <w:t>działalność społeczna, oświatowa i kulturalna</w:t>
      </w:r>
      <w:r w:rsidR="00236B02">
        <w:rPr>
          <w:sz w:val="24"/>
          <w:szCs w:val="24"/>
        </w:rPr>
        <w:t>.</w:t>
      </w:r>
      <w:r w:rsidRPr="0018583C">
        <w:rPr>
          <w:sz w:val="24"/>
          <w:szCs w:val="24"/>
        </w:rPr>
        <w:t xml:space="preserve"> </w:t>
      </w:r>
    </w:p>
    <w:p w:rsidR="001D6A0F" w:rsidRPr="0018583C" w:rsidRDefault="001D6A0F" w:rsidP="001D6A0F">
      <w:pPr>
        <w:numPr>
          <w:ilvl w:val="2"/>
          <w:numId w:val="5"/>
        </w:numPr>
        <w:ind w:left="709" w:hanging="425"/>
        <w:jc w:val="both"/>
        <w:rPr>
          <w:sz w:val="24"/>
          <w:szCs w:val="24"/>
        </w:rPr>
      </w:pPr>
      <w:r w:rsidRPr="0018583C">
        <w:rPr>
          <w:sz w:val="24"/>
          <w:szCs w:val="24"/>
        </w:rPr>
        <w:t>Gospodarka remontowa w zasobach mieszkaniowych,</w:t>
      </w:r>
    </w:p>
    <w:p w:rsidR="001D6A0F" w:rsidRPr="0018583C" w:rsidRDefault="001D6A0F" w:rsidP="001D6A0F">
      <w:pPr>
        <w:numPr>
          <w:ilvl w:val="0"/>
          <w:numId w:val="4"/>
        </w:numPr>
        <w:jc w:val="both"/>
        <w:rPr>
          <w:sz w:val="24"/>
          <w:szCs w:val="24"/>
        </w:rPr>
      </w:pPr>
      <w:r w:rsidRPr="0018583C">
        <w:rPr>
          <w:sz w:val="24"/>
          <w:szCs w:val="24"/>
        </w:rPr>
        <w:t>nadzór techniczny i ustalenie potrzeb remontowych ze szczególnym uwzględnieniem działań energooszczędnych,</w:t>
      </w:r>
    </w:p>
    <w:p w:rsidR="001D6A0F" w:rsidRPr="0018583C" w:rsidRDefault="001D6A0F" w:rsidP="001D6A0F">
      <w:pPr>
        <w:numPr>
          <w:ilvl w:val="0"/>
          <w:numId w:val="4"/>
        </w:numPr>
        <w:jc w:val="both"/>
        <w:rPr>
          <w:sz w:val="24"/>
          <w:szCs w:val="24"/>
        </w:rPr>
      </w:pPr>
      <w:r w:rsidRPr="0018583C">
        <w:rPr>
          <w:sz w:val="24"/>
          <w:szCs w:val="24"/>
        </w:rPr>
        <w:t>akumulacja środków finansowych na remonty,</w:t>
      </w:r>
    </w:p>
    <w:p w:rsidR="001D6A0F" w:rsidRPr="0018583C" w:rsidRDefault="001D6A0F" w:rsidP="001D6A0F">
      <w:pPr>
        <w:numPr>
          <w:ilvl w:val="0"/>
          <w:numId w:val="4"/>
        </w:numPr>
        <w:jc w:val="both"/>
        <w:rPr>
          <w:sz w:val="24"/>
          <w:szCs w:val="24"/>
        </w:rPr>
      </w:pPr>
      <w:r w:rsidRPr="0018583C">
        <w:rPr>
          <w:sz w:val="24"/>
          <w:szCs w:val="24"/>
        </w:rPr>
        <w:t>tryb doboru wykonawców robót remontowych, treść zawartych umów i ich realizacja,</w:t>
      </w:r>
    </w:p>
    <w:p w:rsidR="001D6A0F" w:rsidRPr="0018583C" w:rsidRDefault="001D6A0F" w:rsidP="001D6A0F">
      <w:pPr>
        <w:numPr>
          <w:ilvl w:val="2"/>
          <w:numId w:val="5"/>
        </w:numPr>
        <w:ind w:left="709" w:hanging="425"/>
        <w:rPr>
          <w:sz w:val="24"/>
          <w:szCs w:val="24"/>
        </w:rPr>
      </w:pPr>
      <w:r w:rsidRPr="0018583C">
        <w:rPr>
          <w:sz w:val="24"/>
          <w:szCs w:val="24"/>
        </w:rPr>
        <w:t>Gospodarka finansowa:</w:t>
      </w:r>
    </w:p>
    <w:p w:rsidR="00916690" w:rsidRPr="0018583C" w:rsidRDefault="00916690" w:rsidP="00916690">
      <w:pPr>
        <w:pStyle w:val="Akapitzlist"/>
        <w:numPr>
          <w:ilvl w:val="0"/>
          <w:numId w:val="4"/>
        </w:numPr>
        <w:autoSpaceDN w:val="0"/>
        <w:spacing w:line="276" w:lineRule="auto"/>
        <w:jc w:val="both"/>
        <w:rPr>
          <w:sz w:val="24"/>
          <w:szCs w:val="24"/>
        </w:rPr>
      </w:pPr>
      <w:r w:rsidRPr="0018583C">
        <w:rPr>
          <w:sz w:val="24"/>
          <w:szCs w:val="24"/>
        </w:rPr>
        <w:t>podstawy normatywne gospodarki finansowej</w:t>
      </w:r>
      <w:r w:rsidR="00236B02">
        <w:rPr>
          <w:sz w:val="24"/>
          <w:szCs w:val="24"/>
        </w:rPr>
        <w:t>,</w:t>
      </w:r>
      <w:r w:rsidRPr="0018583C">
        <w:rPr>
          <w:sz w:val="24"/>
          <w:szCs w:val="24"/>
        </w:rPr>
        <w:t xml:space="preserve"> </w:t>
      </w:r>
    </w:p>
    <w:p w:rsidR="00916690" w:rsidRPr="0018583C" w:rsidRDefault="00916690" w:rsidP="00916690">
      <w:pPr>
        <w:pStyle w:val="Akapitzlist"/>
        <w:numPr>
          <w:ilvl w:val="0"/>
          <w:numId w:val="4"/>
        </w:numPr>
        <w:autoSpaceDN w:val="0"/>
        <w:spacing w:line="276" w:lineRule="auto"/>
        <w:jc w:val="both"/>
        <w:rPr>
          <w:sz w:val="24"/>
          <w:szCs w:val="24"/>
        </w:rPr>
      </w:pPr>
      <w:r w:rsidRPr="0018583C">
        <w:rPr>
          <w:sz w:val="24"/>
          <w:szCs w:val="24"/>
        </w:rPr>
        <w:t>struktura or</w:t>
      </w:r>
      <w:r w:rsidR="00236B02">
        <w:rPr>
          <w:sz w:val="24"/>
          <w:szCs w:val="24"/>
        </w:rPr>
        <w:t>ganizacyjna działu księgowości ,</w:t>
      </w:r>
    </w:p>
    <w:p w:rsidR="00916690" w:rsidRPr="0018583C" w:rsidRDefault="000A5627" w:rsidP="00916690">
      <w:pPr>
        <w:pStyle w:val="Akapitzlist"/>
        <w:numPr>
          <w:ilvl w:val="0"/>
          <w:numId w:val="4"/>
        </w:numPr>
        <w:autoSpaceDN w:val="0"/>
        <w:spacing w:line="276" w:lineRule="auto"/>
        <w:jc w:val="both"/>
        <w:rPr>
          <w:sz w:val="24"/>
          <w:szCs w:val="24"/>
        </w:rPr>
      </w:pPr>
      <w:r w:rsidRPr="0018583C">
        <w:rPr>
          <w:sz w:val="24"/>
          <w:szCs w:val="24"/>
        </w:rPr>
        <w:t>gospodarka środkami pieniężnymi</w:t>
      </w:r>
      <w:r w:rsidR="00236B02">
        <w:rPr>
          <w:sz w:val="24"/>
          <w:szCs w:val="24"/>
        </w:rPr>
        <w:t>,</w:t>
      </w:r>
    </w:p>
    <w:p w:rsidR="00916690" w:rsidRPr="0018583C" w:rsidRDefault="00916690" w:rsidP="00916690">
      <w:pPr>
        <w:pStyle w:val="Akapitzlist"/>
        <w:numPr>
          <w:ilvl w:val="0"/>
          <w:numId w:val="4"/>
        </w:numPr>
        <w:autoSpaceDN w:val="0"/>
        <w:spacing w:line="276" w:lineRule="auto"/>
        <w:jc w:val="both"/>
        <w:rPr>
          <w:sz w:val="24"/>
          <w:szCs w:val="24"/>
        </w:rPr>
      </w:pPr>
      <w:r w:rsidRPr="0018583C">
        <w:rPr>
          <w:sz w:val="24"/>
          <w:szCs w:val="24"/>
        </w:rPr>
        <w:t>terminowość i kompletność sporządzania sprawozdań finansowych</w:t>
      </w:r>
      <w:r w:rsidR="00236B02">
        <w:rPr>
          <w:sz w:val="24"/>
          <w:szCs w:val="24"/>
        </w:rPr>
        <w:t>,</w:t>
      </w:r>
    </w:p>
    <w:p w:rsidR="00916690" w:rsidRPr="0018583C" w:rsidRDefault="00916690" w:rsidP="00916690">
      <w:pPr>
        <w:pStyle w:val="Akapitzlist"/>
        <w:numPr>
          <w:ilvl w:val="0"/>
          <w:numId w:val="4"/>
        </w:numPr>
        <w:autoSpaceDN w:val="0"/>
        <w:spacing w:line="276" w:lineRule="auto"/>
        <w:jc w:val="both"/>
        <w:rPr>
          <w:sz w:val="24"/>
          <w:szCs w:val="24"/>
        </w:rPr>
      </w:pPr>
      <w:r w:rsidRPr="0018583C">
        <w:rPr>
          <w:sz w:val="24"/>
          <w:szCs w:val="24"/>
        </w:rPr>
        <w:lastRenderedPageBreak/>
        <w:t>efektywność gospodarki finansowej Spółdzielni</w:t>
      </w:r>
      <w:r w:rsidR="00236B02">
        <w:rPr>
          <w:sz w:val="24"/>
          <w:szCs w:val="24"/>
        </w:rPr>
        <w:t>,</w:t>
      </w:r>
    </w:p>
    <w:p w:rsidR="00916690" w:rsidRPr="0018583C" w:rsidRDefault="00916690" w:rsidP="00916690">
      <w:pPr>
        <w:pStyle w:val="Akapitzlist"/>
        <w:numPr>
          <w:ilvl w:val="0"/>
          <w:numId w:val="4"/>
        </w:numPr>
        <w:autoSpaceDN w:val="0"/>
        <w:spacing w:line="276" w:lineRule="auto"/>
        <w:jc w:val="both"/>
        <w:rPr>
          <w:sz w:val="24"/>
          <w:szCs w:val="24"/>
        </w:rPr>
      </w:pPr>
      <w:r w:rsidRPr="0018583C">
        <w:rPr>
          <w:sz w:val="24"/>
          <w:szCs w:val="24"/>
        </w:rPr>
        <w:t xml:space="preserve">rozliczenie kosztów ogólnych Spółdzielni </w:t>
      </w:r>
      <w:r w:rsidR="00236B02">
        <w:rPr>
          <w:sz w:val="24"/>
          <w:szCs w:val="24"/>
        </w:rPr>
        <w:t>,</w:t>
      </w:r>
    </w:p>
    <w:p w:rsidR="00916690" w:rsidRPr="0018583C" w:rsidRDefault="00916690" w:rsidP="00916690">
      <w:pPr>
        <w:pStyle w:val="Akapitzlist"/>
        <w:numPr>
          <w:ilvl w:val="0"/>
          <w:numId w:val="4"/>
        </w:numPr>
        <w:autoSpaceDN w:val="0"/>
        <w:spacing w:line="276" w:lineRule="auto"/>
        <w:jc w:val="both"/>
        <w:rPr>
          <w:sz w:val="24"/>
          <w:szCs w:val="24"/>
        </w:rPr>
      </w:pPr>
      <w:r w:rsidRPr="0018583C">
        <w:rPr>
          <w:sz w:val="24"/>
          <w:szCs w:val="24"/>
        </w:rPr>
        <w:t>terminowość regulowania zobowiązań i należności finansowych Spółdzielni</w:t>
      </w:r>
      <w:r w:rsidR="00236B02">
        <w:rPr>
          <w:sz w:val="24"/>
          <w:szCs w:val="24"/>
        </w:rPr>
        <w:t>,</w:t>
      </w:r>
      <w:r w:rsidRPr="0018583C">
        <w:rPr>
          <w:sz w:val="24"/>
          <w:szCs w:val="24"/>
        </w:rPr>
        <w:t xml:space="preserve">  </w:t>
      </w:r>
    </w:p>
    <w:p w:rsidR="00916690" w:rsidRPr="0018583C" w:rsidRDefault="00916690" w:rsidP="00916690">
      <w:pPr>
        <w:pStyle w:val="Akapitzlist"/>
        <w:numPr>
          <w:ilvl w:val="0"/>
          <w:numId w:val="4"/>
        </w:numPr>
        <w:autoSpaceDN w:val="0"/>
        <w:spacing w:line="276" w:lineRule="auto"/>
        <w:jc w:val="both"/>
        <w:rPr>
          <w:sz w:val="24"/>
          <w:szCs w:val="24"/>
        </w:rPr>
      </w:pPr>
      <w:r w:rsidRPr="0018583C">
        <w:rPr>
          <w:sz w:val="24"/>
          <w:szCs w:val="24"/>
        </w:rPr>
        <w:t>ocena sytuacji majątkowo – finansowej</w:t>
      </w:r>
      <w:r w:rsidR="00236B02">
        <w:rPr>
          <w:sz w:val="24"/>
          <w:szCs w:val="24"/>
        </w:rPr>
        <w:t>,</w:t>
      </w:r>
    </w:p>
    <w:p w:rsidR="001D6A0F" w:rsidRPr="0018583C" w:rsidRDefault="00916690" w:rsidP="00D07230">
      <w:pPr>
        <w:pStyle w:val="Akapitzlist"/>
        <w:numPr>
          <w:ilvl w:val="0"/>
          <w:numId w:val="4"/>
        </w:numPr>
        <w:autoSpaceDN w:val="0"/>
        <w:spacing w:line="276" w:lineRule="auto"/>
        <w:jc w:val="both"/>
        <w:rPr>
          <w:sz w:val="24"/>
          <w:szCs w:val="24"/>
        </w:rPr>
      </w:pPr>
      <w:r w:rsidRPr="0018583C">
        <w:rPr>
          <w:sz w:val="24"/>
          <w:szCs w:val="24"/>
        </w:rPr>
        <w:t xml:space="preserve">rozliczenie finansowe z </w:t>
      </w:r>
      <w:r w:rsidR="00236B02">
        <w:rPr>
          <w:sz w:val="24"/>
          <w:szCs w:val="24"/>
        </w:rPr>
        <w:t>członkami z tytułu wkładów</w:t>
      </w:r>
      <w:r w:rsidRPr="0018583C">
        <w:rPr>
          <w:sz w:val="24"/>
          <w:szCs w:val="24"/>
        </w:rPr>
        <w:t>.</w:t>
      </w:r>
    </w:p>
    <w:p w:rsidR="00FC34BE" w:rsidRPr="0018583C" w:rsidRDefault="001D6A0F" w:rsidP="001D6A0F">
      <w:pPr>
        <w:numPr>
          <w:ilvl w:val="0"/>
          <w:numId w:val="3"/>
        </w:numPr>
        <w:jc w:val="both"/>
        <w:rPr>
          <w:sz w:val="24"/>
          <w:szCs w:val="24"/>
        </w:rPr>
      </w:pPr>
      <w:r w:rsidRPr="0018583C">
        <w:rPr>
          <w:sz w:val="24"/>
          <w:szCs w:val="24"/>
        </w:rPr>
        <w:t>W trakcie badań lustracyjnych informacji i wyjaśnień udzielali</w:t>
      </w:r>
      <w:r w:rsidR="00236B02">
        <w:rPr>
          <w:sz w:val="24"/>
          <w:szCs w:val="24"/>
        </w:rPr>
        <w:t>;</w:t>
      </w:r>
    </w:p>
    <w:p w:rsidR="001D6A0F" w:rsidRPr="0018583C" w:rsidRDefault="00FC34BE" w:rsidP="00FC34BE">
      <w:pPr>
        <w:pStyle w:val="Akapitzlist"/>
        <w:numPr>
          <w:ilvl w:val="0"/>
          <w:numId w:val="4"/>
        </w:numPr>
        <w:jc w:val="both"/>
        <w:rPr>
          <w:sz w:val="24"/>
          <w:szCs w:val="24"/>
        </w:rPr>
      </w:pPr>
      <w:r w:rsidRPr="0018583C">
        <w:rPr>
          <w:sz w:val="24"/>
          <w:szCs w:val="24"/>
        </w:rPr>
        <w:t>Prezes Zarządu –</w:t>
      </w:r>
      <w:r w:rsidR="001D6A0F" w:rsidRPr="0018583C">
        <w:rPr>
          <w:sz w:val="24"/>
          <w:szCs w:val="24"/>
        </w:rPr>
        <w:t>Tomasz Mazurek</w:t>
      </w:r>
    </w:p>
    <w:p w:rsidR="006C531C" w:rsidRPr="0018583C" w:rsidRDefault="001D6A0F" w:rsidP="00FC34BE">
      <w:pPr>
        <w:pStyle w:val="Akapitzlist"/>
        <w:numPr>
          <w:ilvl w:val="0"/>
          <w:numId w:val="4"/>
        </w:numPr>
        <w:jc w:val="both"/>
        <w:rPr>
          <w:sz w:val="24"/>
          <w:szCs w:val="24"/>
        </w:rPr>
      </w:pPr>
      <w:r w:rsidRPr="0018583C">
        <w:rPr>
          <w:sz w:val="24"/>
          <w:szCs w:val="24"/>
        </w:rPr>
        <w:t>Pracownicy admini</w:t>
      </w:r>
      <w:r w:rsidR="00FC34BE" w:rsidRPr="0018583C">
        <w:rPr>
          <w:sz w:val="24"/>
          <w:szCs w:val="24"/>
        </w:rPr>
        <w:t xml:space="preserve">stracyjno - biurowi : </w:t>
      </w:r>
      <w:r w:rsidRPr="0018583C">
        <w:rPr>
          <w:sz w:val="24"/>
          <w:szCs w:val="24"/>
        </w:rPr>
        <w:t xml:space="preserve"> Anna Kluza i Pan Grzegorz Kwaśniewski</w:t>
      </w:r>
    </w:p>
    <w:p w:rsidR="001D6A0F" w:rsidRPr="0018583C" w:rsidRDefault="001D6A0F" w:rsidP="006C531C">
      <w:pPr>
        <w:pStyle w:val="Akapitzlist"/>
        <w:numPr>
          <w:ilvl w:val="0"/>
          <w:numId w:val="4"/>
        </w:numPr>
        <w:jc w:val="both"/>
        <w:rPr>
          <w:sz w:val="24"/>
          <w:szCs w:val="24"/>
        </w:rPr>
      </w:pPr>
      <w:r w:rsidRPr="0018583C">
        <w:rPr>
          <w:sz w:val="24"/>
          <w:szCs w:val="24"/>
        </w:rPr>
        <w:t xml:space="preserve"> Centrum Rozliczeniowo - Księgowe ul. Kościuszki 51 Stronie Śląskie</w:t>
      </w:r>
    </w:p>
    <w:p w:rsidR="001D6A0F" w:rsidRPr="0018583C" w:rsidRDefault="001D6A0F" w:rsidP="001D6A0F">
      <w:pPr>
        <w:pStyle w:val="Tekstpodstawowy2"/>
        <w:numPr>
          <w:ilvl w:val="0"/>
          <w:numId w:val="3"/>
        </w:numPr>
        <w:rPr>
          <w:sz w:val="24"/>
          <w:szCs w:val="24"/>
        </w:rPr>
      </w:pPr>
      <w:r w:rsidRPr="0018583C">
        <w:rPr>
          <w:sz w:val="24"/>
          <w:szCs w:val="24"/>
        </w:rPr>
        <w:t>Fakt rozpoczęcia lustracji został uwidoczniony przez wpis</w:t>
      </w:r>
      <w:r w:rsidR="00FC34BE" w:rsidRPr="0018583C">
        <w:rPr>
          <w:sz w:val="24"/>
          <w:szCs w:val="24"/>
        </w:rPr>
        <w:t xml:space="preserve"> do książki kontroli pod datą 22.11.2021 </w:t>
      </w:r>
      <w:r w:rsidRPr="0018583C">
        <w:rPr>
          <w:sz w:val="24"/>
          <w:szCs w:val="24"/>
        </w:rPr>
        <w:t xml:space="preserve"> roku </w:t>
      </w:r>
      <w:r w:rsidR="00236B02">
        <w:rPr>
          <w:sz w:val="24"/>
          <w:szCs w:val="24"/>
        </w:rPr>
        <w:t>.</w:t>
      </w:r>
    </w:p>
    <w:p w:rsidR="001D6A0F" w:rsidRPr="0018583C" w:rsidRDefault="001D6A0F" w:rsidP="00FC34BE">
      <w:pPr>
        <w:numPr>
          <w:ilvl w:val="0"/>
          <w:numId w:val="3"/>
        </w:numPr>
        <w:jc w:val="both"/>
        <w:rPr>
          <w:sz w:val="24"/>
          <w:szCs w:val="24"/>
        </w:rPr>
      </w:pPr>
      <w:r w:rsidRPr="0018583C">
        <w:rPr>
          <w:sz w:val="24"/>
          <w:szCs w:val="24"/>
        </w:rPr>
        <w:t>Lustrator n</w:t>
      </w:r>
      <w:r w:rsidR="00FC34BE" w:rsidRPr="0018583C">
        <w:rPr>
          <w:sz w:val="24"/>
          <w:szCs w:val="24"/>
        </w:rPr>
        <w:t>a spotkaniu z Zarządem w dniu 22.11.2021</w:t>
      </w:r>
      <w:r w:rsidRPr="0018583C">
        <w:rPr>
          <w:sz w:val="24"/>
          <w:szCs w:val="24"/>
        </w:rPr>
        <w:t xml:space="preserve"> r. roku przedstawili zakres i tematykę badań lustracyjnych.</w:t>
      </w:r>
    </w:p>
    <w:p w:rsidR="001D6A0F" w:rsidRPr="0018583C" w:rsidRDefault="001D6A0F" w:rsidP="001D6A0F">
      <w:pPr>
        <w:numPr>
          <w:ilvl w:val="0"/>
          <w:numId w:val="3"/>
        </w:numPr>
        <w:jc w:val="both"/>
        <w:rPr>
          <w:sz w:val="24"/>
          <w:szCs w:val="24"/>
        </w:rPr>
      </w:pPr>
      <w:r w:rsidRPr="0018583C">
        <w:rPr>
          <w:sz w:val="24"/>
          <w:szCs w:val="24"/>
        </w:rPr>
        <w:t>W trakcie lustracji Rada Nadzorcza nie zgłosiła wniosku dotyczącego udziału jej członka w czynnościach lustracyjnych jak również poszerzenia badań lustracyjnych .</w:t>
      </w:r>
    </w:p>
    <w:p w:rsidR="001D6A0F" w:rsidRPr="0018583C" w:rsidRDefault="001D6A0F" w:rsidP="001D6A0F">
      <w:pPr>
        <w:numPr>
          <w:ilvl w:val="0"/>
          <w:numId w:val="3"/>
        </w:numPr>
        <w:jc w:val="both"/>
        <w:rPr>
          <w:sz w:val="24"/>
          <w:szCs w:val="24"/>
        </w:rPr>
      </w:pPr>
      <w:r w:rsidRPr="0018583C">
        <w:rPr>
          <w:sz w:val="24"/>
          <w:szCs w:val="24"/>
        </w:rPr>
        <w:t xml:space="preserve">Układ chronologiczny protokołu dostosowano do układu porządkowego ww. ramowego konspektu. </w:t>
      </w:r>
    </w:p>
    <w:p w:rsidR="001D6A0F" w:rsidRPr="0018583C" w:rsidRDefault="001D6A0F" w:rsidP="001D6A0F">
      <w:pPr>
        <w:numPr>
          <w:ilvl w:val="0"/>
          <w:numId w:val="3"/>
        </w:numPr>
        <w:jc w:val="both"/>
        <w:rPr>
          <w:sz w:val="24"/>
          <w:szCs w:val="24"/>
        </w:rPr>
      </w:pPr>
      <w:r w:rsidRPr="0018583C">
        <w:rPr>
          <w:sz w:val="24"/>
          <w:szCs w:val="24"/>
        </w:rPr>
        <w:t>Podstawowe metody stosowane w czasie badań to:</w:t>
      </w:r>
    </w:p>
    <w:p w:rsidR="001D6A0F" w:rsidRPr="0018583C" w:rsidRDefault="001D6A0F" w:rsidP="001D6A0F">
      <w:pPr>
        <w:numPr>
          <w:ilvl w:val="0"/>
          <w:numId w:val="4"/>
        </w:numPr>
        <w:jc w:val="both"/>
        <w:rPr>
          <w:sz w:val="24"/>
          <w:szCs w:val="24"/>
        </w:rPr>
      </w:pPr>
      <w:r w:rsidRPr="0018583C">
        <w:rPr>
          <w:sz w:val="24"/>
          <w:szCs w:val="24"/>
        </w:rPr>
        <w:t>analiza dokumentów źródłowych,</w:t>
      </w:r>
    </w:p>
    <w:p w:rsidR="001D6A0F" w:rsidRPr="0018583C" w:rsidRDefault="001D6A0F" w:rsidP="001D6A0F">
      <w:pPr>
        <w:numPr>
          <w:ilvl w:val="0"/>
          <w:numId w:val="4"/>
        </w:numPr>
        <w:jc w:val="both"/>
        <w:rPr>
          <w:sz w:val="24"/>
          <w:szCs w:val="24"/>
        </w:rPr>
      </w:pPr>
      <w:r w:rsidRPr="0018583C">
        <w:rPr>
          <w:sz w:val="24"/>
          <w:szCs w:val="24"/>
        </w:rPr>
        <w:t>weryfikacja wewnętrznych spółdzielczych norm prawnych i poprawności ich stosowania,</w:t>
      </w:r>
    </w:p>
    <w:p w:rsidR="001D6A0F" w:rsidRPr="0018583C" w:rsidRDefault="001D6A0F" w:rsidP="001D6A0F">
      <w:pPr>
        <w:numPr>
          <w:ilvl w:val="0"/>
          <w:numId w:val="4"/>
        </w:numPr>
        <w:jc w:val="both"/>
        <w:rPr>
          <w:sz w:val="24"/>
          <w:szCs w:val="24"/>
        </w:rPr>
      </w:pPr>
      <w:r w:rsidRPr="0018583C">
        <w:rPr>
          <w:sz w:val="24"/>
          <w:szCs w:val="24"/>
        </w:rPr>
        <w:t>wywiady z członkami i pracownikami,</w:t>
      </w:r>
    </w:p>
    <w:p w:rsidR="001D6A0F" w:rsidRPr="0018583C" w:rsidRDefault="001D6A0F" w:rsidP="001D6A0F">
      <w:pPr>
        <w:numPr>
          <w:ilvl w:val="0"/>
          <w:numId w:val="4"/>
        </w:numPr>
        <w:jc w:val="both"/>
        <w:rPr>
          <w:sz w:val="24"/>
          <w:szCs w:val="24"/>
        </w:rPr>
      </w:pPr>
      <w:r w:rsidRPr="0018583C">
        <w:rPr>
          <w:sz w:val="24"/>
          <w:szCs w:val="24"/>
        </w:rPr>
        <w:t>analiza spraw w poszczególnych działach Spółdzielni.</w:t>
      </w:r>
    </w:p>
    <w:p w:rsidR="001D6A0F" w:rsidRPr="0018583C" w:rsidRDefault="001D6A0F" w:rsidP="001D6A0F">
      <w:pPr>
        <w:numPr>
          <w:ilvl w:val="0"/>
          <w:numId w:val="3"/>
        </w:numPr>
        <w:jc w:val="both"/>
        <w:rPr>
          <w:sz w:val="24"/>
          <w:szCs w:val="24"/>
        </w:rPr>
      </w:pPr>
      <w:r w:rsidRPr="0018583C">
        <w:rPr>
          <w:sz w:val="24"/>
          <w:szCs w:val="24"/>
        </w:rPr>
        <w:t>Informację o lustracji podano do wiadomości członków poprzez wywieszenie ogłoszenia na tablicy ogłoszeń w siedzibie spółdzielni oraz na stronie internetowej Spółdzielni .</w:t>
      </w:r>
    </w:p>
    <w:p w:rsidR="001D6A0F" w:rsidRPr="0018583C" w:rsidRDefault="001D6A0F" w:rsidP="001D6A0F">
      <w:pPr>
        <w:numPr>
          <w:ilvl w:val="0"/>
          <w:numId w:val="3"/>
        </w:numPr>
        <w:jc w:val="both"/>
        <w:rPr>
          <w:sz w:val="24"/>
          <w:szCs w:val="24"/>
        </w:rPr>
      </w:pPr>
      <w:r w:rsidRPr="0018583C">
        <w:rPr>
          <w:sz w:val="24"/>
          <w:szCs w:val="24"/>
        </w:rPr>
        <w:t>Lustrator</w:t>
      </w:r>
      <w:r w:rsidR="00FC34BE" w:rsidRPr="0018583C">
        <w:rPr>
          <w:sz w:val="24"/>
          <w:szCs w:val="24"/>
        </w:rPr>
        <w:t>zy prowadzili</w:t>
      </w:r>
      <w:r w:rsidRPr="0018583C">
        <w:rPr>
          <w:sz w:val="24"/>
          <w:szCs w:val="24"/>
        </w:rPr>
        <w:t xml:space="preserve"> czynności lustracyjne w oddzielnym pomieszczeniu do którego wstęp mieli zainteresowani członkowie Spółdzielni w umówionym czasie i nie stwierdzono działań organów Spółdzielni ograniczających możliwość kontaktu członków Spółdzielni z lustratorami.</w:t>
      </w:r>
    </w:p>
    <w:p w:rsidR="001D6A0F" w:rsidRPr="0018583C" w:rsidRDefault="001D6A0F" w:rsidP="00FC34BE">
      <w:pPr>
        <w:jc w:val="both"/>
        <w:rPr>
          <w:sz w:val="24"/>
          <w:szCs w:val="24"/>
        </w:rPr>
      </w:pPr>
      <w:r w:rsidRPr="0018583C">
        <w:rPr>
          <w:sz w:val="24"/>
          <w:szCs w:val="24"/>
        </w:rPr>
        <w:t xml:space="preserve">   </w:t>
      </w:r>
    </w:p>
    <w:p w:rsidR="001D6A0F" w:rsidRPr="0018583C" w:rsidRDefault="001D6A0F" w:rsidP="001D6A0F">
      <w:pPr>
        <w:numPr>
          <w:ilvl w:val="0"/>
          <w:numId w:val="3"/>
        </w:numPr>
        <w:jc w:val="both"/>
        <w:rPr>
          <w:sz w:val="24"/>
          <w:szCs w:val="24"/>
        </w:rPr>
      </w:pPr>
      <w:r w:rsidRPr="0018583C">
        <w:rPr>
          <w:sz w:val="24"/>
          <w:szCs w:val="24"/>
        </w:rPr>
        <w:t>Zagadnienia organizacyjne i dane porządkowe</w:t>
      </w:r>
      <w:r w:rsidR="00236B02">
        <w:rPr>
          <w:sz w:val="24"/>
          <w:szCs w:val="24"/>
        </w:rPr>
        <w:t>.</w:t>
      </w:r>
    </w:p>
    <w:p w:rsidR="008B6BE2" w:rsidRPr="0018583C" w:rsidRDefault="008B6BE2" w:rsidP="001D6A0F">
      <w:pPr>
        <w:jc w:val="both"/>
        <w:rPr>
          <w:sz w:val="24"/>
          <w:szCs w:val="24"/>
        </w:rPr>
      </w:pPr>
    </w:p>
    <w:p w:rsidR="00467D52" w:rsidRPr="0018583C" w:rsidRDefault="001D6A0F" w:rsidP="00F157F8">
      <w:pPr>
        <w:jc w:val="both"/>
        <w:rPr>
          <w:sz w:val="24"/>
          <w:szCs w:val="24"/>
        </w:rPr>
      </w:pPr>
      <w:r w:rsidRPr="0018583C">
        <w:rPr>
          <w:sz w:val="24"/>
          <w:szCs w:val="24"/>
        </w:rPr>
        <w:t>Spółdzielnia Mieszkaniowa "NASZA  SPÓŁDZIELNIA" w obecnym kształcie działa  na terenie miasta Stronie Śląskie od dnia 01.06.2006 roku , po wydzieleniu się ze Spółdzielni Miesz</w:t>
      </w:r>
      <w:r w:rsidR="00F623D2" w:rsidRPr="0018583C">
        <w:rPr>
          <w:sz w:val="24"/>
          <w:szCs w:val="24"/>
        </w:rPr>
        <w:t>kaniowej w Bystrzycy Kłodzkiej</w:t>
      </w:r>
      <w:r w:rsidR="00467D52" w:rsidRPr="0018583C">
        <w:rPr>
          <w:sz w:val="24"/>
          <w:szCs w:val="24"/>
        </w:rPr>
        <w:t xml:space="preserve"> </w:t>
      </w:r>
      <w:r w:rsidR="00F157F8" w:rsidRPr="0018583C">
        <w:rPr>
          <w:sz w:val="24"/>
          <w:szCs w:val="24"/>
        </w:rPr>
        <w:t>.</w:t>
      </w:r>
    </w:p>
    <w:p w:rsidR="00F157F8" w:rsidRPr="0018583C" w:rsidRDefault="00F157F8" w:rsidP="00F157F8">
      <w:pPr>
        <w:rPr>
          <w:sz w:val="24"/>
          <w:szCs w:val="24"/>
        </w:rPr>
      </w:pPr>
      <w:r w:rsidRPr="0018583C">
        <w:rPr>
          <w:sz w:val="24"/>
          <w:szCs w:val="24"/>
        </w:rPr>
        <w:t>Celem działalności Spółdzielni zgodnie z postanowieniami § 4 ust. 1 statutu jest zaspokojenie potrzeb mieszkaniowych i innych potrzeb członków i ich rodzin przez dostarczenie członkom samodzielnych lokali mieszkalnych lub domów jednorodzinnych a także loka</w:t>
      </w:r>
      <w:r w:rsidR="00236B02">
        <w:rPr>
          <w:sz w:val="24"/>
          <w:szCs w:val="24"/>
        </w:rPr>
        <w:t>li o innym przeznaczeniu .</w:t>
      </w:r>
    </w:p>
    <w:p w:rsidR="00F157F8" w:rsidRPr="0018583C" w:rsidRDefault="00F157F8" w:rsidP="00F157F8">
      <w:pPr>
        <w:jc w:val="both"/>
        <w:rPr>
          <w:sz w:val="24"/>
          <w:szCs w:val="24"/>
        </w:rPr>
      </w:pPr>
      <w:r w:rsidRPr="0018583C">
        <w:rPr>
          <w:sz w:val="24"/>
          <w:szCs w:val="24"/>
        </w:rPr>
        <w:t>Stosownie do postanowień § 4 ust. 2 statutu  powyższy cel  działalności Spółdzielni  następuje poprzez :</w:t>
      </w:r>
    </w:p>
    <w:p w:rsidR="00F157F8" w:rsidRPr="0018583C" w:rsidRDefault="00F157F8" w:rsidP="00F157F8">
      <w:pPr>
        <w:pStyle w:val="Akapitzlist"/>
        <w:numPr>
          <w:ilvl w:val="0"/>
          <w:numId w:val="10"/>
        </w:numPr>
        <w:jc w:val="both"/>
        <w:rPr>
          <w:sz w:val="24"/>
          <w:szCs w:val="24"/>
        </w:rPr>
      </w:pPr>
      <w:r w:rsidRPr="0018583C">
        <w:rPr>
          <w:sz w:val="24"/>
          <w:szCs w:val="24"/>
        </w:rPr>
        <w:t>ustanawianie na rzecz członków Spółdzielni spółdzielczych lokatorskich praw do lokali mieszkalnych znajdujących się w tych budynkach</w:t>
      </w:r>
      <w:r w:rsidR="00236B02">
        <w:rPr>
          <w:sz w:val="24"/>
          <w:szCs w:val="24"/>
        </w:rPr>
        <w:t>,</w:t>
      </w:r>
    </w:p>
    <w:p w:rsidR="00F157F8" w:rsidRPr="0018583C" w:rsidRDefault="00F157F8" w:rsidP="00F157F8">
      <w:pPr>
        <w:pStyle w:val="Akapitzlist"/>
        <w:numPr>
          <w:ilvl w:val="0"/>
          <w:numId w:val="10"/>
        </w:numPr>
        <w:jc w:val="both"/>
        <w:rPr>
          <w:sz w:val="24"/>
          <w:szCs w:val="24"/>
        </w:rPr>
      </w:pPr>
      <w:r w:rsidRPr="0018583C">
        <w:rPr>
          <w:sz w:val="24"/>
          <w:szCs w:val="24"/>
        </w:rPr>
        <w:t xml:space="preserve"> ustanawianie na rzecz członków Spółdzielni odrębnej własności znajdujących się w tych budynkach lokali mieszkalnych lub lokali i innym przeznaczeniu a także budowanie lub nabywanie budynków w celu ustanowienia na rzecz członków odrębnej własności znajdujących się w tych budynkach lokali mieszkalnych lub lokali o innym przeznaczeniu a także ułamkowego udziału we </w:t>
      </w:r>
      <w:proofErr w:type="spellStart"/>
      <w:r w:rsidRPr="0018583C">
        <w:rPr>
          <w:sz w:val="24"/>
          <w:szCs w:val="24"/>
        </w:rPr>
        <w:t>współwłasnościach</w:t>
      </w:r>
      <w:proofErr w:type="spellEnd"/>
    </w:p>
    <w:p w:rsidR="00F157F8" w:rsidRPr="0018583C" w:rsidRDefault="00236B02" w:rsidP="00F157F8">
      <w:pPr>
        <w:pStyle w:val="Akapitzlist"/>
        <w:numPr>
          <w:ilvl w:val="0"/>
          <w:numId w:val="10"/>
        </w:numPr>
        <w:jc w:val="both"/>
        <w:rPr>
          <w:sz w:val="24"/>
          <w:szCs w:val="24"/>
        </w:rPr>
      </w:pPr>
      <w:r>
        <w:rPr>
          <w:sz w:val="24"/>
          <w:szCs w:val="24"/>
        </w:rPr>
        <w:lastRenderedPageBreak/>
        <w:t xml:space="preserve"> </w:t>
      </w:r>
      <w:r w:rsidR="00F157F8" w:rsidRPr="0018583C">
        <w:rPr>
          <w:sz w:val="24"/>
          <w:szCs w:val="24"/>
        </w:rPr>
        <w:t xml:space="preserve"> wynajmowanie znajdujących się w tych budynkach lokali mieszkalnych lub lokali i pomieszczeń o innym przeznaczeniu</w:t>
      </w:r>
      <w:r w:rsidR="00980A3B">
        <w:rPr>
          <w:sz w:val="24"/>
          <w:szCs w:val="24"/>
        </w:rPr>
        <w:t>,</w:t>
      </w:r>
    </w:p>
    <w:p w:rsidR="00F157F8" w:rsidRPr="0018583C" w:rsidRDefault="00F157F8" w:rsidP="00F157F8">
      <w:pPr>
        <w:pStyle w:val="Akapitzlist"/>
        <w:numPr>
          <w:ilvl w:val="0"/>
          <w:numId w:val="10"/>
        </w:numPr>
        <w:jc w:val="both"/>
        <w:rPr>
          <w:sz w:val="24"/>
          <w:szCs w:val="24"/>
        </w:rPr>
      </w:pPr>
      <w:r w:rsidRPr="0018583C">
        <w:rPr>
          <w:sz w:val="24"/>
          <w:szCs w:val="24"/>
        </w:rPr>
        <w:t xml:space="preserve"> budowanie lub nabywanie domów jednorodzinnych w celu przenoszenia na rzecz członków Spółdzielni własności tych domów</w:t>
      </w:r>
      <w:r w:rsidR="00980A3B">
        <w:rPr>
          <w:sz w:val="24"/>
          <w:szCs w:val="24"/>
        </w:rPr>
        <w:t>,</w:t>
      </w:r>
    </w:p>
    <w:p w:rsidR="00F157F8" w:rsidRPr="0018583C" w:rsidRDefault="00F157F8" w:rsidP="00F157F8">
      <w:pPr>
        <w:pStyle w:val="Akapitzlist"/>
        <w:numPr>
          <w:ilvl w:val="0"/>
          <w:numId w:val="10"/>
        </w:numPr>
        <w:jc w:val="both"/>
        <w:rPr>
          <w:sz w:val="24"/>
          <w:szCs w:val="24"/>
        </w:rPr>
      </w:pPr>
      <w:r w:rsidRPr="0018583C">
        <w:rPr>
          <w:sz w:val="24"/>
          <w:szCs w:val="24"/>
        </w:rPr>
        <w:t xml:space="preserve">udzielanie pomocy członkom Spółdzielni w budowie przez nich budynków mieszkalnych lub domów jednorodzinnych </w:t>
      </w:r>
      <w:r w:rsidR="00980A3B">
        <w:rPr>
          <w:sz w:val="24"/>
          <w:szCs w:val="24"/>
        </w:rPr>
        <w:t>,</w:t>
      </w:r>
    </w:p>
    <w:p w:rsidR="00F157F8" w:rsidRPr="0018583C" w:rsidRDefault="00F157F8" w:rsidP="00F157F8">
      <w:pPr>
        <w:pStyle w:val="Akapitzlist"/>
        <w:numPr>
          <w:ilvl w:val="0"/>
          <w:numId w:val="10"/>
        </w:numPr>
        <w:jc w:val="both"/>
        <w:rPr>
          <w:sz w:val="24"/>
          <w:szCs w:val="24"/>
        </w:rPr>
      </w:pPr>
      <w:r w:rsidRPr="0018583C">
        <w:rPr>
          <w:sz w:val="24"/>
          <w:szCs w:val="24"/>
        </w:rPr>
        <w:t xml:space="preserve">budowanie lub nabywanie budynków w celu wynajmowania </w:t>
      </w:r>
      <w:r w:rsidR="00980A3B">
        <w:rPr>
          <w:sz w:val="24"/>
          <w:szCs w:val="24"/>
        </w:rPr>
        <w:t>lub sprzedaży znajdujących się w</w:t>
      </w:r>
      <w:r w:rsidRPr="0018583C">
        <w:rPr>
          <w:sz w:val="24"/>
          <w:szCs w:val="24"/>
        </w:rPr>
        <w:t xml:space="preserve"> tych budynkach lokali mieszkalnych lub lokali o innym przeznaczeniu</w:t>
      </w:r>
      <w:r w:rsidR="00980A3B">
        <w:rPr>
          <w:sz w:val="24"/>
          <w:szCs w:val="24"/>
        </w:rPr>
        <w:t>.</w:t>
      </w:r>
      <w:r w:rsidRPr="0018583C">
        <w:rPr>
          <w:sz w:val="24"/>
          <w:szCs w:val="24"/>
        </w:rPr>
        <w:t xml:space="preserve"> </w:t>
      </w:r>
      <w:r w:rsidRPr="0018583C">
        <w:rPr>
          <w:b/>
          <w:sz w:val="24"/>
          <w:szCs w:val="24"/>
        </w:rPr>
        <w:t xml:space="preserve">   </w:t>
      </w:r>
    </w:p>
    <w:p w:rsidR="00F157F8" w:rsidRPr="0018583C" w:rsidRDefault="00F157F8" w:rsidP="00F157F8">
      <w:pPr>
        <w:jc w:val="both"/>
        <w:rPr>
          <w:sz w:val="24"/>
          <w:szCs w:val="24"/>
        </w:rPr>
      </w:pPr>
      <w:r w:rsidRPr="0018583C">
        <w:rPr>
          <w:sz w:val="24"/>
          <w:szCs w:val="24"/>
        </w:rPr>
        <w:t>Spółdzielnia prowadzi swoją działalność samodzielnie, a majątek Spółdzielni jest prywatną własnością jej członków.</w:t>
      </w:r>
    </w:p>
    <w:p w:rsidR="008B6BE2" w:rsidRPr="0018583C" w:rsidRDefault="008B6BE2" w:rsidP="001D6A0F">
      <w:pPr>
        <w:jc w:val="both"/>
        <w:rPr>
          <w:sz w:val="24"/>
          <w:szCs w:val="24"/>
        </w:rPr>
      </w:pPr>
    </w:p>
    <w:p w:rsidR="00DB0265" w:rsidRPr="0018583C" w:rsidRDefault="001D6A0F" w:rsidP="001D6A0F">
      <w:pPr>
        <w:jc w:val="both"/>
        <w:rPr>
          <w:sz w:val="24"/>
          <w:szCs w:val="24"/>
        </w:rPr>
      </w:pPr>
      <w:r w:rsidRPr="0018583C">
        <w:rPr>
          <w:sz w:val="24"/>
          <w:szCs w:val="24"/>
        </w:rPr>
        <w:t>Urząd Statystyczny w Wałbrzychu  nadał Spółdzielni numer statystyczny</w:t>
      </w:r>
      <w:r w:rsidR="00980A3B">
        <w:rPr>
          <w:sz w:val="24"/>
          <w:szCs w:val="24"/>
        </w:rPr>
        <w:t>.</w:t>
      </w:r>
      <w:r w:rsidRPr="0018583C">
        <w:rPr>
          <w:sz w:val="24"/>
          <w:szCs w:val="24"/>
        </w:rPr>
        <w:t xml:space="preserve"> </w:t>
      </w:r>
      <w:r w:rsidR="00DB0265" w:rsidRPr="0018583C">
        <w:rPr>
          <w:sz w:val="24"/>
          <w:szCs w:val="24"/>
        </w:rPr>
        <w:t xml:space="preserve">  </w:t>
      </w:r>
    </w:p>
    <w:p w:rsidR="001D6A0F" w:rsidRPr="0018583C" w:rsidRDefault="001D6A0F" w:rsidP="001D6A0F">
      <w:pPr>
        <w:pStyle w:val="Akapitzlist"/>
        <w:numPr>
          <w:ilvl w:val="0"/>
          <w:numId w:val="4"/>
        </w:numPr>
        <w:jc w:val="both"/>
        <w:rPr>
          <w:sz w:val="24"/>
          <w:szCs w:val="24"/>
        </w:rPr>
      </w:pPr>
      <w:r w:rsidRPr="0018583C">
        <w:rPr>
          <w:sz w:val="24"/>
          <w:szCs w:val="24"/>
        </w:rPr>
        <w:t>REGON : 0 2 0 2 6 9 8 9 6</w:t>
      </w:r>
    </w:p>
    <w:p w:rsidR="001D6A0F" w:rsidRPr="0018583C" w:rsidRDefault="001D6A0F" w:rsidP="001D6A0F">
      <w:pPr>
        <w:pStyle w:val="Akapitzlist"/>
        <w:numPr>
          <w:ilvl w:val="0"/>
          <w:numId w:val="4"/>
        </w:numPr>
        <w:jc w:val="both"/>
        <w:rPr>
          <w:sz w:val="24"/>
          <w:szCs w:val="24"/>
        </w:rPr>
      </w:pPr>
      <w:r w:rsidRPr="0018583C">
        <w:rPr>
          <w:sz w:val="24"/>
          <w:szCs w:val="24"/>
        </w:rPr>
        <w:t>przeważający rodzaj działalności posiada symbol PKD 7032 Z – zagospodarowanie i sprzedaż nieruchomości na własny rachunek</w:t>
      </w:r>
      <w:r w:rsidR="00980A3B">
        <w:rPr>
          <w:sz w:val="24"/>
          <w:szCs w:val="24"/>
        </w:rPr>
        <w:t>.</w:t>
      </w:r>
    </w:p>
    <w:p w:rsidR="003E1538" w:rsidRPr="0018583C" w:rsidRDefault="001D6A0F" w:rsidP="001D6A0F">
      <w:pPr>
        <w:ind w:right="-288"/>
        <w:jc w:val="both"/>
        <w:rPr>
          <w:sz w:val="24"/>
          <w:szCs w:val="24"/>
        </w:rPr>
      </w:pPr>
      <w:r w:rsidRPr="0018583C">
        <w:rPr>
          <w:sz w:val="24"/>
          <w:szCs w:val="24"/>
        </w:rPr>
        <w:t>Urząd Skarbowy  w Bystrzycy Kłodzkiej   decyzją z dnia  22.08.2006  roku     potwierdził zgłoszenie rejestracji przez podatnika</w:t>
      </w:r>
      <w:r w:rsidR="003E1538" w:rsidRPr="0018583C">
        <w:rPr>
          <w:sz w:val="24"/>
          <w:szCs w:val="24"/>
        </w:rPr>
        <w:t xml:space="preserve"> i nadał numer identyfikacyjny</w:t>
      </w:r>
      <w:r w:rsidR="00980A3B">
        <w:rPr>
          <w:sz w:val="24"/>
          <w:szCs w:val="24"/>
        </w:rPr>
        <w:t>.</w:t>
      </w:r>
      <w:r w:rsidR="003E1538" w:rsidRPr="0018583C">
        <w:rPr>
          <w:sz w:val="24"/>
          <w:szCs w:val="24"/>
        </w:rPr>
        <w:t xml:space="preserve"> </w:t>
      </w:r>
    </w:p>
    <w:p w:rsidR="001D6A0F" w:rsidRPr="0018583C" w:rsidRDefault="001D6A0F" w:rsidP="001D6A0F">
      <w:pPr>
        <w:pStyle w:val="Akapitzlist"/>
        <w:numPr>
          <w:ilvl w:val="0"/>
          <w:numId w:val="4"/>
        </w:numPr>
        <w:ind w:right="-288"/>
        <w:jc w:val="both"/>
        <w:rPr>
          <w:sz w:val="24"/>
          <w:szCs w:val="24"/>
        </w:rPr>
      </w:pPr>
      <w:r w:rsidRPr="0018583C">
        <w:rPr>
          <w:sz w:val="24"/>
          <w:szCs w:val="24"/>
        </w:rPr>
        <w:t>NIP – 881 – 14 – 46 - 314</w:t>
      </w:r>
    </w:p>
    <w:p w:rsidR="003E1538" w:rsidRPr="0018583C" w:rsidRDefault="001D6A0F" w:rsidP="001D6A0F">
      <w:pPr>
        <w:rPr>
          <w:sz w:val="24"/>
          <w:szCs w:val="24"/>
        </w:rPr>
      </w:pPr>
      <w:r w:rsidRPr="0018583C">
        <w:rPr>
          <w:sz w:val="24"/>
          <w:szCs w:val="24"/>
        </w:rPr>
        <w:t xml:space="preserve"> Spółdzielnia posiada następujący numer </w:t>
      </w:r>
    </w:p>
    <w:p w:rsidR="001D6A0F" w:rsidRPr="0018583C" w:rsidRDefault="003E1538" w:rsidP="003E1538">
      <w:pPr>
        <w:pStyle w:val="Akapitzlist"/>
        <w:numPr>
          <w:ilvl w:val="0"/>
          <w:numId w:val="4"/>
        </w:numPr>
        <w:rPr>
          <w:sz w:val="24"/>
          <w:szCs w:val="24"/>
        </w:rPr>
      </w:pPr>
      <w:r w:rsidRPr="0018583C">
        <w:rPr>
          <w:sz w:val="24"/>
          <w:szCs w:val="24"/>
        </w:rPr>
        <w:t>telefon</w:t>
      </w:r>
      <w:r w:rsidR="001D6A0F" w:rsidRPr="0018583C">
        <w:rPr>
          <w:sz w:val="24"/>
          <w:szCs w:val="24"/>
        </w:rPr>
        <w:t xml:space="preserve"> :  74 8142119</w:t>
      </w:r>
    </w:p>
    <w:p w:rsidR="003E1538" w:rsidRPr="0018583C" w:rsidRDefault="00980A3B" w:rsidP="003E1538">
      <w:pPr>
        <w:pStyle w:val="Akapitzlist"/>
        <w:numPr>
          <w:ilvl w:val="0"/>
          <w:numId w:val="4"/>
        </w:numPr>
        <w:rPr>
          <w:sz w:val="24"/>
          <w:szCs w:val="24"/>
        </w:rPr>
      </w:pPr>
      <w:r>
        <w:rPr>
          <w:sz w:val="24"/>
          <w:szCs w:val="24"/>
        </w:rPr>
        <w:t>e-mail  : biuro</w:t>
      </w:r>
      <w:r w:rsidR="003E1538" w:rsidRPr="0018583C">
        <w:rPr>
          <w:sz w:val="24"/>
          <w:szCs w:val="24"/>
        </w:rPr>
        <w:t>@nasz</w:t>
      </w:r>
      <w:r>
        <w:rPr>
          <w:sz w:val="24"/>
          <w:szCs w:val="24"/>
        </w:rPr>
        <w:t>a</w:t>
      </w:r>
      <w:r w:rsidR="00DB0265" w:rsidRPr="0018583C">
        <w:rPr>
          <w:sz w:val="24"/>
          <w:szCs w:val="24"/>
        </w:rPr>
        <w:t>spoldzielnia.eu</w:t>
      </w:r>
    </w:p>
    <w:p w:rsidR="001D6A0F" w:rsidRPr="0018583C" w:rsidRDefault="001D6A0F" w:rsidP="001D6A0F">
      <w:pPr>
        <w:rPr>
          <w:sz w:val="24"/>
          <w:szCs w:val="24"/>
        </w:rPr>
      </w:pPr>
      <w:r w:rsidRPr="0018583C">
        <w:rPr>
          <w:sz w:val="24"/>
          <w:szCs w:val="24"/>
        </w:rPr>
        <w:t xml:space="preserve"> Siedziba Spółdzielni mieści się w Stroniu Śląskim przy ulicy Nadbrzeżnej 2D/1 </w:t>
      </w:r>
    </w:p>
    <w:p w:rsidR="003E1538" w:rsidRPr="0018583C" w:rsidRDefault="001D6A0F" w:rsidP="001D6A0F">
      <w:pPr>
        <w:jc w:val="both"/>
        <w:rPr>
          <w:sz w:val="24"/>
          <w:szCs w:val="24"/>
        </w:rPr>
      </w:pPr>
      <w:r w:rsidRPr="0018583C">
        <w:rPr>
          <w:sz w:val="24"/>
          <w:szCs w:val="24"/>
        </w:rPr>
        <w:t xml:space="preserve">Sąd Rejonowy dla Wrocławia – Fabrycznej we Wrocławiu Wydział IX </w:t>
      </w:r>
      <w:r w:rsidR="00235E11" w:rsidRPr="0018583C">
        <w:rPr>
          <w:sz w:val="24"/>
          <w:szCs w:val="24"/>
        </w:rPr>
        <w:t xml:space="preserve"> </w:t>
      </w:r>
      <w:r w:rsidRPr="0018583C">
        <w:rPr>
          <w:sz w:val="24"/>
          <w:szCs w:val="24"/>
        </w:rPr>
        <w:t>Gospodarczy Krajowego Rejestru Sądowego wpisał Spółdzielnię postanowieniem z dnia 25.05.2007 roku  pod numerem :</w:t>
      </w:r>
    </w:p>
    <w:p w:rsidR="001D6A0F" w:rsidRPr="0018583C" w:rsidRDefault="001D6A0F" w:rsidP="003E1538">
      <w:pPr>
        <w:pStyle w:val="Akapitzlist"/>
        <w:numPr>
          <w:ilvl w:val="0"/>
          <w:numId w:val="4"/>
        </w:numPr>
        <w:jc w:val="both"/>
        <w:rPr>
          <w:sz w:val="24"/>
          <w:szCs w:val="24"/>
        </w:rPr>
      </w:pPr>
      <w:r w:rsidRPr="0018583C">
        <w:rPr>
          <w:sz w:val="24"/>
          <w:szCs w:val="24"/>
        </w:rPr>
        <w:t xml:space="preserve">K R S  - 0 </w:t>
      </w:r>
      <w:proofErr w:type="spellStart"/>
      <w:r w:rsidRPr="0018583C">
        <w:rPr>
          <w:sz w:val="24"/>
          <w:szCs w:val="24"/>
        </w:rPr>
        <w:t>0</w:t>
      </w:r>
      <w:proofErr w:type="spellEnd"/>
      <w:r w:rsidRPr="0018583C">
        <w:rPr>
          <w:sz w:val="24"/>
          <w:szCs w:val="24"/>
        </w:rPr>
        <w:t xml:space="preserve"> </w:t>
      </w:r>
      <w:proofErr w:type="spellStart"/>
      <w:r w:rsidRPr="0018583C">
        <w:rPr>
          <w:sz w:val="24"/>
          <w:szCs w:val="24"/>
        </w:rPr>
        <w:t>0</w:t>
      </w:r>
      <w:proofErr w:type="spellEnd"/>
      <w:r w:rsidRPr="0018583C">
        <w:rPr>
          <w:sz w:val="24"/>
          <w:szCs w:val="24"/>
        </w:rPr>
        <w:t xml:space="preserve"> </w:t>
      </w:r>
      <w:proofErr w:type="spellStart"/>
      <w:r w:rsidRPr="0018583C">
        <w:rPr>
          <w:sz w:val="24"/>
          <w:szCs w:val="24"/>
        </w:rPr>
        <w:t>0</w:t>
      </w:r>
      <w:proofErr w:type="spellEnd"/>
      <w:r w:rsidRPr="0018583C">
        <w:rPr>
          <w:sz w:val="24"/>
          <w:szCs w:val="24"/>
        </w:rPr>
        <w:t xml:space="preserve"> 2 5 1 2 1 9</w:t>
      </w:r>
    </w:p>
    <w:p w:rsidR="00F623D2" w:rsidRPr="0018583C" w:rsidRDefault="00F623D2" w:rsidP="001D6A0F">
      <w:pPr>
        <w:jc w:val="both"/>
        <w:rPr>
          <w:sz w:val="24"/>
          <w:szCs w:val="24"/>
        </w:rPr>
      </w:pPr>
      <w:r w:rsidRPr="0018583C">
        <w:rPr>
          <w:sz w:val="24"/>
          <w:szCs w:val="24"/>
        </w:rPr>
        <w:t>W latach 2018 – 2020</w:t>
      </w:r>
      <w:r w:rsidR="001D6A0F" w:rsidRPr="0018583C">
        <w:rPr>
          <w:sz w:val="24"/>
          <w:szCs w:val="24"/>
        </w:rPr>
        <w:t xml:space="preserve">   wystąpiły zdarzenia uzasadniające konieczność dokonania aktualizacji wpisów w rejestrze sądowym stosownie do wymogów ustawy Prawo spółdzielcze. Zdarze</w:t>
      </w:r>
      <w:r w:rsidR="00DA1AB5" w:rsidRPr="0018583C">
        <w:rPr>
          <w:sz w:val="24"/>
          <w:szCs w:val="24"/>
        </w:rPr>
        <w:t>niami były</w:t>
      </w:r>
      <w:r w:rsidRPr="0018583C">
        <w:rPr>
          <w:sz w:val="24"/>
          <w:szCs w:val="24"/>
        </w:rPr>
        <w:t xml:space="preserve"> : </w:t>
      </w:r>
    </w:p>
    <w:p w:rsidR="00F623D2" w:rsidRPr="0018583C" w:rsidRDefault="00DA1AB5" w:rsidP="00F623D2">
      <w:pPr>
        <w:pStyle w:val="Akapitzlist"/>
        <w:numPr>
          <w:ilvl w:val="0"/>
          <w:numId w:val="4"/>
        </w:numPr>
        <w:jc w:val="both"/>
        <w:rPr>
          <w:sz w:val="24"/>
          <w:szCs w:val="24"/>
        </w:rPr>
      </w:pPr>
      <w:r w:rsidRPr="0018583C">
        <w:rPr>
          <w:sz w:val="24"/>
          <w:szCs w:val="24"/>
        </w:rPr>
        <w:t xml:space="preserve"> zmiany  </w:t>
      </w:r>
      <w:r w:rsidR="001D6A0F" w:rsidRPr="0018583C">
        <w:rPr>
          <w:sz w:val="24"/>
          <w:szCs w:val="24"/>
        </w:rPr>
        <w:t>w składzie osobowym  Rady Nadzorczej</w:t>
      </w:r>
      <w:r w:rsidR="00980A3B">
        <w:rPr>
          <w:sz w:val="24"/>
          <w:szCs w:val="24"/>
        </w:rPr>
        <w:t>.</w:t>
      </w:r>
    </w:p>
    <w:p w:rsidR="001D6A0F" w:rsidRPr="0018583C" w:rsidRDefault="00F623D2" w:rsidP="00F623D2">
      <w:pPr>
        <w:pStyle w:val="Akapitzlist"/>
        <w:numPr>
          <w:ilvl w:val="0"/>
          <w:numId w:val="4"/>
        </w:numPr>
        <w:jc w:val="both"/>
        <w:rPr>
          <w:sz w:val="24"/>
          <w:szCs w:val="24"/>
        </w:rPr>
      </w:pPr>
      <w:r w:rsidRPr="0018583C">
        <w:rPr>
          <w:sz w:val="24"/>
          <w:szCs w:val="24"/>
        </w:rPr>
        <w:t>Zmiany posta</w:t>
      </w:r>
      <w:r w:rsidR="00980A3B">
        <w:rPr>
          <w:sz w:val="24"/>
          <w:szCs w:val="24"/>
        </w:rPr>
        <w:t>nowień statutu</w:t>
      </w:r>
      <w:r w:rsidR="001D6A0F" w:rsidRPr="0018583C">
        <w:rPr>
          <w:sz w:val="24"/>
          <w:szCs w:val="24"/>
        </w:rPr>
        <w:t xml:space="preserve">. </w:t>
      </w:r>
    </w:p>
    <w:p w:rsidR="001D6A0F" w:rsidRPr="0018583C" w:rsidRDefault="001D6A0F" w:rsidP="001D6A0F">
      <w:pPr>
        <w:jc w:val="both"/>
        <w:rPr>
          <w:sz w:val="24"/>
          <w:szCs w:val="24"/>
        </w:rPr>
      </w:pPr>
      <w:r w:rsidRPr="0018583C">
        <w:rPr>
          <w:sz w:val="24"/>
          <w:szCs w:val="24"/>
        </w:rPr>
        <w:t>Wszystkie te aktualizacje dokonano w sposób odpowiadający wymogom art. 10  ustawy Prawo spółdzielcze</w:t>
      </w:r>
      <w:r w:rsidR="00980A3B">
        <w:rPr>
          <w:sz w:val="24"/>
          <w:szCs w:val="24"/>
        </w:rPr>
        <w:t>.</w:t>
      </w:r>
    </w:p>
    <w:p w:rsidR="001D6A0F" w:rsidRPr="0018583C" w:rsidRDefault="001D6A0F" w:rsidP="001D6A0F">
      <w:pPr>
        <w:jc w:val="both"/>
        <w:rPr>
          <w:sz w:val="24"/>
          <w:szCs w:val="24"/>
        </w:rPr>
      </w:pPr>
      <w:r w:rsidRPr="0018583C">
        <w:rPr>
          <w:sz w:val="24"/>
          <w:szCs w:val="24"/>
        </w:rPr>
        <w:t>Dane w rejestrze sądowym na dzień prowadzonych czynności lustracyjnych są aktualne.</w:t>
      </w:r>
    </w:p>
    <w:p w:rsidR="001D6A0F" w:rsidRPr="0018583C" w:rsidRDefault="001D6A0F" w:rsidP="001D6A0F">
      <w:pPr>
        <w:jc w:val="both"/>
        <w:rPr>
          <w:sz w:val="24"/>
          <w:szCs w:val="24"/>
        </w:rPr>
      </w:pPr>
    </w:p>
    <w:p w:rsidR="001D6A0F" w:rsidRPr="0018583C" w:rsidRDefault="001D6A0F" w:rsidP="001D6A0F">
      <w:pPr>
        <w:pStyle w:val="Nagwek1"/>
        <w:numPr>
          <w:ilvl w:val="0"/>
          <w:numId w:val="2"/>
        </w:numPr>
        <w:rPr>
          <w:sz w:val="24"/>
          <w:szCs w:val="24"/>
        </w:rPr>
      </w:pPr>
      <w:r w:rsidRPr="0018583C">
        <w:rPr>
          <w:sz w:val="24"/>
          <w:szCs w:val="24"/>
        </w:rPr>
        <w:t>USTALENIA DOTYCZĄCE KONTROLI</w:t>
      </w:r>
    </w:p>
    <w:p w:rsidR="001D6A0F" w:rsidRPr="0018583C" w:rsidRDefault="001D6A0F" w:rsidP="001D6A0F">
      <w:pPr>
        <w:rPr>
          <w:sz w:val="24"/>
          <w:szCs w:val="24"/>
        </w:rPr>
      </w:pPr>
    </w:p>
    <w:p w:rsidR="001D6A0F" w:rsidRPr="0018583C" w:rsidRDefault="001D6A0F" w:rsidP="001D6A0F">
      <w:pPr>
        <w:pStyle w:val="Nagwek2"/>
        <w:tabs>
          <w:tab w:val="num" w:pos="360"/>
        </w:tabs>
        <w:ind w:left="360" w:hanging="360"/>
        <w:rPr>
          <w:b/>
          <w:sz w:val="24"/>
          <w:szCs w:val="24"/>
        </w:rPr>
      </w:pPr>
      <w:r w:rsidRPr="0018583C">
        <w:rPr>
          <w:b/>
          <w:sz w:val="24"/>
          <w:szCs w:val="24"/>
        </w:rPr>
        <w:t>I. Kontrole zewnętrzne Spółdzielni</w:t>
      </w:r>
    </w:p>
    <w:p w:rsidR="001D6A0F" w:rsidRPr="0018583C" w:rsidRDefault="001D6A0F" w:rsidP="001D6A0F">
      <w:pPr>
        <w:rPr>
          <w:b/>
          <w:sz w:val="24"/>
          <w:szCs w:val="24"/>
        </w:rPr>
      </w:pPr>
    </w:p>
    <w:p w:rsidR="001D6A0F" w:rsidRPr="0018583C" w:rsidRDefault="001D6A0F" w:rsidP="001D6A0F">
      <w:pPr>
        <w:rPr>
          <w:b/>
          <w:sz w:val="24"/>
          <w:szCs w:val="24"/>
        </w:rPr>
      </w:pPr>
      <w:r w:rsidRPr="0018583C">
        <w:rPr>
          <w:b/>
          <w:sz w:val="24"/>
          <w:szCs w:val="24"/>
        </w:rPr>
        <w:t>I.1.Lustracja</w:t>
      </w:r>
    </w:p>
    <w:p w:rsidR="001D6A0F" w:rsidRPr="0018583C" w:rsidRDefault="001D6A0F" w:rsidP="001D6A0F">
      <w:pPr>
        <w:jc w:val="both"/>
        <w:rPr>
          <w:sz w:val="24"/>
          <w:szCs w:val="24"/>
        </w:rPr>
      </w:pPr>
    </w:p>
    <w:p w:rsidR="001D6A0F" w:rsidRPr="0018583C" w:rsidRDefault="001D6A0F" w:rsidP="001D6A0F">
      <w:pPr>
        <w:pStyle w:val="Tekstpodstawowy2"/>
        <w:rPr>
          <w:sz w:val="24"/>
          <w:szCs w:val="24"/>
        </w:rPr>
      </w:pPr>
      <w:r w:rsidRPr="0018583C">
        <w:rPr>
          <w:sz w:val="24"/>
          <w:szCs w:val="24"/>
        </w:rPr>
        <w:t>Poprzednia lustracja zo</w:t>
      </w:r>
      <w:r w:rsidR="008E74C8" w:rsidRPr="0018583C">
        <w:rPr>
          <w:sz w:val="24"/>
          <w:szCs w:val="24"/>
        </w:rPr>
        <w:t xml:space="preserve">stała </w:t>
      </w:r>
      <w:r w:rsidR="00E45B62" w:rsidRPr="0018583C">
        <w:rPr>
          <w:sz w:val="24"/>
          <w:szCs w:val="24"/>
        </w:rPr>
        <w:t xml:space="preserve">przeprowadzona </w:t>
      </w:r>
      <w:r w:rsidR="00EA7F61" w:rsidRPr="0018583C">
        <w:rPr>
          <w:sz w:val="24"/>
          <w:szCs w:val="24"/>
        </w:rPr>
        <w:t xml:space="preserve"> </w:t>
      </w:r>
      <w:r w:rsidR="008E74C8" w:rsidRPr="0018583C">
        <w:rPr>
          <w:sz w:val="24"/>
          <w:szCs w:val="24"/>
        </w:rPr>
        <w:t xml:space="preserve"> przez </w:t>
      </w:r>
      <w:r w:rsidR="003C3A98" w:rsidRPr="0018583C">
        <w:rPr>
          <w:sz w:val="24"/>
          <w:szCs w:val="24"/>
        </w:rPr>
        <w:t>Krajowy Związek Rewizyjny Spółdzielni Mieszkaniowych w Warszawie</w:t>
      </w:r>
      <w:r w:rsidR="00F63065" w:rsidRPr="0018583C">
        <w:rPr>
          <w:sz w:val="24"/>
          <w:szCs w:val="24"/>
        </w:rPr>
        <w:t xml:space="preserve"> na podstawie uchwały Rady Nadzorczej nr 30/2018 z dnia 10.09.2018 roku podjętej w głosowaniu jawnym jednogłośnie  </w:t>
      </w:r>
      <w:r w:rsidR="00E45B62" w:rsidRPr="0018583C">
        <w:rPr>
          <w:sz w:val="24"/>
          <w:szCs w:val="24"/>
        </w:rPr>
        <w:t xml:space="preserve"> </w:t>
      </w:r>
      <w:r w:rsidR="003C3A98" w:rsidRPr="0018583C">
        <w:rPr>
          <w:sz w:val="24"/>
          <w:szCs w:val="24"/>
        </w:rPr>
        <w:t xml:space="preserve">  w dniach 25.</w:t>
      </w:r>
      <w:r w:rsidR="008E74C8" w:rsidRPr="0018583C">
        <w:rPr>
          <w:sz w:val="24"/>
          <w:szCs w:val="24"/>
        </w:rPr>
        <w:t>0</w:t>
      </w:r>
      <w:r w:rsidR="003C3A98" w:rsidRPr="0018583C">
        <w:rPr>
          <w:sz w:val="24"/>
          <w:szCs w:val="24"/>
        </w:rPr>
        <w:t>9.2018</w:t>
      </w:r>
      <w:r w:rsidR="00930A09" w:rsidRPr="0018583C">
        <w:rPr>
          <w:sz w:val="24"/>
          <w:szCs w:val="24"/>
        </w:rPr>
        <w:t>.r.  do 18.10.2018</w:t>
      </w:r>
      <w:r w:rsidRPr="0018583C">
        <w:rPr>
          <w:sz w:val="24"/>
          <w:szCs w:val="24"/>
        </w:rPr>
        <w:t xml:space="preserve"> r. i objęła pełną działalność Sp</w:t>
      </w:r>
      <w:r w:rsidR="00930A09" w:rsidRPr="0018583C">
        <w:rPr>
          <w:sz w:val="24"/>
          <w:szCs w:val="24"/>
        </w:rPr>
        <w:t>ółdzielni za okres od 01.01.2015</w:t>
      </w:r>
      <w:r w:rsidR="00AF04F9" w:rsidRPr="0018583C">
        <w:rPr>
          <w:sz w:val="24"/>
          <w:szCs w:val="24"/>
        </w:rPr>
        <w:t xml:space="preserve"> r</w:t>
      </w:r>
      <w:r w:rsidR="00930A09" w:rsidRPr="0018583C">
        <w:rPr>
          <w:sz w:val="24"/>
          <w:szCs w:val="24"/>
        </w:rPr>
        <w:t>oku do 31.12.2017</w:t>
      </w:r>
      <w:r w:rsidRPr="0018583C">
        <w:rPr>
          <w:sz w:val="24"/>
          <w:szCs w:val="24"/>
        </w:rPr>
        <w:t xml:space="preserve"> roku .</w:t>
      </w:r>
    </w:p>
    <w:p w:rsidR="001D6A0F" w:rsidRPr="0018583C" w:rsidRDefault="001D6A0F" w:rsidP="00930A09">
      <w:pPr>
        <w:pStyle w:val="Tekstpodstawowy2"/>
        <w:rPr>
          <w:sz w:val="24"/>
          <w:szCs w:val="24"/>
        </w:rPr>
      </w:pPr>
      <w:r w:rsidRPr="0018583C">
        <w:rPr>
          <w:sz w:val="24"/>
          <w:szCs w:val="24"/>
        </w:rPr>
        <w:t>Na podstawie protokołu lustracji Związek przesłał do Spółdzie</w:t>
      </w:r>
      <w:r w:rsidR="00930A09" w:rsidRPr="0018583C">
        <w:rPr>
          <w:sz w:val="24"/>
          <w:szCs w:val="24"/>
        </w:rPr>
        <w:t xml:space="preserve">lni list </w:t>
      </w:r>
      <w:proofErr w:type="spellStart"/>
      <w:r w:rsidR="00930A09" w:rsidRPr="0018583C">
        <w:rPr>
          <w:sz w:val="24"/>
          <w:szCs w:val="24"/>
        </w:rPr>
        <w:t>polustracyjny</w:t>
      </w:r>
      <w:proofErr w:type="spellEnd"/>
      <w:r w:rsidR="00930A09" w:rsidRPr="0018583C">
        <w:rPr>
          <w:sz w:val="24"/>
          <w:szCs w:val="24"/>
        </w:rPr>
        <w:t xml:space="preserve"> z dnia 06.02..2019</w:t>
      </w:r>
      <w:r w:rsidRPr="0018583C">
        <w:rPr>
          <w:sz w:val="24"/>
          <w:szCs w:val="24"/>
        </w:rPr>
        <w:t xml:space="preserve"> roku zaw</w:t>
      </w:r>
      <w:r w:rsidR="00980A3B">
        <w:rPr>
          <w:sz w:val="24"/>
          <w:szCs w:val="24"/>
        </w:rPr>
        <w:t>ierający 1 wniosek a mianowicie</w:t>
      </w:r>
      <w:r w:rsidR="00930A09" w:rsidRPr="0018583C">
        <w:rPr>
          <w:sz w:val="24"/>
          <w:szCs w:val="24"/>
        </w:rPr>
        <w:t xml:space="preserve"> : </w:t>
      </w:r>
    </w:p>
    <w:p w:rsidR="00930A09" w:rsidRPr="0018583C" w:rsidRDefault="00930A09" w:rsidP="00930A09">
      <w:pPr>
        <w:pStyle w:val="Tekstpodstawowy2"/>
        <w:numPr>
          <w:ilvl w:val="0"/>
          <w:numId w:val="4"/>
        </w:numPr>
        <w:rPr>
          <w:sz w:val="24"/>
          <w:szCs w:val="24"/>
        </w:rPr>
      </w:pPr>
      <w:r w:rsidRPr="0018583C">
        <w:rPr>
          <w:sz w:val="24"/>
          <w:szCs w:val="24"/>
        </w:rPr>
        <w:lastRenderedPageBreak/>
        <w:t xml:space="preserve">Zweryfikować zadłużenia z tytułu opłat  eksploatacyjnych  pod względem możliwości ich ściągnięcia. </w:t>
      </w:r>
    </w:p>
    <w:p w:rsidR="001D6A0F" w:rsidRPr="0018583C" w:rsidRDefault="001D6A0F" w:rsidP="001D6A0F">
      <w:pPr>
        <w:pStyle w:val="Tekstpodstawowy2"/>
        <w:rPr>
          <w:sz w:val="24"/>
          <w:szCs w:val="24"/>
        </w:rPr>
      </w:pPr>
      <w:r w:rsidRPr="0018583C">
        <w:rPr>
          <w:sz w:val="24"/>
          <w:szCs w:val="24"/>
        </w:rPr>
        <w:t xml:space="preserve">Jak stwierdzono list </w:t>
      </w:r>
      <w:proofErr w:type="spellStart"/>
      <w:r w:rsidRPr="0018583C">
        <w:rPr>
          <w:sz w:val="24"/>
          <w:szCs w:val="24"/>
        </w:rPr>
        <w:t>polustracyjny</w:t>
      </w:r>
      <w:proofErr w:type="spellEnd"/>
      <w:r w:rsidRPr="0018583C">
        <w:rPr>
          <w:sz w:val="24"/>
          <w:szCs w:val="24"/>
        </w:rPr>
        <w:t xml:space="preserve"> został przedstawiony n</w:t>
      </w:r>
      <w:r w:rsidR="00930A09" w:rsidRPr="0018583C">
        <w:rPr>
          <w:sz w:val="24"/>
          <w:szCs w:val="24"/>
        </w:rPr>
        <w:t>a Walnym Zgromadzeniu  w dniu 03.06.2019</w:t>
      </w:r>
      <w:r w:rsidRPr="0018583C">
        <w:rPr>
          <w:sz w:val="24"/>
          <w:szCs w:val="24"/>
        </w:rPr>
        <w:t xml:space="preserve">  roku. </w:t>
      </w:r>
    </w:p>
    <w:p w:rsidR="001D6A0F" w:rsidRPr="0018583C" w:rsidRDefault="001D6A0F" w:rsidP="001D6A0F">
      <w:pPr>
        <w:pStyle w:val="Tekstpodstawowy2"/>
        <w:rPr>
          <w:sz w:val="24"/>
          <w:szCs w:val="24"/>
        </w:rPr>
      </w:pPr>
      <w:r w:rsidRPr="0018583C">
        <w:rPr>
          <w:sz w:val="24"/>
          <w:szCs w:val="24"/>
        </w:rPr>
        <w:t>Walne Zgromadzenie nie podejmuje uchwałę przyjmującą wnioski wynikające z listu</w:t>
      </w:r>
      <w:r w:rsidR="00980A3B">
        <w:rPr>
          <w:sz w:val="24"/>
          <w:szCs w:val="24"/>
        </w:rPr>
        <w:t xml:space="preserve"> polustracyjnego do realizacji .</w:t>
      </w:r>
    </w:p>
    <w:p w:rsidR="001D6A0F" w:rsidRPr="0018583C" w:rsidRDefault="001D6A0F" w:rsidP="008F3F4D">
      <w:pPr>
        <w:pStyle w:val="Tekstpodstawowy2"/>
        <w:rPr>
          <w:sz w:val="24"/>
          <w:szCs w:val="24"/>
        </w:rPr>
      </w:pPr>
      <w:r w:rsidRPr="0018583C">
        <w:rPr>
          <w:sz w:val="24"/>
          <w:szCs w:val="24"/>
        </w:rPr>
        <w:t>Stosownie do postanowień art. 93 § 1b ustawy Prawo spółdzielcze  Zarząd</w:t>
      </w:r>
      <w:r w:rsidR="008F3F4D" w:rsidRPr="0018583C">
        <w:rPr>
          <w:sz w:val="24"/>
          <w:szCs w:val="24"/>
        </w:rPr>
        <w:t xml:space="preserve"> </w:t>
      </w:r>
      <w:r w:rsidR="00930A09" w:rsidRPr="0018583C">
        <w:rPr>
          <w:sz w:val="24"/>
          <w:szCs w:val="24"/>
        </w:rPr>
        <w:t>składa</w:t>
      </w:r>
      <w:r w:rsidR="008F3F4D" w:rsidRPr="0018583C">
        <w:rPr>
          <w:sz w:val="24"/>
          <w:szCs w:val="24"/>
        </w:rPr>
        <w:t xml:space="preserve"> </w:t>
      </w:r>
      <w:r w:rsidRPr="0018583C">
        <w:rPr>
          <w:sz w:val="24"/>
          <w:szCs w:val="24"/>
        </w:rPr>
        <w:t xml:space="preserve"> podmiotowi </w:t>
      </w:r>
      <w:r w:rsidR="008F3F4D" w:rsidRPr="0018583C">
        <w:rPr>
          <w:sz w:val="24"/>
          <w:szCs w:val="24"/>
        </w:rPr>
        <w:t>przeprowadzającemu lustrację i Walnemu Z</w:t>
      </w:r>
      <w:r w:rsidRPr="0018583C">
        <w:rPr>
          <w:sz w:val="24"/>
          <w:szCs w:val="24"/>
        </w:rPr>
        <w:t xml:space="preserve">gromadzeniu </w:t>
      </w:r>
      <w:r w:rsidR="008F3F4D" w:rsidRPr="0018583C">
        <w:rPr>
          <w:sz w:val="24"/>
          <w:szCs w:val="24"/>
        </w:rPr>
        <w:t>informację o realizacji wniosku polustracyjnego</w:t>
      </w:r>
      <w:r w:rsidRPr="0018583C">
        <w:rPr>
          <w:sz w:val="24"/>
          <w:szCs w:val="24"/>
        </w:rPr>
        <w:t>.</w:t>
      </w:r>
    </w:p>
    <w:p w:rsidR="0018583C" w:rsidRDefault="0018583C" w:rsidP="001D6A0F">
      <w:pPr>
        <w:rPr>
          <w:b/>
          <w:sz w:val="24"/>
          <w:szCs w:val="24"/>
        </w:rPr>
      </w:pPr>
    </w:p>
    <w:p w:rsidR="001D6A0F" w:rsidRPr="0018583C" w:rsidRDefault="001D6A0F" w:rsidP="001D6A0F">
      <w:pPr>
        <w:rPr>
          <w:b/>
          <w:sz w:val="24"/>
          <w:szCs w:val="24"/>
        </w:rPr>
      </w:pPr>
      <w:r w:rsidRPr="0018583C">
        <w:rPr>
          <w:b/>
          <w:sz w:val="24"/>
          <w:szCs w:val="24"/>
        </w:rPr>
        <w:t>I.2. Inne kontrole zewnętrzne</w:t>
      </w:r>
    </w:p>
    <w:p w:rsidR="001D6A0F" w:rsidRPr="0018583C" w:rsidRDefault="001D6A0F" w:rsidP="001D6A0F">
      <w:pPr>
        <w:rPr>
          <w:b/>
          <w:sz w:val="24"/>
          <w:szCs w:val="24"/>
        </w:rPr>
      </w:pPr>
    </w:p>
    <w:p w:rsidR="001D6A0F" w:rsidRPr="0018583C" w:rsidRDefault="001D6A0F" w:rsidP="001D6A0F">
      <w:pPr>
        <w:jc w:val="both"/>
        <w:rPr>
          <w:sz w:val="24"/>
          <w:szCs w:val="24"/>
        </w:rPr>
      </w:pPr>
      <w:r w:rsidRPr="0018583C">
        <w:rPr>
          <w:sz w:val="24"/>
          <w:szCs w:val="24"/>
        </w:rPr>
        <w:t xml:space="preserve">Na podstawie prawidłowo i na bieżąco prowadzonej książki kontroli stwierdzono, że Spółdzielnia w okresie objętym lustracją </w:t>
      </w:r>
      <w:r w:rsidR="00CE3995" w:rsidRPr="0018583C">
        <w:rPr>
          <w:sz w:val="24"/>
          <w:szCs w:val="24"/>
        </w:rPr>
        <w:t xml:space="preserve"> </w:t>
      </w:r>
      <w:r w:rsidRPr="0018583C">
        <w:rPr>
          <w:sz w:val="24"/>
          <w:szCs w:val="24"/>
        </w:rPr>
        <w:t xml:space="preserve"> była kontrolow</w:t>
      </w:r>
      <w:r w:rsidR="00EC50CF" w:rsidRPr="0018583C">
        <w:rPr>
          <w:sz w:val="24"/>
          <w:szCs w:val="24"/>
        </w:rPr>
        <w:t>ana przez jednostki zewnętrzne a mianowicie :</w:t>
      </w:r>
    </w:p>
    <w:p w:rsidR="00E75373" w:rsidRPr="0018583C" w:rsidRDefault="00E75373" w:rsidP="008F3F4D">
      <w:pPr>
        <w:jc w:val="both"/>
        <w:rPr>
          <w:sz w:val="24"/>
          <w:szCs w:val="24"/>
        </w:rPr>
      </w:pPr>
    </w:p>
    <w:tbl>
      <w:tblPr>
        <w:tblStyle w:val="Tabela-Siatka"/>
        <w:tblW w:w="0" w:type="auto"/>
        <w:tblLook w:val="04A0"/>
      </w:tblPr>
      <w:tblGrid>
        <w:gridCol w:w="6345"/>
        <w:gridCol w:w="2867"/>
      </w:tblGrid>
      <w:tr w:rsidR="00084DA4" w:rsidRPr="0018583C" w:rsidTr="00084DA4">
        <w:tc>
          <w:tcPr>
            <w:tcW w:w="6345" w:type="dxa"/>
            <w:tcBorders>
              <w:top w:val="single" w:sz="4" w:space="0" w:color="auto"/>
              <w:left w:val="single" w:sz="4" w:space="0" w:color="auto"/>
              <w:bottom w:val="single" w:sz="4" w:space="0" w:color="auto"/>
              <w:right w:val="single" w:sz="4" w:space="0" w:color="auto"/>
            </w:tcBorders>
            <w:hideMark/>
          </w:tcPr>
          <w:p w:rsidR="00084DA4" w:rsidRPr="0018583C" w:rsidRDefault="00084DA4">
            <w:pPr>
              <w:jc w:val="both"/>
              <w:rPr>
                <w:sz w:val="24"/>
                <w:szCs w:val="24"/>
                <w:lang w:eastAsia="en-US"/>
              </w:rPr>
            </w:pPr>
            <w:r w:rsidRPr="0018583C">
              <w:rPr>
                <w:sz w:val="24"/>
                <w:szCs w:val="24"/>
                <w:lang w:eastAsia="en-US"/>
              </w:rPr>
              <w:t xml:space="preserve">Jednostka kontrolująca </w:t>
            </w:r>
          </w:p>
        </w:tc>
        <w:tc>
          <w:tcPr>
            <w:tcW w:w="2867" w:type="dxa"/>
            <w:tcBorders>
              <w:top w:val="single" w:sz="4" w:space="0" w:color="auto"/>
              <w:left w:val="single" w:sz="4" w:space="0" w:color="auto"/>
              <w:bottom w:val="single" w:sz="4" w:space="0" w:color="auto"/>
              <w:right w:val="single" w:sz="4" w:space="0" w:color="auto"/>
            </w:tcBorders>
            <w:hideMark/>
          </w:tcPr>
          <w:p w:rsidR="00084DA4" w:rsidRPr="0018583C" w:rsidRDefault="00084DA4">
            <w:pPr>
              <w:jc w:val="both"/>
              <w:rPr>
                <w:sz w:val="24"/>
                <w:szCs w:val="24"/>
                <w:lang w:eastAsia="en-US"/>
              </w:rPr>
            </w:pPr>
            <w:r w:rsidRPr="0018583C">
              <w:rPr>
                <w:sz w:val="24"/>
                <w:szCs w:val="24"/>
                <w:lang w:eastAsia="en-US"/>
              </w:rPr>
              <w:t xml:space="preserve">Data przeprowadzonej kontroli </w:t>
            </w:r>
          </w:p>
        </w:tc>
      </w:tr>
      <w:tr w:rsidR="00084DA4" w:rsidRPr="0018583C" w:rsidTr="00084DA4">
        <w:tc>
          <w:tcPr>
            <w:tcW w:w="6345" w:type="dxa"/>
            <w:tcBorders>
              <w:top w:val="single" w:sz="4" w:space="0" w:color="auto"/>
              <w:left w:val="single" w:sz="4" w:space="0" w:color="auto"/>
              <w:bottom w:val="single" w:sz="4" w:space="0" w:color="auto"/>
              <w:right w:val="single" w:sz="4" w:space="0" w:color="auto"/>
            </w:tcBorders>
          </w:tcPr>
          <w:p w:rsidR="00084DA4" w:rsidRPr="0018583C" w:rsidRDefault="00F85461">
            <w:pPr>
              <w:jc w:val="both"/>
              <w:rPr>
                <w:sz w:val="24"/>
                <w:szCs w:val="24"/>
                <w:lang w:eastAsia="en-US"/>
              </w:rPr>
            </w:pPr>
            <w:r w:rsidRPr="0018583C">
              <w:rPr>
                <w:sz w:val="24"/>
                <w:szCs w:val="24"/>
                <w:lang w:eastAsia="en-US"/>
              </w:rPr>
              <w:t>Dolnośląska Instytucja Pośrednicząca Wrocław</w:t>
            </w:r>
          </w:p>
        </w:tc>
        <w:tc>
          <w:tcPr>
            <w:tcW w:w="2867" w:type="dxa"/>
            <w:tcBorders>
              <w:top w:val="single" w:sz="4" w:space="0" w:color="auto"/>
              <w:left w:val="single" w:sz="4" w:space="0" w:color="auto"/>
              <w:bottom w:val="single" w:sz="4" w:space="0" w:color="auto"/>
              <w:right w:val="single" w:sz="4" w:space="0" w:color="auto"/>
            </w:tcBorders>
          </w:tcPr>
          <w:p w:rsidR="00084DA4" w:rsidRPr="0018583C" w:rsidRDefault="00F85461">
            <w:pPr>
              <w:jc w:val="both"/>
              <w:rPr>
                <w:sz w:val="24"/>
                <w:szCs w:val="24"/>
                <w:lang w:eastAsia="en-US"/>
              </w:rPr>
            </w:pPr>
            <w:r w:rsidRPr="0018583C">
              <w:rPr>
                <w:sz w:val="24"/>
                <w:szCs w:val="24"/>
                <w:lang w:eastAsia="en-US"/>
              </w:rPr>
              <w:t>05.11.2018r.</w:t>
            </w:r>
          </w:p>
        </w:tc>
      </w:tr>
      <w:tr w:rsidR="00084DA4" w:rsidRPr="0018583C" w:rsidTr="00084DA4">
        <w:tc>
          <w:tcPr>
            <w:tcW w:w="9212" w:type="dxa"/>
            <w:gridSpan w:val="2"/>
            <w:tcBorders>
              <w:top w:val="single" w:sz="4" w:space="0" w:color="auto"/>
              <w:left w:val="single" w:sz="4" w:space="0" w:color="auto"/>
              <w:bottom w:val="single" w:sz="4" w:space="0" w:color="auto"/>
              <w:right w:val="single" w:sz="4" w:space="0" w:color="auto"/>
            </w:tcBorders>
            <w:hideMark/>
          </w:tcPr>
          <w:p w:rsidR="00084DA4" w:rsidRPr="0018583C" w:rsidRDefault="00084DA4">
            <w:pPr>
              <w:jc w:val="both"/>
              <w:rPr>
                <w:sz w:val="24"/>
                <w:szCs w:val="24"/>
                <w:lang w:eastAsia="en-US"/>
              </w:rPr>
            </w:pPr>
            <w:r w:rsidRPr="0018583C">
              <w:rPr>
                <w:sz w:val="24"/>
                <w:szCs w:val="24"/>
                <w:lang w:eastAsia="en-US"/>
              </w:rPr>
              <w:t xml:space="preserve">Zakres kontroli : </w:t>
            </w:r>
          </w:p>
        </w:tc>
      </w:tr>
      <w:tr w:rsidR="00084DA4" w:rsidRPr="0018583C" w:rsidTr="00084DA4">
        <w:tc>
          <w:tcPr>
            <w:tcW w:w="9212" w:type="dxa"/>
            <w:gridSpan w:val="2"/>
            <w:tcBorders>
              <w:top w:val="single" w:sz="4" w:space="0" w:color="auto"/>
              <w:left w:val="single" w:sz="4" w:space="0" w:color="auto"/>
              <w:bottom w:val="single" w:sz="4" w:space="0" w:color="auto"/>
              <w:right w:val="single" w:sz="4" w:space="0" w:color="auto"/>
            </w:tcBorders>
          </w:tcPr>
          <w:p w:rsidR="00084DA4" w:rsidRPr="0018583C" w:rsidRDefault="00F85461">
            <w:pPr>
              <w:jc w:val="both"/>
              <w:rPr>
                <w:sz w:val="24"/>
                <w:szCs w:val="24"/>
                <w:lang w:eastAsia="en-US"/>
              </w:rPr>
            </w:pPr>
            <w:r w:rsidRPr="0018583C">
              <w:rPr>
                <w:sz w:val="24"/>
                <w:szCs w:val="24"/>
                <w:lang w:eastAsia="en-US"/>
              </w:rPr>
              <w:t>Kontrola planowa projektu nr RPDS 03.0301-02-0144 pn. docieplenie budynku mieszkalnego wraz  z kolorystyką elewacji, wymianą okien klatki schodowej i piwnic oraz drzwi zewnętrznych.</w:t>
            </w:r>
          </w:p>
        </w:tc>
      </w:tr>
      <w:tr w:rsidR="00084DA4" w:rsidRPr="0018583C" w:rsidTr="00084DA4">
        <w:tc>
          <w:tcPr>
            <w:tcW w:w="9212" w:type="dxa"/>
            <w:gridSpan w:val="2"/>
            <w:tcBorders>
              <w:top w:val="single" w:sz="4" w:space="0" w:color="auto"/>
              <w:left w:val="single" w:sz="4" w:space="0" w:color="auto"/>
              <w:bottom w:val="single" w:sz="4" w:space="0" w:color="auto"/>
              <w:right w:val="single" w:sz="4" w:space="0" w:color="auto"/>
            </w:tcBorders>
            <w:hideMark/>
          </w:tcPr>
          <w:p w:rsidR="00084DA4" w:rsidRPr="0018583C" w:rsidRDefault="00084DA4">
            <w:pPr>
              <w:jc w:val="both"/>
              <w:rPr>
                <w:sz w:val="24"/>
                <w:szCs w:val="24"/>
                <w:lang w:eastAsia="en-US"/>
              </w:rPr>
            </w:pPr>
            <w:r w:rsidRPr="0018583C">
              <w:rPr>
                <w:sz w:val="24"/>
                <w:szCs w:val="24"/>
                <w:lang w:eastAsia="en-US"/>
              </w:rPr>
              <w:t xml:space="preserve">Zalecenia pokontrolne </w:t>
            </w:r>
            <w:r w:rsidR="00F85461" w:rsidRPr="0018583C">
              <w:rPr>
                <w:sz w:val="24"/>
                <w:szCs w:val="24"/>
                <w:lang w:eastAsia="en-US"/>
              </w:rPr>
              <w:t>:</w:t>
            </w:r>
          </w:p>
        </w:tc>
      </w:tr>
      <w:tr w:rsidR="00084DA4" w:rsidRPr="0018583C" w:rsidTr="00084DA4">
        <w:tc>
          <w:tcPr>
            <w:tcW w:w="9212" w:type="dxa"/>
            <w:gridSpan w:val="2"/>
            <w:tcBorders>
              <w:top w:val="single" w:sz="4" w:space="0" w:color="auto"/>
              <w:left w:val="single" w:sz="4" w:space="0" w:color="auto"/>
              <w:bottom w:val="single" w:sz="4" w:space="0" w:color="auto"/>
              <w:right w:val="single" w:sz="4" w:space="0" w:color="auto"/>
            </w:tcBorders>
          </w:tcPr>
          <w:p w:rsidR="00084DA4" w:rsidRPr="0018583C" w:rsidRDefault="00467D52">
            <w:pPr>
              <w:jc w:val="both"/>
              <w:rPr>
                <w:sz w:val="24"/>
                <w:szCs w:val="24"/>
                <w:lang w:eastAsia="en-US"/>
              </w:rPr>
            </w:pPr>
            <w:r w:rsidRPr="0018583C">
              <w:rPr>
                <w:sz w:val="24"/>
                <w:szCs w:val="24"/>
                <w:lang w:eastAsia="en-US"/>
              </w:rPr>
              <w:t xml:space="preserve">Nie wydano </w:t>
            </w:r>
            <w:r w:rsidR="00F85461" w:rsidRPr="0018583C">
              <w:rPr>
                <w:sz w:val="24"/>
                <w:szCs w:val="24"/>
                <w:lang w:eastAsia="en-US"/>
              </w:rPr>
              <w:t xml:space="preserve"> </w:t>
            </w:r>
          </w:p>
        </w:tc>
      </w:tr>
    </w:tbl>
    <w:p w:rsidR="00084DA4" w:rsidRPr="0018583C" w:rsidRDefault="00084DA4" w:rsidP="00084DA4">
      <w:pPr>
        <w:jc w:val="both"/>
        <w:rPr>
          <w:sz w:val="24"/>
          <w:szCs w:val="24"/>
          <w:lang w:eastAsia="en-US"/>
        </w:rPr>
      </w:pPr>
    </w:p>
    <w:tbl>
      <w:tblPr>
        <w:tblStyle w:val="Tabela-Siatka"/>
        <w:tblW w:w="0" w:type="auto"/>
        <w:tblLook w:val="04A0"/>
      </w:tblPr>
      <w:tblGrid>
        <w:gridCol w:w="6345"/>
        <w:gridCol w:w="2867"/>
      </w:tblGrid>
      <w:tr w:rsidR="00084DA4" w:rsidRPr="0018583C" w:rsidTr="00084DA4">
        <w:tc>
          <w:tcPr>
            <w:tcW w:w="6345" w:type="dxa"/>
            <w:tcBorders>
              <w:top w:val="single" w:sz="4" w:space="0" w:color="auto"/>
              <w:left w:val="single" w:sz="4" w:space="0" w:color="auto"/>
              <w:bottom w:val="single" w:sz="4" w:space="0" w:color="auto"/>
              <w:right w:val="single" w:sz="4" w:space="0" w:color="auto"/>
            </w:tcBorders>
            <w:hideMark/>
          </w:tcPr>
          <w:p w:rsidR="00084DA4" w:rsidRPr="0018583C" w:rsidRDefault="00084DA4">
            <w:pPr>
              <w:jc w:val="both"/>
              <w:rPr>
                <w:sz w:val="24"/>
                <w:szCs w:val="24"/>
                <w:lang w:eastAsia="en-US"/>
              </w:rPr>
            </w:pPr>
            <w:r w:rsidRPr="0018583C">
              <w:rPr>
                <w:sz w:val="24"/>
                <w:szCs w:val="24"/>
                <w:lang w:eastAsia="en-US"/>
              </w:rPr>
              <w:t xml:space="preserve">Jednostka kontrolująca </w:t>
            </w:r>
          </w:p>
        </w:tc>
        <w:tc>
          <w:tcPr>
            <w:tcW w:w="2867" w:type="dxa"/>
            <w:tcBorders>
              <w:top w:val="single" w:sz="4" w:space="0" w:color="auto"/>
              <w:left w:val="single" w:sz="4" w:space="0" w:color="auto"/>
              <w:bottom w:val="single" w:sz="4" w:space="0" w:color="auto"/>
              <w:right w:val="single" w:sz="4" w:space="0" w:color="auto"/>
            </w:tcBorders>
            <w:hideMark/>
          </w:tcPr>
          <w:p w:rsidR="00084DA4" w:rsidRPr="0018583C" w:rsidRDefault="00084DA4">
            <w:pPr>
              <w:jc w:val="both"/>
              <w:rPr>
                <w:sz w:val="24"/>
                <w:szCs w:val="24"/>
                <w:lang w:eastAsia="en-US"/>
              </w:rPr>
            </w:pPr>
            <w:r w:rsidRPr="0018583C">
              <w:rPr>
                <w:sz w:val="24"/>
                <w:szCs w:val="24"/>
                <w:lang w:eastAsia="en-US"/>
              </w:rPr>
              <w:t xml:space="preserve">Data przeprowadzonej kontroli </w:t>
            </w:r>
          </w:p>
        </w:tc>
      </w:tr>
      <w:tr w:rsidR="00084DA4" w:rsidRPr="0018583C" w:rsidTr="00084DA4">
        <w:tc>
          <w:tcPr>
            <w:tcW w:w="6345" w:type="dxa"/>
            <w:tcBorders>
              <w:top w:val="single" w:sz="4" w:space="0" w:color="auto"/>
              <w:left w:val="single" w:sz="4" w:space="0" w:color="auto"/>
              <w:bottom w:val="single" w:sz="4" w:space="0" w:color="auto"/>
              <w:right w:val="single" w:sz="4" w:space="0" w:color="auto"/>
            </w:tcBorders>
          </w:tcPr>
          <w:p w:rsidR="00084DA4" w:rsidRPr="0018583C" w:rsidRDefault="00EC7898">
            <w:pPr>
              <w:jc w:val="both"/>
              <w:rPr>
                <w:sz w:val="24"/>
                <w:szCs w:val="24"/>
                <w:lang w:eastAsia="en-US"/>
              </w:rPr>
            </w:pPr>
            <w:r w:rsidRPr="0018583C">
              <w:rPr>
                <w:sz w:val="24"/>
                <w:szCs w:val="24"/>
                <w:lang w:eastAsia="en-US"/>
              </w:rPr>
              <w:t>Urząd Skarbowy Bystrzyca Kłodzka</w:t>
            </w:r>
          </w:p>
        </w:tc>
        <w:tc>
          <w:tcPr>
            <w:tcW w:w="2867" w:type="dxa"/>
            <w:tcBorders>
              <w:top w:val="single" w:sz="4" w:space="0" w:color="auto"/>
              <w:left w:val="single" w:sz="4" w:space="0" w:color="auto"/>
              <w:bottom w:val="single" w:sz="4" w:space="0" w:color="auto"/>
              <w:right w:val="single" w:sz="4" w:space="0" w:color="auto"/>
            </w:tcBorders>
          </w:tcPr>
          <w:p w:rsidR="00084DA4" w:rsidRPr="0018583C" w:rsidRDefault="00EC7898">
            <w:pPr>
              <w:jc w:val="both"/>
              <w:rPr>
                <w:sz w:val="24"/>
                <w:szCs w:val="24"/>
                <w:lang w:eastAsia="en-US"/>
              </w:rPr>
            </w:pPr>
            <w:r w:rsidRPr="0018583C">
              <w:rPr>
                <w:sz w:val="24"/>
                <w:szCs w:val="24"/>
                <w:lang w:eastAsia="en-US"/>
              </w:rPr>
              <w:t>21.02.2019r.</w:t>
            </w:r>
          </w:p>
        </w:tc>
      </w:tr>
      <w:tr w:rsidR="00084DA4" w:rsidRPr="0018583C" w:rsidTr="00084DA4">
        <w:tc>
          <w:tcPr>
            <w:tcW w:w="9212" w:type="dxa"/>
            <w:gridSpan w:val="2"/>
            <w:tcBorders>
              <w:top w:val="single" w:sz="4" w:space="0" w:color="auto"/>
              <w:left w:val="single" w:sz="4" w:space="0" w:color="auto"/>
              <w:bottom w:val="single" w:sz="4" w:space="0" w:color="auto"/>
              <w:right w:val="single" w:sz="4" w:space="0" w:color="auto"/>
            </w:tcBorders>
            <w:hideMark/>
          </w:tcPr>
          <w:p w:rsidR="00084DA4" w:rsidRPr="0018583C" w:rsidRDefault="00084DA4">
            <w:pPr>
              <w:jc w:val="both"/>
              <w:rPr>
                <w:sz w:val="24"/>
                <w:szCs w:val="24"/>
                <w:lang w:eastAsia="en-US"/>
              </w:rPr>
            </w:pPr>
            <w:r w:rsidRPr="0018583C">
              <w:rPr>
                <w:sz w:val="24"/>
                <w:szCs w:val="24"/>
                <w:lang w:eastAsia="en-US"/>
              </w:rPr>
              <w:t xml:space="preserve">Zakres kontroli : </w:t>
            </w:r>
          </w:p>
        </w:tc>
      </w:tr>
      <w:tr w:rsidR="00084DA4" w:rsidRPr="0018583C" w:rsidTr="00084DA4">
        <w:tc>
          <w:tcPr>
            <w:tcW w:w="9212" w:type="dxa"/>
            <w:gridSpan w:val="2"/>
            <w:tcBorders>
              <w:top w:val="single" w:sz="4" w:space="0" w:color="auto"/>
              <w:left w:val="single" w:sz="4" w:space="0" w:color="auto"/>
              <w:bottom w:val="single" w:sz="4" w:space="0" w:color="auto"/>
              <w:right w:val="single" w:sz="4" w:space="0" w:color="auto"/>
            </w:tcBorders>
          </w:tcPr>
          <w:p w:rsidR="00084DA4" w:rsidRPr="0018583C" w:rsidRDefault="00EC7898">
            <w:pPr>
              <w:jc w:val="both"/>
              <w:rPr>
                <w:sz w:val="24"/>
                <w:szCs w:val="24"/>
                <w:lang w:eastAsia="en-US"/>
              </w:rPr>
            </w:pPr>
            <w:r w:rsidRPr="0018583C">
              <w:rPr>
                <w:sz w:val="24"/>
                <w:szCs w:val="24"/>
                <w:lang w:eastAsia="en-US"/>
              </w:rPr>
              <w:t>Podatek dochodowy od osób fizycznych za okres 01.01.2018 – 31.12.2018 r.</w:t>
            </w:r>
          </w:p>
        </w:tc>
      </w:tr>
      <w:tr w:rsidR="00084DA4" w:rsidRPr="0018583C" w:rsidTr="00084DA4">
        <w:tc>
          <w:tcPr>
            <w:tcW w:w="9212" w:type="dxa"/>
            <w:gridSpan w:val="2"/>
            <w:tcBorders>
              <w:top w:val="single" w:sz="4" w:space="0" w:color="auto"/>
              <w:left w:val="single" w:sz="4" w:space="0" w:color="auto"/>
              <w:bottom w:val="single" w:sz="4" w:space="0" w:color="auto"/>
              <w:right w:val="single" w:sz="4" w:space="0" w:color="auto"/>
            </w:tcBorders>
            <w:hideMark/>
          </w:tcPr>
          <w:p w:rsidR="00084DA4" w:rsidRPr="0018583C" w:rsidRDefault="00084DA4">
            <w:pPr>
              <w:jc w:val="both"/>
              <w:rPr>
                <w:sz w:val="24"/>
                <w:szCs w:val="24"/>
                <w:lang w:eastAsia="en-US"/>
              </w:rPr>
            </w:pPr>
            <w:r w:rsidRPr="0018583C">
              <w:rPr>
                <w:sz w:val="24"/>
                <w:szCs w:val="24"/>
                <w:lang w:eastAsia="en-US"/>
              </w:rPr>
              <w:t xml:space="preserve">Zalecenia pokontrolne </w:t>
            </w:r>
          </w:p>
        </w:tc>
      </w:tr>
      <w:tr w:rsidR="00084DA4" w:rsidRPr="0018583C" w:rsidTr="00084DA4">
        <w:tc>
          <w:tcPr>
            <w:tcW w:w="9212" w:type="dxa"/>
            <w:gridSpan w:val="2"/>
            <w:tcBorders>
              <w:top w:val="single" w:sz="4" w:space="0" w:color="auto"/>
              <w:left w:val="single" w:sz="4" w:space="0" w:color="auto"/>
              <w:bottom w:val="single" w:sz="4" w:space="0" w:color="auto"/>
              <w:right w:val="single" w:sz="4" w:space="0" w:color="auto"/>
            </w:tcBorders>
          </w:tcPr>
          <w:p w:rsidR="00084DA4" w:rsidRPr="0018583C" w:rsidRDefault="00467D52">
            <w:pPr>
              <w:jc w:val="both"/>
              <w:rPr>
                <w:sz w:val="24"/>
                <w:szCs w:val="24"/>
                <w:lang w:eastAsia="en-US"/>
              </w:rPr>
            </w:pPr>
            <w:r w:rsidRPr="0018583C">
              <w:rPr>
                <w:sz w:val="24"/>
                <w:szCs w:val="24"/>
                <w:lang w:eastAsia="en-US"/>
              </w:rPr>
              <w:t xml:space="preserve">Nie wydano </w:t>
            </w:r>
            <w:r w:rsidR="00EC7898" w:rsidRPr="0018583C">
              <w:rPr>
                <w:sz w:val="24"/>
                <w:szCs w:val="24"/>
                <w:lang w:eastAsia="en-US"/>
              </w:rPr>
              <w:t xml:space="preserve"> </w:t>
            </w:r>
          </w:p>
        </w:tc>
      </w:tr>
    </w:tbl>
    <w:p w:rsidR="008F3F4D" w:rsidRPr="0018583C" w:rsidRDefault="008F3F4D" w:rsidP="008F3F4D">
      <w:pPr>
        <w:jc w:val="both"/>
        <w:rPr>
          <w:sz w:val="24"/>
          <w:szCs w:val="24"/>
        </w:rPr>
      </w:pPr>
    </w:p>
    <w:p w:rsidR="00467D52" w:rsidRPr="0018583C" w:rsidRDefault="00980A3B" w:rsidP="001D6A0F">
      <w:pPr>
        <w:rPr>
          <w:b/>
          <w:sz w:val="24"/>
          <w:szCs w:val="24"/>
        </w:rPr>
      </w:pPr>
      <w:r>
        <w:rPr>
          <w:b/>
          <w:sz w:val="24"/>
          <w:szCs w:val="24"/>
        </w:rPr>
        <w:t>I.3. Sprawy sądowe</w:t>
      </w:r>
      <w:r w:rsidR="008E74C8" w:rsidRPr="0018583C">
        <w:rPr>
          <w:b/>
          <w:sz w:val="24"/>
          <w:szCs w:val="24"/>
        </w:rPr>
        <w:t xml:space="preserve"> ( z wyłączeniem spraw windykacyjnych )</w:t>
      </w:r>
      <w:r>
        <w:rPr>
          <w:b/>
          <w:sz w:val="24"/>
          <w:szCs w:val="24"/>
        </w:rPr>
        <w:t>.</w:t>
      </w:r>
    </w:p>
    <w:p w:rsidR="00467D52" w:rsidRPr="0018583C" w:rsidRDefault="00467D52" w:rsidP="001D6A0F">
      <w:pPr>
        <w:rPr>
          <w:b/>
          <w:sz w:val="24"/>
          <w:szCs w:val="24"/>
        </w:rPr>
      </w:pPr>
    </w:p>
    <w:p w:rsidR="001D6A0F" w:rsidRPr="0018583C" w:rsidRDefault="00467D52" w:rsidP="001D6A0F">
      <w:pPr>
        <w:rPr>
          <w:sz w:val="24"/>
          <w:szCs w:val="24"/>
        </w:rPr>
      </w:pPr>
      <w:r w:rsidRPr="0018583C">
        <w:rPr>
          <w:sz w:val="24"/>
          <w:szCs w:val="24"/>
        </w:rPr>
        <w:t xml:space="preserve">Na podstawie otrzymanej w siedzibie Spółdzielni informacji w okresie objętym badaniem wystąpiły następujące sprawy sądowe :  </w:t>
      </w:r>
      <w:r w:rsidR="008E74C8" w:rsidRPr="0018583C">
        <w:rPr>
          <w:sz w:val="24"/>
          <w:szCs w:val="24"/>
        </w:rPr>
        <w:t xml:space="preserve"> </w:t>
      </w:r>
    </w:p>
    <w:p w:rsidR="001D6A0F" w:rsidRPr="0018583C" w:rsidRDefault="001D6A0F" w:rsidP="001D6A0F">
      <w:pPr>
        <w:rPr>
          <w:b/>
          <w:sz w:val="24"/>
          <w:szCs w:val="24"/>
        </w:rPr>
      </w:pPr>
    </w:p>
    <w:tbl>
      <w:tblPr>
        <w:tblStyle w:val="Tabela-Siatka"/>
        <w:tblW w:w="0" w:type="auto"/>
        <w:tblLook w:val="04A0"/>
      </w:tblPr>
      <w:tblGrid>
        <w:gridCol w:w="1842"/>
        <w:gridCol w:w="1842"/>
        <w:gridCol w:w="1842"/>
        <w:gridCol w:w="1843"/>
        <w:gridCol w:w="1843"/>
      </w:tblGrid>
      <w:tr w:rsidR="00EC7898" w:rsidRPr="0018583C" w:rsidTr="00EC7898">
        <w:tc>
          <w:tcPr>
            <w:tcW w:w="1842" w:type="dxa"/>
          </w:tcPr>
          <w:p w:rsidR="00EC7898" w:rsidRPr="0018583C" w:rsidRDefault="00EC7898" w:rsidP="001D6A0F">
            <w:pPr>
              <w:rPr>
                <w:sz w:val="24"/>
                <w:szCs w:val="24"/>
              </w:rPr>
            </w:pPr>
            <w:r w:rsidRPr="0018583C">
              <w:rPr>
                <w:sz w:val="24"/>
                <w:szCs w:val="24"/>
              </w:rPr>
              <w:t>Określenie Sądu</w:t>
            </w:r>
          </w:p>
        </w:tc>
        <w:tc>
          <w:tcPr>
            <w:tcW w:w="1842" w:type="dxa"/>
          </w:tcPr>
          <w:p w:rsidR="00EC7898" w:rsidRPr="0018583C" w:rsidRDefault="00EC7898" w:rsidP="001D6A0F">
            <w:pPr>
              <w:rPr>
                <w:sz w:val="24"/>
                <w:szCs w:val="24"/>
              </w:rPr>
            </w:pPr>
            <w:r w:rsidRPr="0018583C">
              <w:rPr>
                <w:sz w:val="24"/>
                <w:szCs w:val="24"/>
              </w:rPr>
              <w:t>Numer i data sprawy</w:t>
            </w:r>
          </w:p>
        </w:tc>
        <w:tc>
          <w:tcPr>
            <w:tcW w:w="1842" w:type="dxa"/>
          </w:tcPr>
          <w:p w:rsidR="00EC7898" w:rsidRPr="0018583C" w:rsidRDefault="00EC7898" w:rsidP="001D6A0F">
            <w:pPr>
              <w:rPr>
                <w:sz w:val="24"/>
                <w:szCs w:val="24"/>
              </w:rPr>
            </w:pPr>
            <w:r w:rsidRPr="0018583C">
              <w:rPr>
                <w:sz w:val="24"/>
                <w:szCs w:val="24"/>
              </w:rPr>
              <w:t>Pozew w sprawie</w:t>
            </w:r>
          </w:p>
        </w:tc>
        <w:tc>
          <w:tcPr>
            <w:tcW w:w="1843" w:type="dxa"/>
          </w:tcPr>
          <w:p w:rsidR="00EC7898" w:rsidRPr="0018583C" w:rsidRDefault="00EC7898" w:rsidP="001D6A0F">
            <w:pPr>
              <w:rPr>
                <w:sz w:val="24"/>
                <w:szCs w:val="24"/>
              </w:rPr>
            </w:pPr>
            <w:r w:rsidRPr="0018583C">
              <w:rPr>
                <w:sz w:val="24"/>
                <w:szCs w:val="24"/>
              </w:rPr>
              <w:t>Orzeczenie Sądu</w:t>
            </w:r>
          </w:p>
        </w:tc>
        <w:tc>
          <w:tcPr>
            <w:tcW w:w="1843" w:type="dxa"/>
          </w:tcPr>
          <w:p w:rsidR="00EC7898" w:rsidRPr="0018583C" w:rsidRDefault="00EC7898" w:rsidP="001D6A0F">
            <w:pPr>
              <w:rPr>
                <w:sz w:val="24"/>
                <w:szCs w:val="24"/>
              </w:rPr>
            </w:pPr>
            <w:r w:rsidRPr="0018583C">
              <w:rPr>
                <w:sz w:val="24"/>
                <w:szCs w:val="24"/>
              </w:rPr>
              <w:t>Pozew przeciwko osobie fizycznej i prawnej</w:t>
            </w:r>
          </w:p>
        </w:tc>
      </w:tr>
      <w:tr w:rsidR="00EC7898" w:rsidRPr="0018583C" w:rsidTr="00EC7898">
        <w:tc>
          <w:tcPr>
            <w:tcW w:w="1842" w:type="dxa"/>
          </w:tcPr>
          <w:p w:rsidR="00EC7898" w:rsidRPr="0018583C" w:rsidRDefault="00EC7898" w:rsidP="001D6A0F">
            <w:pPr>
              <w:rPr>
                <w:sz w:val="24"/>
                <w:szCs w:val="24"/>
              </w:rPr>
            </w:pPr>
            <w:r w:rsidRPr="0018583C">
              <w:rPr>
                <w:sz w:val="24"/>
                <w:szCs w:val="24"/>
              </w:rPr>
              <w:t>Sąd Rejonowy w Kłodzku Wydział I Cywilny</w:t>
            </w:r>
          </w:p>
        </w:tc>
        <w:tc>
          <w:tcPr>
            <w:tcW w:w="1842" w:type="dxa"/>
          </w:tcPr>
          <w:p w:rsidR="00EC7898" w:rsidRPr="0018583C" w:rsidRDefault="00EC7898" w:rsidP="001D6A0F">
            <w:pPr>
              <w:rPr>
                <w:sz w:val="24"/>
                <w:szCs w:val="24"/>
              </w:rPr>
            </w:pPr>
            <w:r w:rsidRPr="0018583C">
              <w:rPr>
                <w:sz w:val="24"/>
                <w:szCs w:val="24"/>
              </w:rPr>
              <w:t>I Co 298/19 09.04.2019</w:t>
            </w:r>
          </w:p>
        </w:tc>
        <w:tc>
          <w:tcPr>
            <w:tcW w:w="1842" w:type="dxa"/>
          </w:tcPr>
          <w:p w:rsidR="00EC7898" w:rsidRPr="0018583C" w:rsidRDefault="00EC7898" w:rsidP="001D6A0F">
            <w:pPr>
              <w:rPr>
                <w:sz w:val="24"/>
                <w:szCs w:val="24"/>
              </w:rPr>
            </w:pPr>
            <w:r w:rsidRPr="0018583C">
              <w:rPr>
                <w:sz w:val="24"/>
                <w:szCs w:val="24"/>
              </w:rPr>
              <w:t xml:space="preserve">Eksmisja </w:t>
            </w:r>
          </w:p>
        </w:tc>
        <w:tc>
          <w:tcPr>
            <w:tcW w:w="1843" w:type="dxa"/>
          </w:tcPr>
          <w:p w:rsidR="00EC7898" w:rsidRPr="0018583C" w:rsidRDefault="00EC7898" w:rsidP="001D6A0F">
            <w:pPr>
              <w:rPr>
                <w:sz w:val="24"/>
                <w:szCs w:val="24"/>
              </w:rPr>
            </w:pPr>
            <w:r w:rsidRPr="0018583C">
              <w:rPr>
                <w:sz w:val="24"/>
                <w:szCs w:val="24"/>
              </w:rPr>
              <w:t>Wyrok prawomocny</w:t>
            </w:r>
          </w:p>
        </w:tc>
        <w:tc>
          <w:tcPr>
            <w:tcW w:w="1843" w:type="dxa"/>
          </w:tcPr>
          <w:p w:rsidR="00EC7898" w:rsidRPr="0018583C" w:rsidRDefault="00EC7898" w:rsidP="001D6A0F">
            <w:pPr>
              <w:rPr>
                <w:sz w:val="24"/>
                <w:szCs w:val="24"/>
              </w:rPr>
            </w:pPr>
            <w:r w:rsidRPr="0018583C">
              <w:rPr>
                <w:sz w:val="24"/>
                <w:szCs w:val="24"/>
              </w:rPr>
              <w:t>Osoba fizyczna</w:t>
            </w:r>
          </w:p>
        </w:tc>
      </w:tr>
      <w:tr w:rsidR="00EC7898" w:rsidRPr="0018583C" w:rsidTr="00EC7898">
        <w:tc>
          <w:tcPr>
            <w:tcW w:w="1842" w:type="dxa"/>
          </w:tcPr>
          <w:p w:rsidR="00EC7898" w:rsidRPr="0018583C" w:rsidRDefault="00EC7898" w:rsidP="001D6A0F">
            <w:pPr>
              <w:rPr>
                <w:sz w:val="24"/>
                <w:szCs w:val="24"/>
              </w:rPr>
            </w:pPr>
            <w:r w:rsidRPr="0018583C">
              <w:rPr>
                <w:sz w:val="24"/>
                <w:szCs w:val="24"/>
              </w:rPr>
              <w:t xml:space="preserve">Sąd Rejonowy w Kłodzku Wydział I </w:t>
            </w:r>
            <w:r w:rsidRPr="0018583C">
              <w:rPr>
                <w:sz w:val="24"/>
                <w:szCs w:val="24"/>
              </w:rPr>
              <w:lastRenderedPageBreak/>
              <w:t>Cywilny</w:t>
            </w:r>
          </w:p>
        </w:tc>
        <w:tc>
          <w:tcPr>
            <w:tcW w:w="1842" w:type="dxa"/>
          </w:tcPr>
          <w:p w:rsidR="00EC7898" w:rsidRPr="0018583C" w:rsidRDefault="00EC7898" w:rsidP="001D6A0F">
            <w:pPr>
              <w:rPr>
                <w:sz w:val="24"/>
                <w:szCs w:val="24"/>
              </w:rPr>
            </w:pPr>
            <w:r w:rsidRPr="0018583C">
              <w:rPr>
                <w:sz w:val="24"/>
                <w:szCs w:val="24"/>
              </w:rPr>
              <w:lastRenderedPageBreak/>
              <w:t>I Co 236/19 24.04.2019</w:t>
            </w:r>
          </w:p>
        </w:tc>
        <w:tc>
          <w:tcPr>
            <w:tcW w:w="1842" w:type="dxa"/>
          </w:tcPr>
          <w:p w:rsidR="00EC7898" w:rsidRPr="0018583C" w:rsidRDefault="00EC7898" w:rsidP="001D6A0F">
            <w:pPr>
              <w:rPr>
                <w:sz w:val="24"/>
                <w:szCs w:val="24"/>
              </w:rPr>
            </w:pPr>
            <w:r w:rsidRPr="0018583C">
              <w:rPr>
                <w:sz w:val="24"/>
                <w:szCs w:val="24"/>
              </w:rPr>
              <w:t xml:space="preserve">Eksmisja </w:t>
            </w:r>
          </w:p>
        </w:tc>
        <w:tc>
          <w:tcPr>
            <w:tcW w:w="1843" w:type="dxa"/>
          </w:tcPr>
          <w:p w:rsidR="00EC7898" w:rsidRPr="0018583C" w:rsidRDefault="00EC7898" w:rsidP="001D6A0F">
            <w:pPr>
              <w:rPr>
                <w:sz w:val="24"/>
                <w:szCs w:val="24"/>
              </w:rPr>
            </w:pPr>
            <w:r w:rsidRPr="0018583C">
              <w:rPr>
                <w:sz w:val="24"/>
                <w:szCs w:val="24"/>
              </w:rPr>
              <w:t>Wyrok prawomocny</w:t>
            </w:r>
          </w:p>
        </w:tc>
        <w:tc>
          <w:tcPr>
            <w:tcW w:w="1843" w:type="dxa"/>
          </w:tcPr>
          <w:p w:rsidR="00EC7898" w:rsidRPr="0018583C" w:rsidRDefault="00EC7898" w:rsidP="001D6A0F">
            <w:pPr>
              <w:rPr>
                <w:sz w:val="24"/>
                <w:szCs w:val="24"/>
              </w:rPr>
            </w:pPr>
            <w:r w:rsidRPr="0018583C">
              <w:rPr>
                <w:sz w:val="24"/>
                <w:szCs w:val="24"/>
              </w:rPr>
              <w:t>Osoba fizyczna</w:t>
            </w:r>
          </w:p>
        </w:tc>
      </w:tr>
      <w:tr w:rsidR="00EC7898" w:rsidRPr="0018583C" w:rsidTr="00EC7898">
        <w:tc>
          <w:tcPr>
            <w:tcW w:w="1842" w:type="dxa"/>
          </w:tcPr>
          <w:p w:rsidR="00EC7898" w:rsidRPr="0018583C" w:rsidRDefault="00EC7898" w:rsidP="001D6A0F">
            <w:pPr>
              <w:rPr>
                <w:sz w:val="24"/>
                <w:szCs w:val="24"/>
              </w:rPr>
            </w:pPr>
            <w:r w:rsidRPr="0018583C">
              <w:rPr>
                <w:sz w:val="24"/>
                <w:szCs w:val="24"/>
              </w:rPr>
              <w:lastRenderedPageBreak/>
              <w:t>Sąd Rejonowy w Kłodzku I Wydział Cywilny</w:t>
            </w:r>
          </w:p>
        </w:tc>
        <w:tc>
          <w:tcPr>
            <w:tcW w:w="1842" w:type="dxa"/>
          </w:tcPr>
          <w:p w:rsidR="00EC7898" w:rsidRPr="0018583C" w:rsidRDefault="00357F8F" w:rsidP="001D6A0F">
            <w:pPr>
              <w:rPr>
                <w:sz w:val="24"/>
                <w:szCs w:val="24"/>
              </w:rPr>
            </w:pPr>
            <w:r w:rsidRPr="0018583C">
              <w:rPr>
                <w:sz w:val="24"/>
                <w:szCs w:val="24"/>
              </w:rPr>
              <w:t>I Co 1131/19 13.05.2019</w:t>
            </w:r>
          </w:p>
        </w:tc>
        <w:tc>
          <w:tcPr>
            <w:tcW w:w="1842" w:type="dxa"/>
          </w:tcPr>
          <w:p w:rsidR="00EC7898" w:rsidRPr="0018583C" w:rsidRDefault="00357F8F" w:rsidP="001D6A0F">
            <w:pPr>
              <w:rPr>
                <w:sz w:val="24"/>
                <w:szCs w:val="24"/>
              </w:rPr>
            </w:pPr>
            <w:r w:rsidRPr="0018583C">
              <w:rPr>
                <w:sz w:val="24"/>
                <w:szCs w:val="24"/>
              </w:rPr>
              <w:t xml:space="preserve">Eksmisja </w:t>
            </w:r>
          </w:p>
        </w:tc>
        <w:tc>
          <w:tcPr>
            <w:tcW w:w="1843" w:type="dxa"/>
          </w:tcPr>
          <w:p w:rsidR="00EC7898" w:rsidRPr="0018583C" w:rsidRDefault="00357F8F" w:rsidP="001D6A0F">
            <w:pPr>
              <w:rPr>
                <w:sz w:val="24"/>
                <w:szCs w:val="24"/>
              </w:rPr>
            </w:pPr>
            <w:r w:rsidRPr="0018583C">
              <w:rPr>
                <w:sz w:val="24"/>
                <w:szCs w:val="24"/>
              </w:rPr>
              <w:t>Wyrok prawomocny</w:t>
            </w:r>
          </w:p>
        </w:tc>
        <w:tc>
          <w:tcPr>
            <w:tcW w:w="1843" w:type="dxa"/>
          </w:tcPr>
          <w:p w:rsidR="00EC7898" w:rsidRPr="0018583C" w:rsidRDefault="00357F8F" w:rsidP="001D6A0F">
            <w:pPr>
              <w:rPr>
                <w:sz w:val="24"/>
                <w:szCs w:val="24"/>
              </w:rPr>
            </w:pPr>
            <w:r w:rsidRPr="0018583C">
              <w:rPr>
                <w:sz w:val="24"/>
                <w:szCs w:val="24"/>
              </w:rPr>
              <w:t>Osoba fizyczna</w:t>
            </w:r>
          </w:p>
        </w:tc>
      </w:tr>
    </w:tbl>
    <w:p w:rsidR="001D6A0F" w:rsidRPr="0018583C" w:rsidRDefault="008E74C8" w:rsidP="001D6A0F">
      <w:pPr>
        <w:rPr>
          <w:sz w:val="24"/>
          <w:szCs w:val="24"/>
        </w:rPr>
      </w:pPr>
      <w:r w:rsidRPr="0018583C">
        <w:rPr>
          <w:sz w:val="24"/>
          <w:szCs w:val="24"/>
        </w:rPr>
        <w:t xml:space="preserve"> </w:t>
      </w:r>
    </w:p>
    <w:p w:rsidR="001D6A0F" w:rsidRPr="0018583C" w:rsidRDefault="001D6A0F" w:rsidP="001D6A0F">
      <w:pPr>
        <w:rPr>
          <w:sz w:val="24"/>
          <w:szCs w:val="24"/>
        </w:rPr>
      </w:pPr>
    </w:p>
    <w:p w:rsidR="001D6A0F" w:rsidRPr="0018583C" w:rsidRDefault="001D6A0F" w:rsidP="001D6A0F">
      <w:pPr>
        <w:pStyle w:val="Nagwek2"/>
        <w:tabs>
          <w:tab w:val="num" w:pos="360"/>
        </w:tabs>
        <w:ind w:left="360" w:hanging="360"/>
        <w:rPr>
          <w:b/>
          <w:sz w:val="24"/>
          <w:szCs w:val="24"/>
        </w:rPr>
      </w:pPr>
      <w:r w:rsidRPr="0018583C">
        <w:rPr>
          <w:b/>
          <w:sz w:val="24"/>
          <w:szCs w:val="24"/>
        </w:rPr>
        <w:t>II.  Sprawy ogólne</w:t>
      </w:r>
    </w:p>
    <w:p w:rsidR="001D6A0F" w:rsidRPr="0018583C" w:rsidRDefault="001D6A0F" w:rsidP="001D6A0F">
      <w:pPr>
        <w:rPr>
          <w:sz w:val="24"/>
          <w:szCs w:val="24"/>
        </w:rPr>
      </w:pPr>
    </w:p>
    <w:p w:rsidR="00536AD7" w:rsidRPr="0018583C" w:rsidRDefault="001D6A0F" w:rsidP="00536AD7">
      <w:pPr>
        <w:jc w:val="both"/>
        <w:rPr>
          <w:sz w:val="24"/>
          <w:szCs w:val="24"/>
        </w:rPr>
      </w:pPr>
      <w:r w:rsidRPr="0018583C">
        <w:rPr>
          <w:sz w:val="24"/>
          <w:szCs w:val="24"/>
        </w:rPr>
        <w:t>Spółdziel</w:t>
      </w:r>
      <w:r w:rsidR="00467D52" w:rsidRPr="0018583C">
        <w:rPr>
          <w:sz w:val="24"/>
          <w:szCs w:val="24"/>
        </w:rPr>
        <w:t xml:space="preserve">nia nie jest członkiem żadnego </w:t>
      </w:r>
      <w:r w:rsidRPr="0018583C">
        <w:rPr>
          <w:sz w:val="24"/>
          <w:szCs w:val="24"/>
        </w:rPr>
        <w:t xml:space="preserve"> Związku Rewizyjne</w:t>
      </w:r>
      <w:r w:rsidR="003E53FC" w:rsidRPr="0018583C">
        <w:rPr>
          <w:sz w:val="24"/>
          <w:szCs w:val="24"/>
        </w:rPr>
        <w:t xml:space="preserve">go Spółdzielni Mieszkaniowych </w:t>
      </w:r>
      <w:r w:rsidRPr="0018583C">
        <w:rPr>
          <w:sz w:val="24"/>
          <w:szCs w:val="24"/>
        </w:rPr>
        <w:t xml:space="preserve">   jest  członkiem Krajowej Rady Spółdzielczej w Warszawie – z mocy ustawy.</w:t>
      </w:r>
    </w:p>
    <w:p w:rsidR="00536AD7" w:rsidRPr="0018583C" w:rsidRDefault="00536AD7" w:rsidP="00536AD7">
      <w:pPr>
        <w:jc w:val="both"/>
        <w:rPr>
          <w:sz w:val="24"/>
          <w:szCs w:val="24"/>
        </w:rPr>
      </w:pPr>
      <w:r w:rsidRPr="0018583C">
        <w:rPr>
          <w:sz w:val="24"/>
          <w:szCs w:val="24"/>
        </w:rPr>
        <w:t>Wysokość składki ustalona na podstawie uchwały VI Kongresu Spółdzie</w:t>
      </w:r>
      <w:r w:rsidR="00656FD2">
        <w:rPr>
          <w:sz w:val="24"/>
          <w:szCs w:val="24"/>
        </w:rPr>
        <w:t>lczości nr 13/2016 z dnia 13.12.</w:t>
      </w:r>
      <w:r w:rsidRPr="0018583C">
        <w:rPr>
          <w:sz w:val="24"/>
          <w:szCs w:val="24"/>
        </w:rPr>
        <w:t>2016 roku  wynosi 550,00 zł rocznie.</w:t>
      </w:r>
    </w:p>
    <w:p w:rsidR="00536AD7" w:rsidRPr="0018583C" w:rsidRDefault="00536AD7" w:rsidP="00536AD7">
      <w:pPr>
        <w:jc w:val="both"/>
        <w:rPr>
          <w:rFonts w:eastAsia="Andale Sans UI"/>
          <w:sz w:val="24"/>
          <w:szCs w:val="24"/>
        </w:rPr>
      </w:pPr>
      <w:r w:rsidRPr="0018583C">
        <w:rPr>
          <w:sz w:val="24"/>
          <w:szCs w:val="24"/>
        </w:rPr>
        <w:t xml:space="preserve"> </w:t>
      </w:r>
    </w:p>
    <w:tbl>
      <w:tblPr>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2303"/>
        <w:gridCol w:w="2303"/>
        <w:gridCol w:w="2304"/>
        <w:gridCol w:w="2301"/>
      </w:tblGrid>
      <w:tr w:rsidR="00536AD7" w:rsidRPr="0018583C" w:rsidTr="00536AD7">
        <w:tc>
          <w:tcPr>
            <w:tcW w:w="2303"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 xml:space="preserve">Rok </w:t>
            </w:r>
          </w:p>
        </w:tc>
        <w:tc>
          <w:tcPr>
            <w:tcW w:w="2303"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Składka należna w zł.</w:t>
            </w:r>
          </w:p>
        </w:tc>
        <w:tc>
          <w:tcPr>
            <w:tcW w:w="2304"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 xml:space="preserve">Kwota zapłacona w zł. </w:t>
            </w:r>
          </w:p>
        </w:tc>
        <w:tc>
          <w:tcPr>
            <w:tcW w:w="2301"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 xml:space="preserve">Data zapłaty </w:t>
            </w:r>
          </w:p>
        </w:tc>
      </w:tr>
      <w:tr w:rsidR="00536AD7" w:rsidRPr="0018583C" w:rsidTr="00536AD7">
        <w:tc>
          <w:tcPr>
            <w:tcW w:w="2303"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2018</w:t>
            </w:r>
          </w:p>
        </w:tc>
        <w:tc>
          <w:tcPr>
            <w:tcW w:w="2303"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550,00</w:t>
            </w:r>
          </w:p>
        </w:tc>
        <w:tc>
          <w:tcPr>
            <w:tcW w:w="2304"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550,00</w:t>
            </w:r>
          </w:p>
        </w:tc>
        <w:tc>
          <w:tcPr>
            <w:tcW w:w="2301" w:type="dxa"/>
            <w:tcBorders>
              <w:top w:val="single" w:sz="4" w:space="0" w:color="000000"/>
              <w:left w:val="single" w:sz="4" w:space="0" w:color="000000"/>
              <w:bottom w:val="single" w:sz="4" w:space="0" w:color="000000"/>
              <w:right w:val="single" w:sz="4" w:space="0" w:color="000000"/>
            </w:tcBorders>
            <w:hideMark/>
          </w:tcPr>
          <w:p w:rsidR="00536AD7" w:rsidRPr="0018583C" w:rsidRDefault="00EC7898">
            <w:pPr>
              <w:spacing w:after="200" w:line="276" w:lineRule="auto"/>
              <w:rPr>
                <w:rFonts w:ascii="Calibri" w:eastAsia="Calibri" w:hAnsi="Calibri"/>
                <w:sz w:val="24"/>
                <w:szCs w:val="24"/>
                <w:lang w:eastAsia="en-US"/>
              </w:rPr>
            </w:pPr>
            <w:r w:rsidRPr="0018583C">
              <w:rPr>
                <w:rFonts w:ascii="Calibri" w:eastAsia="Calibri" w:hAnsi="Calibri"/>
                <w:sz w:val="24"/>
                <w:szCs w:val="24"/>
                <w:lang w:eastAsia="en-US"/>
              </w:rPr>
              <w:t>30.01.2018</w:t>
            </w:r>
          </w:p>
        </w:tc>
      </w:tr>
      <w:tr w:rsidR="00536AD7" w:rsidRPr="0018583C" w:rsidTr="00536AD7">
        <w:tc>
          <w:tcPr>
            <w:tcW w:w="2303"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2019</w:t>
            </w:r>
          </w:p>
        </w:tc>
        <w:tc>
          <w:tcPr>
            <w:tcW w:w="2303"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550,00</w:t>
            </w:r>
          </w:p>
        </w:tc>
        <w:tc>
          <w:tcPr>
            <w:tcW w:w="2304"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550,00</w:t>
            </w:r>
          </w:p>
        </w:tc>
        <w:tc>
          <w:tcPr>
            <w:tcW w:w="2301" w:type="dxa"/>
            <w:tcBorders>
              <w:top w:val="single" w:sz="4" w:space="0" w:color="000000"/>
              <w:left w:val="single" w:sz="4" w:space="0" w:color="000000"/>
              <w:bottom w:val="single" w:sz="4" w:space="0" w:color="000000"/>
              <w:right w:val="single" w:sz="4" w:space="0" w:color="000000"/>
            </w:tcBorders>
            <w:hideMark/>
          </w:tcPr>
          <w:p w:rsidR="00536AD7" w:rsidRPr="0018583C" w:rsidRDefault="00EC7898">
            <w:pPr>
              <w:spacing w:after="200" w:line="276" w:lineRule="auto"/>
              <w:rPr>
                <w:rFonts w:ascii="Calibri" w:eastAsia="Calibri" w:hAnsi="Calibri"/>
                <w:sz w:val="24"/>
                <w:szCs w:val="24"/>
                <w:lang w:eastAsia="en-US"/>
              </w:rPr>
            </w:pPr>
            <w:r w:rsidRPr="0018583C">
              <w:rPr>
                <w:rFonts w:ascii="Calibri" w:eastAsia="Calibri" w:hAnsi="Calibri"/>
                <w:sz w:val="24"/>
                <w:szCs w:val="24"/>
                <w:lang w:eastAsia="en-US"/>
              </w:rPr>
              <w:t>18.01.2019</w:t>
            </w:r>
          </w:p>
        </w:tc>
      </w:tr>
      <w:tr w:rsidR="00536AD7" w:rsidRPr="0018583C" w:rsidTr="00536AD7">
        <w:tc>
          <w:tcPr>
            <w:tcW w:w="2303"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2020</w:t>
            </w:r>
          </w:p>
        </w:tc>
        <w:tc>
          <w:tcPr>
            <w:tcW w:w="2303"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550,00</w:t>
            </w:r>
          </w:p>
        </w:tc>
        <w:tc>
          <w:tcPr>
            <w:tcW w:w="2304" w:type="dxa"/>
            <w:tcBorders>
              <w:top w:val="single" w:sz="4" w:space="0" w:color="000000"/>
              <w:left w:val="single" w:sz="4" w:space="0" w:color="000000"/>
              <w:bottom w:val="single" w:sz="4" w:space="0" w:color="000000"/>
              <w:right w:val="single" w:sz="4" w:space="0" w:color="000000"/>
            </w:tcBorders>
            <w:hideMark/>
          </w:tcPr>
          <w:p w:rsidR="00536AD7" w:rsidRPr="0018583C" w:rsidRDefault="00536AD7">
            <w:pPr>
              <w:widowControl w:val="0"/>
              <w:suppressAutoHyphens/>
              <w:autoSpaceDN w:val="0"/>
              <w:spacing w:after="200" w:line="276" w:lineRule="auto"/>
              <w:rPr>
                <w:rFonts w:ascii="Calibri" w:eastAsia="Calibri" w:hAnsi="Calibri"/>
                <w:color w:val="000000"/>
                <w:kern w:val="3"/>
                <w:sz w:val="24"/>
                <w:szCs w:val="24"/>
                <w:lang w:eastAsia="en-US"/>
              </w:rPr>
            </w:pPr>
            <w:r w:rsidRPr="0018583C">
              <w:rPr>
                <w:sz w:val="24"/>
                <w:szCs w:val="24"/>
              </w:rPr>
              <w:t>550,00</w:t>
            </w:r>
          </w:p>
        </w:tc>
        <w:tc>
          <w:tcPr>
            <w:tcW w:w="2301" w:type="dxa"/>
            <w:tcBorders>
              <w:top w:val="single" w:sz="4" w:space="0" w:color="000000"/>
              <w:left w:val="single" w:sz="4" w:space="0" w:color="000000"/>
              <w:bottom w:val="single" w:sz="4" w:space="0" w:color="000000"/>
              <w:right w:val="single" w:sz="4" w:space="0" w:color="000000"/>
            </w:tcBorders>
            <w:hideMark/>
          </w:tcPr>
          <w:p w:rsidR="00536AD7" w:rsidRPr="0018583C" w:rsidRDefault="00EC7898">
            <w:pPr>
              <w:spacing w:after="200" w:line="276" w:lineRule="auto"/>
              <w:rPr>
                <w:rFonts w:ascii="Calibri" w:eastAsia="Calibri" w:hAnsi="Calibri"/>
                <w:sz w:val="24"/>
                <w:szCs w:val="24"/>
                <w:lang w:eastAsia="en-US"/>
              </w:rPr>
            </w:pPr>
            <w:r w:rsidRPr="0018583C">
              <w:rPr>
                <w:rFonts w:ascii="Calibri" w:eastAsia="Calibri" w:hAnsi="Calibri"/>
                <w:sz w:val="24"/>
                <w:szCs w:val="24"/>
                <w:lang w:eastAsia="en-US"/>
              </w:rPr>
              <w:t>14.03.2020</w:t>
            </w:r>
          </w:p>
        </w:tc>
      </w:tr>
    </w:tbl>
    <w:p w:rsidR="00536AD7" w:rsidRPr="0018583C" w:rsidRDefault="00536AD7" w:rsidP="001D6A0F">
      <w:pPr>
        <w:jc w:val="both"/>
        <w:rPr>
          <w:sz w:val="24"/>
          <w:szCs w:val="24"/>
        </w:rPr>
      </w:pPr>
    </w:p>
    <w:p w:rsidR="00F623D2" w:rsidRPr="0018583C" w:rsidRDefault="00F623D2" w:rsidP="00E75373">
      <w:pPr>
        <w:rPr>
          <w:sz w:val="24"/>
          <w:szCs w:val="24"/>
        </w:rPr>
      </w:pPr>
    </w:p>
    <w:p w:rsidR="00112B91" w:rsidRPr="0018583C" w:rsidRDefault="00112B91" w:rsidP="00112B91">
      <w:pPr>
        <w:jc w:val="both"/>
        <w:rPr>
          <w:color w:val="000000"/>
          <w:sz w:val="24"/>
          <w:szCs w:val="24"/>
        </w:rPr>
      </w:pPr>
      <w:r w:rsidRPr="0018583C">
        <w:rPr>
          <w:sz w:val="24"/>
          <w:szCs w:val="24"/>
        </w:rPr>
        <w:t>Majątek spółdzielni ubezpieczony był w :</w:t>
      </w:r>
    </w:p>
    <w:p w:rsidR="00112B91" w:rsidRPr="0018583C" w:rsidRDefault="00112B91" w:rsidP="00112B91">
      <w:pPr>
        <w:jc w:val="both"/>
        <w:rPr>
          <w:color w:val="000000"/>
          <w:sz w:val="24"/>
          <w:szCs w:val="24"/>
        </w:rPr>
      </w:pPr>
      <w:r w:rsidRPr="0018583C">
        <w:rPr>
          <w:sz w:val="24"/>
          <w:szCs w:val="24"/>
        </w:rPr>
        <w:t xml:space="preserve"> </w:t>
      </w:r>
    </w:p>
    <w:p w:rsidR="00112B91" w:rsidRPr="0018583C" w:rsidRDefault="00112B91" w:rsidP="00112B91">
      <w:pPr>
        <w:numPr>
          <w:ilvl w:val="0"/>
          <w:numId w:val="36"/>
        </w:numPr>
        <w:suppressAutoHyphens/>
        <w:autoSpaceDN w:val="0"/>
        <w:jc w:val="both"/>
        <w:rPr>
          <w:sz w:val="24"/>
          <w:szCs w:val="24"/>
        </w:rPr>
      </w:pPr>
      <w:r w:rsidRPr="0018583C">
        <w:rPr>
          <w:sz w:val="24"/>
          <w:szCs w:val="24"/>
        </w:rPr>
        <w:t xml:space="preserve">Towarzystwo Ubezpieczeniowe S. A. UNIQA   </w:t>
      </w:r>
    </w:p>
    <w:p w:rsidR="00112B91" w:rsidRPr="0018583C" w:rsidRDefault="00112B91" w:rsidP="00112B91">
      <w:pPr>
        <w:pStyle w:val="Akapitzlist"/>
        <w:numPr>
          <w:ilvl w:val="0"/>
          <w:numId w:val="37"/>
        </w:numPr>
        <w:autoSpaceDN w:val="0"/>
        <w:ind w:left="720"/>
        <w:jc w:val="both"/>
        <w:rPr>
          <w:sz w:val="24"/>
          <w:szCs w:val="24"/>
        </w:rPr>
      </w:pPr>
      <w:r w:rsidRPr="0018583C">
        <w:rPr>
          <w:sz w:val="24"/>
          <w:szCs w:val="24"/>
        </w:rPr>
        <w:t>Polisa nr  – 640011106658 okres ubezpieczenia od 01.07.2017 roku do 30.06. 2018  roku</w:t>
      </w:r>
    </w:p>
    <w:p w:rsidR="00112B91" w:rsidRPr="0018583C" w:rsidRDefault="00112B91" w:rsidP="00112B91">
      <w:pPr>
        <w:pStyle w:val="Akapitzlist"/>
        <w:rPr>
          <w:sz w:val="24"/>
          <w:szCs w:val="24"/>
        </w:rPr>
      </w:pPr>
    </w:p>
    <w:tbl>
      <w:tblPr>
        <w:tblStyle w:val="Tabela-Siatka"/>
        <w:tblW w:w="0" w:type="auto"/>
        <w:tblInd w:w="720" w:type="dxa"/>
        <w:tblLook w:val="04A0"/>
      </w:tblPr>
      <w:tblGrid>
        <w:gridCol w:w="4633"/>
        <w:gridCol w:w="2126"/>
        <w:gridCol w:w="1809"/>
      </w:tblGrid>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Wyszczególnienie</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Suma ubezpieczenia w zł</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Składka ubezpieczenia w zł</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mienia od ognia i innych zdarzeń losowych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116 203 613,00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15 557,00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odpowiedzialności cywilnej w związku posiadaniem mienia, zarządzaniem nieruchomościami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520 000,00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11 868,00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szyb i przedmiotów szklanych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10 000,00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575,00</w:t>
            </w:r>
          </w:p>
        </w:tc>
      </w:tr>
    </w:tbl>
    <w:p w:rsidR="00112B91" w:rsidRPr="0018583C" w:rsidRDefault="00112B91" w:rsidP="00112B91">
      <w:pPr>
        <w:jc w:val="both"/>
        <w:rPr>
          <w:rFonts w:eastAsia="Andale Sans UI"/>
          <w:kern w:val="3"/>
          <w:sz w:val="24"/>
          <w:szCs w:val="24"/>
          <w:lang w:eastAsia="en-US"/>
        </w:rPr>
      </w:pPr>
    </w:p>
    <w:p w:rsidR="00112B91" w:rsidRPr="0018583C" w:rsidRDefault="00112B91" w:rsidP="00112B91">
      <w:pPr>
        <w:pStyle w:val="Akapitzlist"/>
        <w:numPr>
          <w:ilvl w:val="0"/>
          <w:numId w:val="37"/>
        </w:numPr>
        <w:autoSpaceDN w:val="0"/>
        <w:ind w:left="720"/>
        <w:jc w:val="both"/>
        <w:rPr>
          <w:sz w:val="24"/>
          <w:szCs w:val="24"/>
        </w:rPr>
      </w:pPr>
      <w:r w:rsidRPr="0018583C">
        <w:rPr>
          <w:sz w:val="24"/>
          <w:szCs w:val="24"/>
        </w:rPr>
        <w:t>Polisa nr  – 640011108743 okres ubezpieczenia od 01.07. 2018  roku do 30.06. 2019  roku</w:t>
      </w:r>
    </w:p>
    <w:p w:rsidR="00112B91" w:rsidRPr="0018583C" w:rsidRDefault="00112B91" w:rsidP="00112B91">
      <w:pPr>
        <w:pStyle w:val="Akapitzlist"/>
        <w:rPr>
          <w:sz w:val="24"/>
          <w:szCs w:val="24"/>
        </w:rPr>
      </w:pPr>
    </w:p>
    <w:tbl>
      <w:tblPr>
        <w:tblStyle w:val="Tabela-Siatka"/>
        <w:tblW w:w="0" w:type="auto"/>
        <w:tblInd w:w="720" w:type="dxa"/>
        <w:tblLook w:val="04A0"/>
      </w:tblPr>
      <w:tblGrid>
        <w:gridCol w:w="4633"/>
        <w:gridCol w:w="2126"/>
        <w:gridCol w:w="1809"/>
      </w:tblGrid>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Wyszczególnienie</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Suma ubezpieczenia w zł</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Składka ubezpieczenia w zł</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mienia od ognia i innych zdarzeń losowych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116 203 513,00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15 467,00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odpowiedzialności cywilnej w </w:t>
            </w:r>
            <w:r w:rsidRPr="0018583C">
              <w:rPr>
                <w:sz w:val="24"/>
                <w:szCs w:val="24"/>
                <w:lang w:eastAsia="en-US"/>
              </w:rPr>
              <w:lastRenderedPageBreak/>
              <w:t xml:space="preserve">związku posiadaniem mienia, zarządzaniem nieruchomościami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lastRenderedPageBreak/>
              <w:t>520 000,00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11 868,00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lastRenderedPageBreak/>
              <w:t xml:space="preserve">Ubezpieczenie szyb i przedmiotów szklanych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10 000,00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rPr>
                <w:sz w:val="24"/>
                <w:szCs w:val="24"/>
                <w:lang w:eastAsia="en-US"/>
              </w:rPr>
            </w:pPr>
            <w:r w:rsidRPr="0018583C">
              <w:rPr>
                <w:sz w:val="24"/>
                <w:szCs w:val="24"/>
                <w:lang w:eastAsia="en-US"/>
              </w:rPr>
              <w:t>575,00</w:t>
            </w:r>
          </w:p>
        </w:tc>
      </w:tr>
    </w:tbl>
    <w:p w:rsidR="00112B91" w:rsidRPr="0018583C" w:rsidRDefault="00112B91" w:rsidP="00112B91">
      <w:pPr>
        <w:jc w:val="both"/>
        <w:rPr>
          <w:rFonts w:eastAsia="Andale Sans UI"/>
          <w:kern w:val="3"/>
          <w:sz w:val="24"/>
          <w:szCs w:val="24"/>
          <w:lang w:eastAsia="en-US"/>
        </w:rPr>
      </w:pPr>
    </w:p>
    <w:p w:rsidR="00112B91" w:rsidRPr="0018583C" w:rsidRDefault="00112B91" w:rsidP="00112B91">
      <w:pPr>
        <w:pStyle w:val="Akapitzlist"/>
        <w:numPr>
          <w:ilvl w:val="0"/>
          <w:numId w:val="37"/>
        </w:numPr>
        <w:autoSpaceDN w:val="0"/>
        <w:ind w:left="720"/>
        <w:jc w:val="both"/>
        <w:rPr>
          <w:sz w:val="24"/>
          <w:szCs w:val="24"/>
        </w:rPr>
      </w:pPr>
      <w:r w:rsidRPr="0018583C">
        <w:rPr>
          <w:sz w:val="24"/>
          <w:szCs w:val="24"/>
        </w:rPr>
        <w:t xml:space="preserve">Polisa nr  – 640011110691 okres ubezpieczenia od 01.07. 2019   roku do </w:t>
      </w:r>
      <w:r w:rsidR="00C745C9" w:rsidRPr="0018583C">
        <w:rPr>
          <w:sz w:val="24"/>
          <w:szCs w:val="24"/>
        </w:rPr>
        <w:t>30.06.</w:t>
      </w:r>
      <w:r w:rsidRPr="0018583C">
        <w:rPr>
          <w:sz w:val="24"/>
          <w:szCs w:val="24"/>
        </w:rPr>
        <w:t xml:space="preserve"> 2020</w:t>
      </w:r>
    </w:p>
    <w:p w:rsidR="00112B91" w:rsidRPr="0018583C" w:rsidRDefault="00112B91" w:rsidP="00112B91">
      <w:pPr>
        <w:pStyle w:val="Akapitzlist"/>
        <w:rPr>
          <w:sz w:val="24"/>
          <w:szCs w:val="24"/>
        </w:rPr>
      </w:pPr>
    </w:p>
    <w:tbl>
      <w:tblPr>
        <w:tblStyle w:val="Tabela-Siatka"/>
        <w:tblW w:w="0" w:type="auto"/>
        <w:tblInd w:w="720" w:type="dxa"/>
        <w:tblLook w:val="04A0"/>
      </w:tblPr>
      <w:tblGrid>
        <w:gridCol w:w="4633"/>
        <w:gridCol w:w="2126"/>
        <w:gridCol w:w="1809"/>
      </w:tblGrid>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Wyszczególnienie</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Suma ubezpieczenia w zł</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Składka ubezpieczenia w zł</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mienia od ognia i innych zdarzeń losowych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116 203 613,00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15 688,00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odpowiedzialności cywilnej w związku posiadaniem mienia, zarządzaniem nieruchomościami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520 000,00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13 100,00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mienia od kradzieży z włamaniem i rabunkiem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35 000,00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347,00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szyb i przedmiotów szklanych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10 000,00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575,00</w:t>
            </w:r>
          </w:p>
        </w:tc>
      </w:tr>
    </w:tbl>
    <w:p w:rsidR="00112B91" w:rsidRPr="0018583C" w:rsidRDefault="00112B91" w:rsidP="00112B91">
      <w:pPr>
        <w:jc w:val="both"/>
        <w:rPr>
          <w:rFonts w:eastAsia="Andale Sans UI"/>
          <w:kern w:val="3"/>
          <w:sz w:val="24"/>
          <w:szCs w:val="24"/>
          <w:lang w:eastAsia="en-US"/>
        </w:rPr>
      </w:pPr>
    </w:p>
    <w:p w:rsidR="00112B91" w:rsidRPr="0018583C" w:rsidRDefault="00112B91" w:rsidP="00112B91">
      <w:pPr>
        <w:pStyle w:val="Akapitzlist"/>
        <w:numPr>
          <w:ilvl w:val="0"/>
          <w:numId w:val="37"/>
        </w:numPr>
        <w:autoSpaceDN w:val="0"/>
        <w:ind w:left="720"/>
        <w:jc w:val="both"/>
        <w:rPr>
          <w:sz w:val="24"/>
          <w:szCs w:val="24"/>
        </w:rPr>
      </w:pPr>
      <w:r w:rsidRPr="0018583C">
        <w:rPr>
          <w:sz w:val="24"/>
          <w:szCs w:val="24"/>
        </w:rPr>
        <w:t xml:space="preserve">Polisa nr  – </w:t>
      </w:r>
      <w:r w:rsidR="00C745C9" w:rsidRPr="0018583C">
        <w:rPr>
          <w:sz w:val="24"/>
          <w:szCs w:val="24"/>
        </w:rPr>
        <w:t>640011112705 okres ubezpieczenia od 01.07. 2020  roku do 3006.</w:t>
      </w:r>
      <w:r w:rsidRPr="0018583C">
        <w:rPr>
          <w:sz w:val="24"/>
          <w:szCs w:val="24"/>
        </w:rPr>
        <w:t xml:space="preserve"> 2021</w:t>
      </w:r>
      <w:r w:rsidR="00C745C9" w:rsidRPr="0018583C">
        <w:rPr>
          <w:sz w:val="24"/>
          <w:szCs w:val="24"/>
        </w:rPr>
        <w:t xml:space="preserve"> </w:t>
      </w:r>
      <w:r w:rsidRPr="0018583C">
        <w:rPr>
          <w:sz w:val="24"/>
          <w:szCs w:val="24"/>
        </w:rPr>
        <w:t>roku</w:t>
      </w:r>
    </w:p>
    <w:p w:rsidR="00112B91" w:rsidRPr="0018583C" w:rsidRDefault="00112B91" w:rsidP="00112B91">
      <w:pPr>
        <w:pStyle w:val="Akapitzlist"/>
        <w:rPr>
          <w:sz w:val="24"/>
          <w:szCs w:val="24"/>
        </w:rPr>
      </w:pPr>
    </w:p>
    <w:tbl>
      <w:tblPr>
        <w:tblStyle w:val="Tabela-Siatka"/>
        <w:tblW w:w="0" w:type="auto"/>
        <w:tblInd w:w="720" w:type="dxa"/>
        <w:tblLook w:val="04A0"/>
      </w:tblPr>
      <w:tblGrid>
        <w:gridCol w:w="4633"/>
        <w:gridCol w:w="2126"/>
        <w:gridCol w:w="1809"/>
      </w:tblGrid>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Wyszczególnienie</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Suma ubezpieczenia w zł</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jc w:val="center"/>
              <w:rPr>
                <w:bCs/>
                <w:sz w:val="24"/>
                <w:szCs w:val="24"/>
                <w:lang w:eastAsia="en-US"/>
              </w:rPr>
            </w:pPr>
            <w:r w:rsidRPr="0018583C">
              <w:rPr>
                <w:bCs/>
                <w:sz w:val="24"/>
                <w:szCs w:val="24"/>
                <w:lang w:eastAsia="en-US"/>
              </w:rPr>
              <w:t>Składka ubezpieczenia w zł</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mienia od ognia i innych zdarzeń losowych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116 203 613,00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15 803,00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odpowiedzialności cywilnej w związku posiadaniem mienia, zarządzaniem nieruchomościami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520 000,00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13 755,00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mienia od kradzieży z włamaniem i rabunkiem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73 000,00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507,00</w:t>
            </w:r>
          </w:p>
        </w:tc>
      </w:tr>
      <w:tr w:rsidR="00112B91" w:rsidRPr="0018583C" w:rsidTr="00112B91">
        <w:tc>
          <w:tcPr>
            <w:tcW w:w="4633" w:type="dxa"/>
            <w:tcBorders>
              <w:top w:val="single" w:sz="4" w:space="0" w:color="auto"/>
              <w:left w:val="single" w:sz="4" w:space="0" w:color="auto"/>
              <w:bottom w:val="single" w:sz="4" w:space="0" w:color="auto"/>
              <w:right w:val="single" w:sz="4" w:space="0" w:color="auto"/>
            </w:tcBorders>
            <w:hideMark/>
          </w:tcPr>
          <w:p w:rsidR="00112B91" w:rsidRPr="0018583C" w:rsidRDefault="00112B91">
            <w:pPr>
              <w:pStyle w:val="Akapitzlist"/>
              <w:ind w:left="0"/>
              <w:rPr>
                <w:sz w:val="24"/>
                <w:szCs w:val="24"/>
                <w:lang w:eastAsia="en-US"/>
              </w:rPr>
            </w:pPr>
            <w:r w:rsidRPr="0018583C">
              <w:rPr>
                <w:sz w:val="24"/>
                <w:szCs w:val="24"/>
                <w:lang w:eastAsia="en-US"/>
              </w:rPr>
              <w:t xml:space="preserve">Ubezpieczenie szyb i przedmiotów szklanych </w:t>
            </w:r>
          </w:p>
        </w:tc>
        <w:tc>
          <w:tcPr>
            <w:tcW w:w="2126"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10 000,00</w:t>
            </w:r>
          </w:p>
        </w:tc>
        <w:tc>
          <w:tcPr>
            <w:tcW w:w="1809"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575,00</w:t>
            </w:r>
          </w:p>
        </w:tc>
      </w:tr>
    </w:tbl>
    <w:p w:rsidR="00112B91" w:rsidRPr="0018583C" w:rsidRDefault="00112B91" w:rsidP="00112B91">
      <w:pPr>
        <w:jc w:val="both"/>
        <w:rPr>
          <w:rFonts w:eastAsia="Andale Sans UI"/>
          <w:kern w:val="3"/>
          <w:sz w:val="24"/>
          <w:szCs w:val="24"/>
          <w:lang w:eastAsia="en-US"/>
        </w:rPr>
      </w:pPr>
    </w:p>
    <w:p w:rsidR="00112B91" w:rsidRPr="0018583C" w:rsidRDefault="00112B91" w:rsidP="00112B91">
      <w:pPr>
        <w:jc w:val="both"/>
        <w:rPr>
          <w:sz w:val="24"/>
          <w:szCs w:val="24"/>
        </w:rPr>
      </w:pPr>
      <w:r w:rsidRPr="0018583C">
        <w:rPr>
          <w:sz w:val="24"/>
          <w:szCs w:val="24"/>
        </w:rPr>
        <w:t>Płatność składki ubezpieczeniowej</w:t>
      </w:r>
    </w:p>
    <w:p w:rsidR="00112B91" w:rsidRPr="0018583C" w:rsidRDefault="00112B91" w:rsidP="00112B91">
      <w:pPr>
        <w:jc w:val="both"/>
        <w:rPr>
          <w:sz w:val="24"/>
          <w:szCs w:val="24"/>
        </w:rPr>
      </w:pPr>
      <w:r w:rsidRPr="0018583C">
        <w:rPr>
          <w:sz w:val="24"/>
          <w:szCs w:val="24"/>
        </w:rPr>
        <w:t xml:space="preserve">   </w:t>
      </w:r>
    </w:p>
    <w:tbl>
      <w:tblPr>
        <w:tblStyle w:val="Tabela-Siatka"/>
        <w:tblW w:w="9209" w:type="dxa"/>
        <w:tblLook w:val="04A0"/>
      </w:tblPr>
      <w:tblGrid>
        <w:gridCol w:w="2273"/>
        <w:gridCol w:w="1774"/>
        <w:gridCol w:w="1822"/>
        <w:gridCol w:w="1682"/>
        <w:gridCol w:w="1658"/>
      </w:tblGrid>
      <w:tr w:rsidR="00112B91" w:rsidRPr="0018583C" w:rsidTr="00112B91">
        <w:tc>
          <w:tcPr>
            <w:tcW w:w="2273" w:type="dxa"/>
            <w:tcBorders>
              <w:top w:val="single" w:sz="4" w:space="0" w:color="auto"/>
              <w:left w:val="single" w:sz="4" w:space="0" w:color="auto"/>
              <w:bottom w:val="single" w:sz="4" w:space="0" w:color="auto"/>
              <w:right w:val="single" w:sz="4" w:space="0" w:color="auto"/>
            </w:tcBorders>
            <w:hideMark/>
          </w:tcPr>
          <w:p w:rsidR="00112B91" w:rsidRPr="0018583C" w:rsidRDefault="00112B91">
            <w:pPr>
              <w:widowControl w:val="0"/>
              <w:suppressAutoHyphens/>
              <w:autoSpaceDN w:val="0"/>
              <w:spacing w:after="200" w:line="276" w:lineRule="auto"/>
              <w:jc w:val="center"/>
              <w:rPr>
                <w:rFonts w:eastAsia="Andale Sans UI"/>
                <w:bCs/>
                <w:kern w:val="3"/>
                <w:sz w:val="24"/>
                <w:szCs w:val="24"/>
                <w:lang w:eastAsia="en-US"/>
              </w:rPr>
            </w:pPr>
            <w:r w:rsidRPr="0018583C">
              <w:rPr>
                <w:bCs/>
                <w:sz w:val="24"/>
                <w:szCs w:val="24"/>
                <w:lang w:eastAsia="en-US"/>
              </w:rPr>
              <w:t>Wyszczególnienie</w:t>
            </w:r>
          </w:p>
        </w:tc>
        <w:tc>
          <w:tcPr>
            <w:tcW w:w="1774" w:type="dxa"/>
            <w:tcBorders>
              <w:top w:val="single" w:sz="4" w:space="0" w:color="auto"/>
              <w:left w:val="single" w:sz="4" w:space="0" w:color="auto"/>
              <w:bottom w:val="single" w:sz="4" w:space="0" w:color="auto"/>
              <w:right w:val="single" w:sz="4" w:space="0" w:color="auto"/>
            </w:tcBorders>
            <w:hideMark/>
          </w:tcPr>
          <w:p w:rsidR="00112B91" w:rsidRPr="0018583C" w:rsidRDefault="00112B91">
            <w:pPr>
              <w:widowControl w:val="0"/>
              <w:suppressAutoHyphens/>
              <w:autoSpaceDN w:val="0"/>
              <w:spacing w:after="200" w:line="276" w:lineRule="auto"/>
              <w:jc w:val="center"/>
              <w:rPr>
                <w:rFonts w:eastAsia="Andale Sans UI"/>
                <w:bCs/>
                <w:kern w:val="3"/>
                <w:sz w:val="24"/>
                <w:szCs w:val="24"/>
                <w:lang w:eastAsia="en-US"/>
              </w:rPr>
            </w:pPr>
            <w:r w:rsidRPr="0018583C">
              <w:rPr>
                <w:bCs/>
                <w:sz w:val="24"/>
                <w:szCs w:val="24"/>
                <w:lang w:eastAsia="en-US"/>
              </w:rPr>
              <w:t>2017-2018</w:t>
            </w:r>
          </w:p>
        </w:tc>
        <w:tc>
          <w:tcPr>
            <w:tcW w:w="1822" w:type="dxa"/>
            <w:tcBorders>
              <w:top w:val="single" w:sz="4" w:space="0" w:color="auto"/>
              <w:left w:val="single" w:sz="4" w:space="0" w:color="auto"/>
              <w:bottom w:val="single" w:sz="4" w:space="0" w:color="auto"/>
              <w:right w:val="single" w:sz="4" w:space="0" w:color="auto"/>
            </w:tcBorders>
            <w:hideMark/>
          </w:tcPr>
          <w:p w:rsidR="00112B91" w:rsidRPr="0018583C" w:rsidRDefault="00112B91">
            <w:pPr>
              <w:widowControl w:val="0"/>
              <w:suppressAutoHyphens/>
              <w:autoSpaceDN w:val="0"/>
              <w:spacing w:after="200" w:line="276" w:lineRule="auto"/>
              <w:jc w:val="center"/>
              <w:rPr>
                <w:rFonts w:eastAsia="Andale Sans UI"/>
                <w:bCs/>
                <w:kern w:val="3"/>
                <w:sz w:val="24"/>
                <w:szCs w:val="24"/>
                <w:lang w:eastAsia="en-US"/>
              </w:rPr>
            </w:pPr>
            <w:r w:rsidRPr="0018583C">
              <w:rPr>
                <w:bCs/>
                <w:sz w:val="24"/>
                <w:szCs w:val="24"/>
                <w:lang w:eastAsia="en-US"/>
              </w:rPr>
              <w:t>2018-2019</w:t>
            </w:r>
          </w:p>
        </w:tc>
        <w:tc>
          <w:tcPr>
            <w:tcW w:w="1682" w:type="dxa"/>
            <w:tcBorders>
              <w:top w:val="single" w:sz="4" w:space="0" w:color="auto"/>
              <w:left w:val="single" w:sz="4" w:space="0" w:color="auto"/>
              <w:bottom w:val="single" w:sz="4" w:space="0" w:color="auto"/>
              <w:right w:val="single" w:sz="4" w:space="0" w:color="auto"/>
            </w:tcBorders>
            <w:hideMark/>
          </w:tcPr>
          <w:p w:rsidR="00112B91" w:rsidRPr="0018583C" w:rsidRDefault="00112B91">
            <w:pPr>
              <w:widowControl w:val="0"/>
              <w:suppressAutoHyphens/>
              <w:autoSpaceDN w:val="0"/>
              <w:spacing w:after="200" w:line="276" w:lineRule="auto"/>
              <w:jc w:val="center"/>
              <w:rPr>
                <w:rFonts w:eastAsia="Andale Sans UI"/>
                <w:bCs/>
                <w:kern w:val="3"/>
                <w:sz w:val="24"/>
                <w:szCs w:val="24"/>
                <w:lang w:eastAsia="en-US"/>
              </w:rPr>
            </w:pPr>
            <w:r w:rsidRPr="0018583C">
              <w:rPr>
                <w:bCs/>
                <w:sz w:val="24"/>
                <w:szCs w:val="24"/>
                <w:lang w:eastAsia="en-US"/>
              </w:rPr>
              <w:t>2019-2020</w:t>
            </w:r>
          </w:p>
        </w:tc>
        <w:tc>
          <w:tcPr>
            <w:tcW w:w="1658" w:type="dxa"/>
            <w:tcBorders>
              <w:top w:val="single" w:sz="4" w:space="0" w:color="auto"/>
              <w:left w:val="single" w:sz="4" w:space="0" w:color="auto"/>
              <w:bottom w:val="single" w:sz="4" w:space="0" w:color="auto"/>
              <w:right w:val="single" w:sz="4" w:space="0" w:color="auto"/>
            </w:tcBorders>
            <w:hideMark/>
          </w:tcPr>
          <w:p w:rsidR="00112B91" w:rsidRPr="0018583C" w:rsidRDefault="00112B91">
            <w:pPr>
              <w:widowControl w:val="0"/>
              <w:suppressAutoHyphens/>
              <w:autoSpaceDN w:val="0"/>
              <w:spacing w:after="200" w:line="276" w:lineRule="auto"/>
              <w:jc w:val="center"/>
              <w:rPr>
                <w:rFonts w:eastAsia="Andale Sans UI"/>
                <w:bCs/>
                <w:kern w:val="3"/>
                <w:sz w:val="24"/>
                <w:szCs w:val="24"/>
                <w:lang w:eastAsia="en-US"/>
              </w:rPr>
            </w:pPr>
            <w:r w:rsidRPr="0018583C">
              <w:rPr>
                <w:bCs/>
                <w:sz w:val="24"/>
                <w:szCs w:val="24"/>
                <w:lang w:eastAsia="en-US"/>
              </w:rPr>
              <w:t>2020-2021</w:t>
            </w:r>
          </w:p>
        </w:tc>
      </w:tr>
      <w:tr w:rsidR="00112B91" w:rsidRPr="0018583C" w:rsidTr="00112B91">
        <w:tc>
          <w:tcPr>
            <w:tcW w:w="2273" w:type="dxa"/>
            <w:tcBorders>
              <w:top w:val="single" w:sz="4" w:space="0" w:color="auto"/>
              <w:left w:val="single" w:sz="4" w:space="0" w:color="auto"/>
              <w:bottom w:val="single" w:sz="4" w:space="0" w:color="auto"/>
              <w:right w:val="single" w:sz="4" w:space="0" w:color="auto"/>
            </w:tcBorders>
            <w:hideMark/>
          </w:tcPr>
          <w:p w:rsidR="00112B91" w:rsidRPr="0018583C" w:rsidRDefault="00112B91">
            <w:pPr>
              <w:widowControl w:val="0"/>
              <w:suppressAutoHyphens/>
              <w:autoSpaceDN w:val="0"/>
              <w:spacing w:after="200" w:line="276" w:lineRule="auto"/>
              <w:jc w:val="both"/>
              <w:rPr>
                <w:rFonts w:eastAsia="Andale Sans UI"/>
                <w:kern w:val="3"/>
                <w:sz w:val="24"/>
                <w:szCs w:val="24"/>
                <w:lang w:eastAsia="en-US"/>
              </w:rPr>
            </w:pPr>
            <w:r w:rsidRPr="0018583C">
              <w:rPr>
                <w:sz w:val="24"/>
                <w:szCs w:val="24"/>
                <w:lang w:eastAsia="en-US"/>
              </w:rPr>
              <w:t xml:space="preserve">Łączna wysokość składki </w:t>
            </w:r>
          </w:p>
        </w:tc>
        <w:tc>
          <w:tcPr>
            <w:tcW w:w="1774"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28 000,00</w:t>
            </w:r>
          </w:p>
        </w:tc>
        <w:tc>
          <w:tcPr>
            <w:tcW w:w="1822"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27 910,00</w:t>
            </w:r>
          </w:p>
        </w:tc>
        <w:tc>
          <w:tcPr>
            <w:tcW w:w="1682"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29 710,00</w:t>
            </w:r>
          </w:p>
        </w:tc>
        <w:tc>
          <w:tcPr>
            <w:tcW w:w="1658"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30 640,00</w:t>
            </w:r>
          </w:p>
        </w:tc>
      </w:tr>
      <w:tr w:rsidR="00112B91" w:rsidRPr="0018583C" w:rsidTr="00112B91">
        <w:tc>
          <w:tcPr>
            <w:tcW w:w="2273" w:type="dxa"/>
            <w:tcBorders>
              <w:top w:val="single" w:sz="4" w:space="0" w:color="auto"/>
              <w:left w:val="single" w:sz="4" w:space="0" w:color="auto"/>
              <w:bottom w:val="single" w:sz="4" w:space="0" w:color="auto"/>
              <w:right w:val="single" w:sz="4" w:space="0" w:color="auto"/>
            </w:tcBorders>
            <w:hideMark/>
          </w:tcPr>
          <w:p w:rsidR="00112B91" w:rsidRPr="0018583C" w:rsidRDefault="00112B91">
            <w:pPr>
              <w:widowControl w:val="0"/>
              <w:suppressAutoHyphens/>
              <w:autoSpaceDN w:val="0"/>
              <w:spacing w:after="200" w:line="276" w:lineRule="auto"/>
              <w:jc w:val="both"/>
              <w:rPr>
                <w:rFonts w:eastAsia="Andale Sans UI"/>
                <w:kern w:val="3"/>
                <w:sz w:val="24"/>
                <w:szCs w:val="24"/>
                <w:lang w:eastAsia="en-US"/>
              </w:rPr>
            </w:pPr>
            <w:r w:rsidRPr="0018583C">
              <w:rPr>
                <w:sz w:val="24"/>
                <w:szCs w:val="24"/>
                <w:lang w:eastAsia="en-US"/>
              </w:rPr>
              <w:t xml:space="preserve">Umowna data zapłaty </w:t>
            </w:r>
          </w:p>
        </w:tc>
        <w:tc>
          <w:tcPr>
            <w:tcW w:w="1774"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14.07.2017</w:t>
            </w:r>
          </w:p>
          <w:p w:rsidR="00C745C9" w:rsidRPr="0018583C" w:rsidRDefault="00C745C9">
            <w:pPr>
              <w:rPr>
                <w:sz w:val="24"/>
                <w:szCs w:val="24"/>
                <w:lang w:eastAsia="en-US"/>
              </w:rPr>
            </w:pPr>
            <w:r w:rsidRPr="0018583C">
              <w:rPr>
                <w:sz w:val="24"/>
                <w:szCs w:val="24"/>
                <w:lang w:eastAsia="en-US"/>
              </w:rPr>
              <w:t>14.10.2017</w:t>
            </w:r>
          </w:p>
          <w:p w:rsidR="00C745C9" w:rsidRPr="0018583C" w:rsidRDefault="00C745C9">
            <w:pPr>
              <w:rPr>
                <w:sz w:val="24"/>
                <w:szCs w:val="24"/>
                <w:lang w:eastAsia="en-US"/>
              </w:rPr>
            </w:pPr>
            <w:r w:rsidRPr="0018583C">
              <w:rPr>
                <w:sz w:val="24"/>
                <w:szCs w:val="24"/>
                <w:lang w:eastAsia="en-US"/>
              </w:rPr>
              <w:t>14.01.2018</w:t>
            </w:r>
          </w:p>
          <w:p w:rsidR="00C745C9" w:rsidRPr="0018583C" w:rsidRDefault="00C745C9">
            <w:pPr>
              <w:rPr>
                <w:sz w:val="24"/>
                <w:szCs w:val="24"/>
                <w:lang w:eastAsia="en-US"/>
              </w:rPr>
            </w:pPr>
            <w:r w:rsidRPr="0018583C">
              <w:rPr>
                <w:sz w:val="24"/>
                <w:szCs w:val="24"/>
                <w:lang w:eastAsia="en-US"/>
              </w:rPr>
              <w:t>14.04.2018</w:t>
            </w:r>
          </w:p>
        </w:tc>
        <w:tc>
          <w:tcPr>
            <w:tcW w:w="1822"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13.07.2018</w:t>
            </w:r>
          </w:p>
          <w:p w:rsidR="00C745C9" w:rsidRPr="0018583C" w:rsidRDefault="00C745C9">
            <w:pPr>
              <w:rPr>
                <w:sz w:val="24"/>
                <w:szCs w:val="24"/>
                <w:lang w:eastAsia="en-US"/>
              </w:rPr>
            </w:pPr>
            <w:r w:rsidRPr="0018583C">
              <w:rPr>
                <w:sz w:val="24"/>
                <w:szCs w:val="24"/>
                <w:lang w:eastAsia="en-US"/>
              </w:rPr>
              <w:t>13.10.2018</w:t>
            </w:r>
          </w:p>
          <w:p w:rsidR="00C745C9" w:rsidRPr="0018583C" w:rsidRDefault="00C745C9">
            <w:pPr>
              <w:rPr>
                <w:sz w:val="24"/>
                <w:szCs w:val="24"/>
                <w:lang w:eastAsia="en-US"/>
              </w:rPr>
            </w:pPr>
            <w:r w:rsidRPr="0018583C">
              <w:rPr>
                <w:sz w:val="24"/>
                <w:szCs w:val="24"/>
                <w:lang w:eastAsia="en-US"/>
              </w:rPr>
              <w:t>13.01.2019</w:t>
            </w:r>
          </w:p>
          <w:p w:rsidR="00C745C9" w:rsidRPr="0018583C" w:rsidRDefault="00C745C9">
            <w:pPr>
              <w:rPr>
                <w:sz w:val="24"/>
                <w:szCs w:val="24"/>
                <w:lang w:eastAsia="en-US"/>
              </w:rPr>
            </w:pPr>
            <w:r w:rsidRPr="0018583C">
              <w:rPr>
                <w:sz w:val="24"/>
                <w:szCs w:val="24"/>
                <w:lang w:eastAsia="en-US"/>
              </w:rPr>
              <w:t>13.04.2019</w:t>
            </w:r>
          </w:p>
          <w:p w:rsidR="00C745C9" w:rsidRPr="0018583C" w:rsidRDefault="00C745C9">
            <w:pPr>
              <w:rPr>
                <w:sz w:val="24"/>
                <w:szCs w:val="24"/>
                <w:lang w:eastAsia="en-US"/>
              </w:rPr>
            </w:pPr>
          </w:p>
        </w:tc>
        <w:tc>
          <w:tcPr>
            <w:tcW w:w="1682"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12.07.2019</w:t>
            </w:r>
          </w:p>
          <w:p w:rsidR="00C745C9" w:rsidRPr="0018583C" w:rsidRDefault="00C745C9">
            <w:pPr>
              <w:rPr>
                <w:sz w:val="24"/>
                <w:szCs w:val="24"/>
                <w:lang w:eastAsia="en-US"/>
              </w:rPr>
            </w:pPr>
            <w:r w:rsidRPr="0018583C">
              <w:rPr>
                <w:sz w:val="24"/>
                <w:szCs w:val="24"/>
                <w:lang w:eastAsia="en-US"/>
              </w:rPr>
              <w:t>12.10.2019</w:t>
            </w:r>
          </w:p>
          <w:p w:rsidR="00C745C9" w:rsidRPr="0018583C" w:rsidRDefault="00C745C9">
            <w:pPr>
              <w:rPr>
                <w:sz w:val="24"/>
                <w:szCs w:val="24"/>
                <w:lang w:eastAsia="en-US"/>
              </w:rPr>
            </w:pPr>
            <w:r w:rsidRPr="0018583C">
              <w:rPr>
                <w:sz w:val="24"/>
                <w:szCs w:val="24"/>
                <w:lang w:eastAsia="en-US"/>
              </w:rPr>
              <w:t>12.01.2020</w:t>
            </w:r>
          </w:p>
          <w:p w:rsidR="00C745C9" w:rsidRPr="0018583C" w:rsidRDefault="00C745C9">
            <w:pPr>
              <w:rPr>
                <w:sz w:val="24"/>
                <w:szCs w:val="24"/>
                <w:lang w:eastAsia="en-US"/>
              </w:rPr>
            </w:pPr>
            <w:r w:rsidRPr="0018583C">
              <w:rPr>
                <w:sz w:val="24"/>
                <w:szCs w:val="24"/>
                <w:lang w:eastAsia="en-US"/>
              </w:rPr>
              <w:t>12.04.2020</w:t>
            </w:r>
          </w:p>
        </w:tc>
        <w:tc>
          <w:tcPr>
            <w:tcW w:w="1658"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13.07.2020</w:t>
            </w:r>
          </w:p>
          <w:p w:rsidR="00C745C9" w:rsidRPr="0018583C" w:rsidRDefault="00C745C9">
            <w:pPr>
              <w:rPr>
                <w:sz w:val="24"/>
                <w:szCs w:val="24"/>
                <w:lang w:eastAsia="en-US"/>
              </w:rPr>
            </w:pPr>
            <w:r w:rsidRPr="0018583C">
              <w:rPr>
                <w:sz w:val="24"/>
                <w:szCs w:val="24"/>
                <w:lang w:eastAsia="en-US"/>
              </w:rPr>
              <w:t>13.10.2020</w:t>
            </w:r>
          </w:p>
          <w:p w:rsidR="00C745C9" w:rsidRPr="0018583C" w:rsidRDefault="00C745C9">
            <w:pPr>
              <w:rPr>
                <w:sz w:val="24"/>
                <w:szCs w:val="24"/>
                <w:lang w:eastAsia="en-US"/>
              </w:rPr>
            </w:pPr>
            <w:r w:rsidRPr="0018583C">
              <w:rPr>
                <w:sz w:val="24"/>
                <w:szCs w:val="24"/>
                <w:lang w:eastAsia="en-US"/>
              </w:rPr>
              <w:t>13.01.2021</w:t>
            </w:r>
          </w:p>
          <w:p w:rsidR="00C745C9" w:rsidRPr="0018583C" w:rsidRDefault="00C745C9">
            <w:pPr>
              <w:rPr>
                <w:sz w:val="24"/>
                <w:szCs w:val="24"/>
                <w:lang w:eastAsia="en-US"/>
              </w:rPr>
            </w:pPr>
            <w:r w:rsidRPr="0018583C">
              <w:rPr>
                <w:sz w:val="24"/>
                <w:szCs w:val="24"/>
                <w:lang w:eastAsia="en-US"/>
              </w:rPr>
              <w:t>13.04.2021</w:t>
            </w:r>
          </w:p>
        </w:tc>
      </w:tr>
      <w:tr w:rsidR="00112B91" w:rsidRPr="0018583C" w:rsidTr="00112B91">
        <w:tc>
          <w:tcPr>
            <w:tcW w:w="2273" w:type="dxa"/>
            <w:tcBorders>
              <w:top w:val="single" w:sz="4" w:space="0" w:color="auto"/>
              <w:left w:val="single" w:sz="4" w:space="0" w:color="auto"/>
              <w:bottom w:val="single" w:sz="4" w:space="0" w:color="auto"/>
              <w:right w:val="single" w:sz="4" w:space="0" w:color="auto"/>
            </w:tcBorders>
            <w:hideMark/>
          </w:tcPr>
          <w:p w:rsidR="00112B91" w:rsidRPr="0018583C" w:rsidRDefault="00112B91">
            <w:pPr>
              <w:widowControl w:val="0"/>
              <w:suppressAutoHyphens/>
              <w:autoSpaceDN w:val="0"/>
              <w:spacing w:after="200" w:line="276" w:lineRule="auto"/>
              <w:jc w:val="both"/>
              <w:rPr>
                <w:sz w:val="24"/>
                <w:szCs w:val="24"/>
                <w:lang w:eastAsia="en-US"/>
              </w:rPr>
            </w:pPr>
            <w:r w:rsidRPr="0018583C">
              <w:rPr>
                <w:sz w:val="24"/>
                <w:szCs w:val="24"/>
                <w:lang w:eastAsia="en-US"/>
              </w:rPr>
              <w:t xml:space="preserve">Rzeczywista data zapłaty </w:t>
            </w:r>
          </w:p>
        </w:tc>
        <w:tc>
          <w:tcPr>
            <w:tcW w:w="1774"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14.07.2017</w:t>
            </w:r>
          </w:p>
          <w:p w:rsidR="00C745C9" w:rsidRPr="0018583C" w:rsidRDefault="00C745C9">
            <w:pPr>
              <w:rPr>
                <w:sz w:val="24"/>
                <w:szCs w:val="24"/>
                <w:lang w:eastAsia="en-US"/>
              </w:rPr>
            </w:pPr>
            <w:r w:rsidRPr="0018583C">
              <w:rPr>
                <w:sz w:val="24"/>
                <w:szCs w:val="24"/>
                <w:lang w:eastAsia="en-US"/>
              </w:rPr>
              <w:t>14.10.2017</w:t>
            </w:r>
          </w:p>
          <w:p w:rsidR="00C745C9" w:rsidRPr="0018583C" w:rsidRDefault="00C745C9">
            <w:pPr>
              <w:rPr>
                <w:sz w:val="24"/>
                <w:szCs w:val="24"/>
                <w:lang w:eastAsia="en-US"/>
              </w:rPr>
            </w:pPr>
            <w:r w:rsidRPr="0018583C">
              <w:rPr>
                <w:sz w:val="24"/>
                <w:szCs w:val="24"/>
                <w:lang w:eastAsia="en-US"/>
              </w:rPr>
              <w:t>14.01.2018</w:t>
            </w:r>
          </w:p>
          <w:p w:rsidR="00C745C9" w:rsidRPr="0018583C" w:rsidRDefault="00C745C9">
            <w:pPr>
              <w:rPr>
                <w:sz w:val="24"/>
                <w:szCs w:val="24"/>
                <w:lang w:eastAsia="en-US"/>
              </w:rPr>
            </w:pPr>
            <w:r w:rsidRPr="0018583C">
              <w:rPr>
                <w:sz w:val="24"/>
                <w:szCs w:val="24"/>
                <w:lang w:eastAsia="en-US"/>
              </w:rPr>
              <w:t>14.04.2018</w:t>
            </w:r>
          </w:p>
        </w:tc>
        <w:tc>
          <w:tcPr>
            <w:tcW w:w="1822"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13.07.2018</w:t>
            </w:r>
          </w:p>
          <w:p w:rsidR="00C745C9" w:rsidRPr="0018583C" w:rsidRDefault="00C745C9">
            <w:pPr>
              <w:rPr>
                <w:sz w:val="24"/>
                <w:szCs w:val="24"/>
                <w:lang w:eastAsia="en-US"/>
              </w:rPr>
            </w:pPr>
            <w:r w:rsidRPr="0018583C">
              <w:rPr>
                <w:sz w:val="24"/>
                <w:szCs w:val="24"/>
                <w:lang w:eastAsia="en-US"/>
              </w:rPr>
              <w:t>13.10.2018</w:t>
            </w:r>
          </w:p>
          <w:p w:rsidR="00C745C9" w:rsidRPr="0018583C" w:rsidRDefault="00C745C9">
            <w:pPr>
              <w:rPr>
                <w:sz w:val="24"/>
                <w:szCs w:val="24"/>
                <w:lang w:eastAsia="en-US"/>
              </w:rPr>
            </w:pPr>
            <w:r w:rsidRPr="0018583C">
              <w:rPr>
                <w:sz w:val="24"/>
                <w:szCs w:val="24"/>
                <w:lang w:eastAsia="en-US"/>
              </w:rPr>
              <w:t>13.01.2019</w:t>
            </w:r>
          </w:p>
          <w:p w:rsidR="00C745C9" w:rsidRPr="0018583C" w:rsidRDefault="00C745C9">
            <w:pPr>
              <w:rPr>
                <w:sz w:val="24"/>
                <w:szCs w:val="24"/>
                <w:lang w:eastAsia="en-US"/>
              </w:rPr>
            </w:pPr>
            <w:r w:rsidRPr="0018583C">
              <w:rPr>
                <w:sz w:val="24"/>
                <w:szCs w:val="24"/>
                <w:lang w:eastAsia="en-US"/>
              </w:rPr>
              <w:t>13.04.2019</w:t>
            </w:r>
          </w:p>
        </w:tc>
        <w:tc>
          <w:tcPr>
            <w:tcW w:w="1682" w:type="dxa"/>
            <w:tcBorders>
              <w:top w:val="single" w:sz="4" w:space="0" w:color="auto"/>
              <w:left w:val="single" w:sz="4" w:space="0" w:color="auto"/>
              <w:bottom w:val="single" w:sz="4" w:space="0" w:color="auto"/>
              <w:right w:val="single" w:sz="4" w:space="0" w:color="auto"/>
            </w:tcBorders>
            <w:hideMark/>
          </w:tcPr>
          <w:p w:rsidR="00112B91" w:rsidRPr="0018583C" w:rsidRDefault="00C745C9">
            <w:pPr>
              <w:rPr>
                <w:sz w:val="24"/>
                <w:szCs w:val="24"/>
                <w:lang w:eastAsia="en-US"/>
              </w:rPr>
            </w:pPr>
            <w:r w:rsidRPr="0018583C">
              <w:rPr>
                <w:sz w:val="24"/>
                <w:szCs w:val="24"/>
                <w:lang w:eastAsia="en-US"/>
              </w:rPr>
              <w:t>12.07.2019</w:t>
            </w:r>
          </w:p>
          <w:p w:rsidR="00C745C9" w:rsidRPr="0018583C" w:rsidRDefault="00C745C9">
            <w:pPr>
              <w:rPr>
                <w:sz w:val="24"/>
                <w:szCs w:val="24"/>
                <w:lang w:eastAsia="en-US"/>
              </w:rPr>
            </w:pPr>
            <w:r w:rsidRPr="0018583C">
              <w:rPr>
                <w:sz w:val="24"/>
                <w:szCs w:val="24"/>
                <w:lang w:eastAsia="en-US"/>
              </w:rPr>
              <w:t>12.10.2019</w:t>
            </w:r>
          </w:p>
          <w:p w:rsidR="00C745C9" w:rsidRPr="0018583C" w:rsidRDefault="00C745C9">
            <w:pPr>
              <w:rPr>
                <w:sz w:val="24"/>
                <w:szCs w:val="24"/>
                <w:lang w:eastAsia="en-US"/>
              </w:rPr>
            </w:pPr>
            <w:r w:rsidRPr="0018583C">
              <w:rPr>
                <w:sz w:val="24"/>
                <w:szCs w:val="24"/>
                <w:lang w:eastAsia="en-US"/>
              </w:rPr>
              <w:t>12.01.2020</w:t>
            </w:r>
          </w:p>
          <w:p w:rsidR="00C745C9" w:rsidRPr="0018583C" w:rsidRDefault="00C745C9">
            <w:pPr>
              <w:rPr>
                <w:sz w:val="24"/>
                <w:szCs w:val="24"/>
                <w:lang w:eastAsia="en-US"/>
              </w:rPr>
            </w:pPr>
            <w:r w:rsidRPr="0018583C">
              <w:rPr>
                <w:sz w:val="24"/>
                <w:szCs w:val="24"/>
                <w:lang w:eastAsia="en-US"/>
              </w:rPr>
              <w:t>12.04.2020</w:t>
            </w:r>
          </w:p>
        </w:tc>
        <w:tc>
          <w:tcPr>
            <w:tcW w:w="1658" w:type="dxa"/>
            <w:tcBorders>
              <w:top w:val="single" w:sz="4" w:space="0" w:color="auto"/>
              <w:left w:val="single" w:sz="4" w:space="0" w:color="auto"/>
              <w:bottom w:val="single" w:sz="4" w:space="0" w:color="auto"/>
              <w:right w:val="single" w:sz="4" w:space="0" w:color="auto"/>
            </w:tcBorders>
            <w:hideMark/>
          </w:tcPr>
          <w:p w:rsidR="00112B91" w:rsidRPr="0018583C" w:rsidRDefault="00F85461">
            <w:pPr>
              <w:rPr>
                <w:sz w:val="24"/>
                <w:szCs w:val="24"/>
                <w:lang w:eastAsia="en-US"/>
              </w:rPr>
            </w:pPr>
            <w:r w:rsidRPr="0018583C">
              <w:rPr>
                <w:sz w:val="24"/>
                <w:szCs w:val="24"/>
                <w:lang w:eastAsia="en-US"/>
              </w:rPr>
              <w:t>13.07.2020</w:t>
            </w:r>
          </w:p>
          <w:p w:rsidR="00F85461" w:rsidRPr="0018583C" w:rsidRDefault="00F85461">
            <w:pPr>
              <w:rPr>
                <w:sz w:val="24"/>
                <w:szCs w:val="24"/>
                <w:lang w:eastAsia="en-US"/>
              </w:rPr>
            </w:pPr>
            <w:r w:rsidRPr="0018583C">
              <w:rPr>
                <w:sz w:val="24"/>
                <w:szCs w:val="24"/>
                <w:lang w:eastAsia="en-US"/>
              </w:rPr>
              <w:t>13.10.2020</w:t>
            </w:r>
          </w:p>
          <w:p w:rsidR="00F85461" w:rsidRPr="0018583C" w:rsidRDefault="00F85461">
            <w:pPr>
              <w:rPr>
                <w:sz w:val="24"/>
                <w:szCs w:val="24"/>
                <w:lang w:eastAsia="en-US"/>
              </w:rPr>
            </w:pPr>
            <w:r w:rsidRPr="0018583C">
              <w:rPr>
                <w:sz w:val="24"/>
                <w:szCs w:val="24"/>
                <w:lang w:eastAsia="en-US"/>
              </w:rPr>
              <w:t>13.01.2021</w:t>
            </w:r>
          </w:p>
          <w:p w:rsidR="00F85461" w:rsidRPr="0018583C" w:rsidRDefault="00F85461">
            <w:pPr>
              <w:rPr>
                <w:sz w:val="24"/>
                <w:szCs w:val="24"/>
                <w:lang w:eastAsia="en-US"/>
              </w:rPr>
            </w:pPr>
            <w:r w:rsidRPr="0018583C">
              <w:rPr>
                <w:sz w:val="24"/>
                <w:szCs w:val="24"/>
                <w:lang w:eastAsia="en-US"/>
              </w:rPr>
              <w:t>13.04.2021</w:t>
            </w:r>
          </w:p>
        </w:tc>
      </w:tr>
    </w:tbl>
    <w:p w:rsidR="001D6A0F" w:rsidRPr="0018583C" w:rsidRDefault="001D6A0F" w:rsidP="001D6A0F">
      <w:pPr>
        <w:pStyle w:val="Nagwek3"/>
        <w:jc w:val="left"/>
        <w:rPr>
          <w:sz w:val="24"/>
          <w:szCs w:val="24"/>
        </w:rPr>
      </w:pPr>
      <w:r w:rsidRPr="0018583C">
        <w:rPr>
          <w:sz w:val="24"/>
          <w:szCs w:val="24"/>
        </w:rPr>
        <w:lastRenderedPageBreak/>
        <w:t>C.USTALENIA LUSTRACYJNE</w:t>
      </w:r>
    </w:p>
    <w:p w:rsidR="001D6A0F" w:rsidRPr="0018583C" w:rsidRDefault="001D6A0F" w:rsidP="001D6A0F">
      <w:pPr>
        <w:rPr>
          <w:sz w:val="24"/>
          <w:szCs w:val="24"/>
        </w:rPr>
      </w:pPr>
    </w:p>
    <w:p w:rsidR="001D6A0F" w:rsidRPr="0018583C" w:rsidRDefault="001D6A0F" w:rsidP="00821D82">
      <w:pPr>
        <w:numPr>
          <w:ilvl w:val="0"/>
          <w:numId w:val="6"/>
        </w:numPr>
        <w:rPr>
          <w:caps/>
          <w:sz w:val="24"/>
          <w:szCs w:val="24"/>
        </w:rPr>
      </w:pPr>
      <w:r w:rsidRPr="0018583C">
        <w:rPr>
          <w:caps/>
          <w:sz w:val="24"/>
          <w:szCs w:val="24"/>
        </w:rPr>
        <w:t>Organizacja Spółdzielni</w:t>
      </w:r>
    </w:p>
    <w:p w:rsidR="001D6A0F" w:rsidRPr="0018583C" w:rsidRDefault="001D6A0F" w:rsidP="001D6A0F">
      <w:pPr>
        <w:ind w:left="357"/>
        <w:rPr>
          <w:caps/>
          <w:sz w:val="24"/>
          <w:szCs w:val="24"/>
        </w:rPr>
      </w:pPr>
    </w:p>
    <w:p w:rsidR="001D6A0F" w:rsidRPr="0018583C" w:rsidRDefault="001D6A0F" w:rsidP="001D6A0F">
      <w:pPr>
        <w:jc w:val="both"/>
        <w:rPr>
          <w:b/>
          <w:sz w:val="24"/>
          <w:szCs w:val="24"/>
        </w:rPr>
      </w:pPr>
      <w:r w:rsidRPr="0018583C">
        <w:rPr>
          <w:b/>
          <w:sz w:val="24"/>
          <w:szCs w:val="24"/>
        </w:rPr>
        <w:t>1.1.Statut Spółdzielni oraz wewnętrzny system normatywny ( kompletność i poprawność merytoryczna regulaminów )</w:t>
      </w:r>
    </w:p>
    <w:p w:rsidR="001D6A0F" w:rsidRPr="0018583C" w:rsidRDefault="001D6A0F" w:rsidP="001D6A0F">
      <w:pPr>
        <w:jc w:val="both"/>
        <w:rPr>
          <w:sz w:val="24"/>
          <w:szCs w:val="24"/>
        </w:rPr>
      </w:pPr>
    </w:p>
    <w:p w:rsidR="001D6A0F" w:rsidRPr="0018583C" w:rsidRDefault="001D6A0F" w:rsidP="001D6A0F">
      <w:pPr>
        <w:spacing w:line="276" w:lineRule="auto"/>
        <w:jc w:val="both"/>
        <w:rPr>
          <w:sz w:val="24"/>
          <w:szCs w:val="24"/>
        </w:rPr>
      </w:pPr>
      <w:r w:rsidRPr="0018583C">
        <w:rPr>
          <w:sz w:val="24"/>
          <w:szCs w:val="24"/>
        </w:rPr>
        <w:t>W okresie objętym lustracją obowiązywał Statut uchwalony przez Walne Zgromadzenie Członków w dniu 15.11.2007 r. (</w:t>
      </w:r>
      <w:r w:rsidR="00536AD7" w:rsidRPr="0018583C">
        <w:rPr>
          <w:sz w:val="24"/>
          <w:szCs w:val="24"/>
        </w:rPr>
        <w:t xml:space="preserve">uchwała nr 17/2007), ze </w:t>
      </w:r>
      <w:r w:rsidRPr="0018583C">
        <w:rPr>
          <w:sz w:val="24"/>
          <w:szCs w:val="24"/>
        </w:rPr>
        <w:t xml:space="preserve"> </w:t>
      </w:r>
      <w:r w:rsidR="00536AD7" w:rsidRPr="0018583C">
        <w:rPr>
          <w:sz w:val="24"/>
          <w:szCs w:val="24"/>
        </w:rPr>
        <w:t xml:space="preserve">zmianą dokonaną  </w:t>
      </w:r>
      <w:r w:rsidRPr="0018583C">
        <w:rPr>
          <w:sz w:val="24"/>
          <w:szCs w:val="24"/>
        </w:rPr>
        <w:t>w dniu 10.06.2010 roku uchwałą nr 8/2010 , które to zmiany zostały zarejestrowane przez Sąd Rejonowy dla Wrocławia – Fabrycznej IX Wydział Gospodarczy Krajowego Rejestru Sądowego w dniu 19.07.2010 roku sygnatura sprawy WR IX NS REJ KRS/7566/10/335</w:t>
      </w:r>
      <w:r w:rsidR="00656FD2">
        <w:rPr>
          <w:sz w:val="24"/>
          <w:szCs w:val="24"/>
        </w:rPr>
        <w:t>.</w:t>
      </w:r>
    </w:p>
    <w:p w:rsidR="005D76DE" w:rsidRPr="0018583C" w:rsidRDefault="005D76DE" w:rsidP="005D76DE">
      <w:pPr>
        <w:jc w:val="both"/>
        <w:rPr>
          <w:sz w:val="24"/>
          <w:szCs w:val="24"/>
        </w:rPr>
      </w:pPr>
      <w:r w:rsidRPr="0018583C">
        <w:rPr>
          <w:sz w:val="24"/>
          <w:szCs w:val="24"/>
        </w:rPr>
        <w:t xml:space="preserve">Zgodnie z postanowieniami ustawy z dnia 20 lipca 2017 roku o zmianie ustawy o spółdzielniach mieszkaniowych, ustawy Kodeks postępowania cywilnego oraz ustawy Prawo spółdzielcze, Walne Zgromadzenie Członków      </w:t>
      </w:r>
      <w:r w:rsidR="004F5BEB" w:rsidRPr="0018583C">
        <w:rPr>
          <w:sz w:val="24"/>
          <w:szCs w:val="24"/>
        </w:rPr>
        <w:t>obradujące  w dniu 17.05.</w:t>
      </w:r>
      <w:r w:rsidRPr="0018583C">
        <w:rPr>
          <w:sz w:val="24"/>
          <w:szCs w:val="24"/>
        </w:rPr>
        <w:t>2018 roku na mocy uchwały</w:t>
      </w:r>
      <w:r w:rsidR="004F5BEB" w:rsidRPr="0018583C">
        <w:rPr>
          <w:sz w:val="24"/>
          <w:szCs w:val="24"/>
        </w:rPr>
        <w:t xml:space="preserve"> nr 2/2018 </w:t>
      </w:r>
      <w:r w:rsidRPr="0018583C">
        <w:rPr>
          <w:sz w:val="24"/>
          <w:szCs w:val="24"/>
        </w:rPr>
        <w:t xml:space="preserve"> podjętej w głosowaniu jawnym </w:t>
      </w:r>
      <w:r w:rsidR="004F5BEB" w:rsidRPr="0018583C">
        <w:rPr>
          <w:sz w:val="24"/>
          <w:szCs w:val="24"/>
        </w:rPr>
        <w:t>jednogłośnie    ( za 58</w:t>
      </w:r>
      <w:r w:rsidRPr="0018583C">
        <w:rPr>
          <w:sz w:val="24"/>
          <w:szCs w:val="24"/>
        </w:rPr>
        <w:t xml:space="preserve"> )  dokonuje zmian postanowień statu</w:t>
      </w:r>
      <w:r w:rsidR="004F5BEB" w:rsidRPr="0018583C">
        <w:rPr>
          <w:sz w:val="24"/>
          <w:szCs w:val="24"/>
        </w:rPr>
        <w:t xml:space="preserve">tu polegające na : </w:t>
      </w:r>
    </w:p>
    <w:p w:rsidR="004F5BEB" w:rsidRPr="0018583C" w:rsidRDefault="004F5BEB" w:rsidP="004F5BEB">
      <w:pPr>
        <w:pStyle w:val="Akapitzlist"/>
        <w:numPr>
          <w:ilvl w:val="0"/>
          <w:numId w:val="4"/>
        </w:numPr>
        <w:jc w:val="both"/>
        <w:rPr>
          <w:sz w:val="24"/>
          <w:szCs w:val="24"/>
        </w:rPr>
      </w:pPr>
      <w:r w:rsidRPr="0018583C">
        <w:rPr>
          <w:sz w:val="24"/>
          <w:szCs w:val="24"/>
        </w:rPr>
        <w:t xml:space="preserve">1. § 7  pkt. 1 otrzymuje brzmienie : 1. Członkiem spółdzielni jest osoba fizyczna, choćby nie miała zdolności do czynności prawnych albo miała ograniczoną zdolność do czynności prawnych: </w:t>
      </w:r>
    </w:p>
    <w:p w:rsidR="00003500" w:rsidRPr="0018583C" w:rsidRDefault="000E3160" w:rsidP="000E3160">
      <w:pPr>
        <w:pStyle w:val="Akapitzlist"/>
        <w:numPr>
          <w:ilvl w:val="0"/>
          <w:numId w:val="30"/>
        </w:numPr>
        <w:jc w:val="both"/>
        <w:rPr>
          <w:sz w:val="24"/>
          <w:szCs w:val="24"/>
        </w:rPr>
      </w:pPr>
      <w:r w:rsidRPr="0018583C">
        <w:rPr>
          <w:sz w:val="24"/>
          <w:szCs w:val="24"/>
        </w:rPr>
        <w:t>Której przysługuje spółdzielcze lokatorskie prawo do lokalu mieszkalnego;</w:t>
      </w:r>
    </w:p>
    <w:p w:rsidR="000E3160" w:rsidRPr="0018583C" w:rsidRDefault="000E3160" w:rsidP="000E3160">
      <w:pPr>
        <w:pStyle w:val="Akapitzlist"/>
        <w:numPr>
          <w:ilvl w:val="0"/>
          <w:numId w:val="30"/>
        </w:numPr>
        <w:jc w:val="both"/>
        <w:rPr>
          <w:sz w:val="24"/>
          <w:szCs w:val="24"/>
        </w:rPr>
      </w:pPr>
      <w:r w:rsidRPr="0018583C">
        <w:rPr>
          <w:sz w:val="24"/>
          <w:szCs w:val="24"/>
        </w:rPr>
        <w:t>Której przysługuje spółdzielcze własnościowe prawo do lokalu;</w:t>
      </w:r>
    </w:p>
    <w:p w:rsidR="000E3160" w:rsidRPr="0018583C" w:rsidRDefault="000E3160" w:rsidP="000E3160">
      <w:pPr>
        <w:pStyle w:val="Akapitzlist"/>
        <w:numPr>
          <w:ilvl w:val="0"/>
          <w:numId w:val="30"/>
        </w:numPr>
        <w:jc w:val="both"/>
        <w:rPr>
          <w:sz w:val="24"/>
          <w:szCs w:val="24"/>
        </w:rPr>
      </w:pPr>
      <w:r w:rsidRPr="0018583C">
        <w:rPr>
          <w:sz w:val="24"/>
          <w:szCs w:val="24"/>
        </w:rPr>
        <w:t>Której przysługuje roszczenie o ustanowienie spółdzielczego lokatorskiego prawa do lokalu mieszkalnego;</w:t>
      </w:r>
    </w:p>
    <w:p w:rsidR="00003500" w:rsidRPr="0018583C" w:rsidRDefault="00003500" w:rsidP="004F5BEB">
      <w:pPr>
        <w:pStyle w:val="Akapitzlist"/>
        <w:numPr>
          <w:ilvl w:val="0"/>
          <w:numId w:val="4"/>
        </w:numPr>
        <w:jc w:val="both"/>
        <w:rPr>
          <w:sz w:val="24"/>
          <w:szCs w:val="24"/>
        </w:rPr>
      </w:pPr>
      <w:r w:rsidRPr="0018583C">
        <w:rPr>
          <w:sz w:val="24"/>
          <w:szCs w:val="24"/>
        </w:rPr>
        <w:t>2. § 7 pkt. 2 otrzymuje brzmienie: Członkiem spółdzielni są oboje małżonkowie jeżeli prawo do lokalu przysługuje im wspólnie, albo jeżeli wspólnie ubiegają się o zawarcie umowy o ustanowienie spółdzielczego lokatorskiego prawa do lokalu albo prawa odrębnej własności.</w:t>
      </w:r>
    </w:p>
    <w:p w:rsidR="00003500" w:rsidRPr="0018583C" w:rsidRDefault="00003500" w:rsidP="004F5BEB">
      <w:pPr>
        <w:pStyle w:val="Akapitzlist"/>
        <w:numPr>
          <w:ilvl w:val="0"/>
          <w:numId w:val="4"/>
        </w:numPr>
        <w:jc w:val="both"/>
        <w:rPr>
          <w:sz w:val="24"/>
          <w:szCs w:val="24"/>
        </w:rPr>
      </w:pPr>
      <w:r w:rsidRPr="0018583C">
        <w:rPr>
          <w:sz w:val="24"/>
          <w:szCs w:val="24"/>
        </w:rPr>
        <w:t>3. § 7 dopisuje się pkt. 4, który otrzymuje brzmienie: Członkostwo w spółdzielni powstaje z chwilą:</w:t>
      </w:r>
    </w:p>
    <w:p w:rsidR="00003500" w:rsidRPr="0018583C" w:rsidRDefault="00003500" w:rsidP="00003500">
      <w:pPr>
        <w:pStyle w:val="Akapitzlist"/>
        <w:numPr>
          <w:ilvl w:val="0"/>
          <w:numId w:val="29"/>
        </w:numPr>
        <w:jc w:val="both"/>
        <w:rPr>
          <w:sz w:val="24"/>
          <w:szCs w:val="24"/>
        </w:rPr>
      </w:pPr>
      <w:r w:rsidRPr="0018583C">
        <w:rPr>
          <w:sz w:val="24"/>
          <w:szCs w:val="24"/>
        </w:rPr>
        <w:t>Nabycia roszczenia o ustanowienie spółdzielczego lokatorskiego prawa do lokalu mieszkalnego;</w:t>
      </w:r>
    </w:p>
    <w:p w:rsidR="00003500" w:rsidRPr="0018583C" w:rsidRDefault="00003500" w:rsidP="00003500">
      <w:pPr>
        <w:pStyle w:val="Akapitzlist"/>
        <w:numPr>
          <w:ilvl w:val="0"/>
          <w:numId w:val="29"/>
        </w:numPr>
        <w:jc w:val="both"/>
        <w:rPr>
          <w:sz w:val="24"/>
          <w:szCs w:val="24"/>
        </w:rPr>
      </w:pPr>
      <w:r w:rsidRPr="0018583C">
        <w:rPr>
          <w:sz w:val="24"/>
          <w:szCs w:val="24"/>
        </w:rPr>
        <w:t xml:space="preserve">Nabycia </w:t>
      </w:r>
      <w:proofErr w:type="spellStart"/>
      <w:r w:rsidRPr="0018583C">
        <w:rPr>
          <w:sz w:val="24"/>
          <w:szCs w:val="24"/>
        </w:rPr>
        <w:t>ekspektatywy</w:t>
      </w:r>
      <w:proofErr w:type="spellEnd"/>
      <w:r w:rsidRPr="0018583C">
        <w:rPr>
          <w:sz w:val="24"/>
          <w:szCs w:val="24"/>
        </w:rPr>
        <w:t xml:space="preserve"> własności;</w:t>
      </w:r>
    </w:p>
    <w:p w:rsidR="00003500" w:rsidRPr="0018583C" w:rsidRDefault="00003500" w:rsidP="00003500">
      <w:pPr>
        <w:pStyle w:val="Akapitzlist"/>
        <w:numPr>
          <w:ilvl w:val="0"/>
          <w:numId w:val="29"/>
        </w:numPr>
        <w:jc w:val="both"/>
        <w:rPr>
          <w:sz w:val="24"/>
          <w:szCs w:val="24"/>
        </w:rPr>
      </w:pPr>
      <w:r w:rsidRPr="0018583C">
        <w:rPr>
          <w:sz w:val="24"/>
          <w:szCs w:val="24"/>
        </w:rPr>
        <w:t>Zawarcia umowy nabycia spółdzielczego własnościowego prawa do lokalu;</w:t>
      </w:r>
    </w:p>
    <w:p w:rsidR="00003500" w:rsidRPr="0018583C" w:rsidRDefault="00003500" w:rsidP="00003500">
      <w:pPr>
        <w:pStyle w:val="Akapitzlist"/>
        <w:numPr>
          <w:ilvl w:val="0"/>
          <w:numId w:val="29"/>
        </w:numPr>
        <w:jc w:val="both"/>
        <w:rPr>
          <w:sz w:val="24"/>
          <w:szCs w:val="24"/>
        </w:rPr>
      </w:pPr>
      <w:r w:rsidRPr="0018583C">
        <w:rPr>
          <w:sz w:val="24"/>
          <w:szCs w:val="24"/>
        </w:rPr>
        <w:t>Zawarcia umowy o ustanowienie spółdzielczego lokatorskiego prawa do lokalu mieszkalnego, jeżeli członkostwo nie zostało nabyte wcześniej;</w:t>
      </w:r>
    </w:p>
    <w:p w:rsidR="000E3160" w:rsidRPr="0018583C" w:rsidRDefault="000E3160" w:rsidP="000E3160">
      <w:pPr>
        <w:pStyle w:val="Akapitzlist"/>
        <w:numPr>
          <w:ilvl w:val="0"/>
          <w:numId w:val="4"/>
        </w:numPr>
        <w:jc w:val="both"/>
        <w:rPr>
          <w:sz w:val="24"/>
          <w:szCs w:val="24"/>
        </w:rPr>
      </w:pPr>
      <w:r w:rsidRPr="0018583C">
        <w:rPr>
          <w:sz w:val="24"/>
          <w:szCs w:val="24"/>
        </w:rPr>
        <w:t>4. § 64 otrzymuje brzmienie: Członkostwo w spółdzielni ustaje z chwilą:</w:t>
      </w:r>
    </w:p>
    <w:p w:rsidR="000E3160" w:rsidRPr="0018583C" w:rsidRDefault="000E3160" w:rsidP="000E3160">
      <w:pPr>
        <w:pStyle w:val="Akapitzlist"/>
        <w:numPr>
          <w:ilvl w:val="0"/>
          <w:numId w:val="31"/>
        </w:numPr>
        <w:jc w:val="both"/>
        <w:rPr>
          <w:sz w:val="24"/>
          <w:szCs w:val="24"/>
        </w:rPr>
      </w:pPr>
      <w:r w:rsidRPr="0018583C">
        <w:rPr>
          <w:sz w:val="24"/>
          <w:szCs w:val="24"/>
        </w:rPr>
        <w:t>Wygaśnięcia spółdzielczego lokatorskiego prawa do lokalu mieszkalnego;</w:t>
      </w:r>
    </w:p>
    <w:p w:rsidR="000E3160" w:rsidRPr="0018583C" w:rsidRDefault="000E3160" w:rsidP="000E3160">
      <w:pPr>
        <w:pStyle w:val="Akapitzlist"/>
        <w:numPr>
          <w:ilvl w:val="0"/>
          <w:numId w:val="31"/>
        </w:numPr>
        <w:jc w:val="both"/>
        <w:rPr>
          <w:sz w:val="24"/>
          <w:szCs w:val="24"/>
        </w:rPr>
      </w:pPr>
      <w:r w:rsidRPr="0018583C">
        <w:rPr>
          <w:sz w:val="24"/>
          <w:szCs w:val="24"/>
        </w:rPr>
        <w:t>Zbycia spółdzielczego własnościowego prawa do lokalu lub udziału w tym prawie;</w:t>
      </w:r>
    </w:p>
    <w:p w:rsidR="000E3160" w:rsidRPr="0018583C" w:rsidRDefault="000E3160" w:rsidP="000E3160">
      <w:pPr>
        <w:pStyle w:val="Akapitzlist"/>
        <w:numPr>
          <w:ilvl w:val="0"/>
          <w:numId w:val="31"/>
        </w:numPr>
        <w:jc w:val="both"/>
        <w:rPr>
          <w:sz w:val="24"/>
          <w:szCs w:val="24"/>
        </w:rPr>
      </w:pPr>
      <w:r w:rsidRPr="0018583C">
        <w:rPr>
          <w:sz w:val="24"/>
          <w:szCs w:val="24"/>
        </w:rPr>
        <w:t>Zbycia prawa odrębnej własności lokalu lub udziału w tym prawie;</w:t>
      </w:r>
    </w:p>
    <w:p w:rsidR="000E3160" w:rsidRPr="0018583C" w:rsidRDefault="000E3160" w:rsidP="000E3160">
      <w:pPr>
        <w:pStyle w:val="Akapitzlist"/>
        <w:numPr>
          <w:ilvl w:val="0"/>
          <w:numId w:val="31"/>
        </w:numPr>
        <w:jc w:val="both"/>
        <w:rPr>
          <w:sz w:val="24"/>
          <w:szCs w:val="24"/>
        </w:rPr>
      </w:pPr>
      <w:r w:rsidRPr="0018583C">
        <w:rPr>
          <w:sz w:val="24"/>
          <w:szCs w:val="24"/>
        </w:rPr>
        <w:t xml:space="preserve">Zbycia </w:t>
      </w:r>
      <w:proofErr w:type="spellStart"/>
      <w:r w:rsidRPr="0018583C">
        <w:rPr>
          <w:sz w:val="24"/>
          <w:szCs w:val="24"/>
        </w:rPr>
        <w:t>ekspektatywy</w:t>
      </w:r>
      <w:proofErr w:type="spellEnd"/>
      <w:r w:rsidRPr="0018583C">
        <w:rPr>
          <w:sz w:val="24"/>
          <w:szCs w:val="24"/>
        </w:rPr>
        <w:t xml:space="preserve"> własności lub udziału w tym prawie;</w:t>
      </w:r>
    </w:p>
    <w:p w:rsidR="000E3160" w:rsidRPr="0018583C" w:rsidRDefault="000E3160" w:rsidP="000E3160">
      <w:pPr>
        <w:pStyle w:val="Akapitzlist"/>
        <w:numPr>
          <w:ilvl w:val="0"/>
          <w:numId w:val="31"/>
        </w:numPr>
        <w:jc w:val="both"/>
        <w:rPr>
          <w:sz w:val="24"/>
          <w:szCs w:val="24"/>
        </w:rPr>
      </w:pPr>
      <w:r w:rsidRPr="0018583C">
        <w:rPr>
          <w:sz w:val="24"/>
          <w:szCs w:val="24"/>
        </w:rPr>
        <w:t>Wygaśnięcia roszczenia o ustanowienie spółdzielczego lokatorskiego prawa do lokalu mieszkalnego;</w:t>
      </w:r>
    </w:p>
    <w:p w:rsidR="004F5BEB" w:rsidRPr="0018583C" w:rsidRDefault="000E3160" w:rsidP="005D76DE">
      <w:pPr>
        <w:pStyle w:val="Akapitzlist"/>
        <w:numPr>
          <w:ilvl w:val="0"/>
          <w:numId w:val="4"/>
        </w:numPr>
        <w:jc w:val="both"/>
        <w:rPr>
          <w:sz w:val="24"/>
          <w:szCs w:val="24"/>
        </w:rPr>
      </w:pPr>
      <w:r w:rsidRPr="0018583C">
        <w:rPr>
          <w:sz w:val="24"/>
          <w:szCs w:val="24"/>
        </w:rPr>
        <w:t>5. § 77 dopisuje się pkt. 3, który otrzymuje brzmienie: Członek spółdzielni może uczestniczyć w walnym zgromadzeniu osobiście albo przez pełnomocnika. Pełnomocnik nie może zastępować więcej niż jednego członka. Pełnomocnictwo powinno być udzielone na piśmie pod rygorem nieważności i dołączone do protokołu walnego zgromadzenia. Lista pełnomocnictw podlega odczytaniu po rozpoczęciu</w:t>
      </w:r>
      <w:r w:rsidR="00656FD2">
        <w:rPr>
          <w:sz w:val="24"/>
          <w:szCs w:val="24"/>
        </w:rPr>
        <w:t xml:space="preserve"> Walnego Z</w:t>
      </w:r>
      <w:r w:rsidR="008075D0" w:rsidRPr="0018583C">
        <w:rPr>
          <w:sz w:val="24"/>
          <w:szCs w:val="24"/>
        </w:rPr>
        <w:t>gromadzenia.</w:t>
      </w:r>
    </w:p>
    <w:p w:rsidR="004F5BEB" w:rsidRPr="0018583C" w:rsidRDefault="004F5BEB" w:rsidP="005D76DE">
      <w:pPr>
        <w:jc w:val="both"/>
        <w:rPr>
          <w:sz w:val="24"/>
          <w:szCs w:val="24"/>
        </w:rPr>
      </w:pPr>
    </w:p>
    <w:p w:rsidR="005D76DE" w:rsidRPr="0018583C" w:rsidRDefault="005D76DE" w:rsidP="005D76DE">
      <w:pPr>
        <w:pStyle w:val="Akapitzlist"/>
        <w:ind w:left="0"/>
        <w:jc w:val="both"/>
        <w:rPr>
          <w:sz w:val="24"/>
          <w:szCs w:val="24"/>
        </w:rPr>
      </w:pPr>
      <w:r w:rsidRPr="0018583C">
        <w:rPr>
          <w:sz w:val="24"/>
          <w:szCs w:val="24"/>
        </w:rPr>
        <w:t>Zmiany zarejestrowane przez Sąd Rejonowy dla Wrocławia – Fabrycznej we Wrocławiu IX Wydział Gospodarczy Krajowego Rejestru Sądowe</w:t>
      </w:r>
      <w:r w:rsidR="00FE2492" w:rsidRPr="0018583C">
        <w:rPr>
          <w:sz w:val="24"/>
          <w:szCs w:val="24"/>
        </w:rPr>
        <w:t xml:space="preserve">go </w:t>
      </w:r>
      <w:r w:rsidRPr="0018583C">
        <w:rPr>
          <w:sz w:val="24"/>
          <w:szCs w:val="24"/>
        </w:rPr>
        <w:t xml:space="preserve"> sygnatura spraw</w:t>
      </w:r>
      <w:r w:rsidR="00FE2492" w:rsidRPr="0018583C">
        <w:rPr>
          <w:sz w:val="24"/>
          <w:szCs w:val="24"/>
        </w:rPr>
        <w:t>y -  WR- IX .NS – Rej .KRS /7566/10/335</w:t>
      </w:r>
      <w:r w:rsidR="00656FD2">
        <w:rPr>
          <w:sz w:val="24"/>
          <w:szCs w:val="24"/>
        </w:rPr>
        <w:t>.</w:t>
      </w:r>
    </w:p>
    <w:p w:rsidR="005D76DE" w:rsidRPr="0018583C" w:rsidRDefault="00B40E45" w:rsidP="005D76DE">
      <w:pPr>
        <w:jc w:val="both"/>
        <w:rPr>
          <w:sz w:val="24"/>
          <w:szCs w:val="24"/>
        </w:rPr>
      </w:pPr>
      <w:r w:rsidRPr="0018583C">
        <w:rPr>
          <w:sz w:val="24"/>
          <w:szCs w:val="24"/>
        </w:rPr>
        <w:t xml:space="preserve">Powyższe zmiany nie w pełnym zakresie wypełniają wymogi jakie nakłada na Spółdzielnię cytowana ustawa w stosunku do obowiązkowych  postanowień statutowych i </w:t>
      </w:r>
      <w:r w:rsidR="007937BF" w:rsidRPr="0018583C">
        <w:rPr>
          <w:sz w:val="24"/>
          <w:szCs w:val="24"/>
        </w:rPr>
        <w:t xml:space="preserve">wskazane jest by na najbliższym Walnym  Zgromadzeniu wprowadzić dalsze obowiązujące zmiany oraz zatwierdzić  jednolity tekst statutu .  </w:t>
      </w:r>
    </w:p>
    <w:p w:rsidR="001D6A0F" w:rsidRPr="0018583C" w:rsidRDefault="001D6A0F" w:rsidP="00B40E45">
      <w:pPr>
        <w:spacing w:line="276" w:lineRule="auto"/>
        <w:jc w:val="both"/>
        <w:rPr>
          <w:sz w:val="24"/>
          <w:szCs w:val="24"/>
        </w:rPr>
      </w:pPr>
    </w:p>
    <w:p w:rsidR="001D6A0F" w:rsidRPr="0018583C" w:rsidRDefault="00DA576B" w:rsidP="001D6A0F">
      <w:pPr>
        <w:spacing w:line="276" w:lineRule="auto"/>
        <w:jc w:val="both"/>
        <w:rPr>
          <w:sz w:val="24"/>
          <w:szCs w:val="24"/>
        </w:rPr>
      </w:pPr>
      <w:r w:rsidRPr="0018583C">
        <w:rPr>
          <w:sz w:val="24"/>
          <w:szCs w:val="24"/>
        </w:rPr>
        <w:t xml:space="preserve">Statut Spółdzielni wyszczególnia obowiązek posiadania </w:t>
      </w:r>
      <w:r w:rsidR="001D6A0F" w:rsidRPr="0018583C">
        <w:rPr>
          <w:sz w:val="24"/>
          <w:szCs w:val="24"/>
        </w:rPr>
        <w:t>następujących uregulowań wewnętrznych w formie regulaminów ;</w:t>
      </w:r>
    </w:p>
    <w:p w:rsidR="001A4D10" w:rsidRPr="0018583C" w:rsidRDefault="001A4D10" w:rsidP="001D6A0F">
      <w:pPr>
        <w:spacing w:line="276" w:lineRule="auto"/>
        <w:jc w:val="both"/>
        <w:rPr>
          <w:sz w:val="24"/>
          <w:szCs w:val="24"/>
        </w:rPr>
      </w:pPr>
    </w:p>
    <w:tbl>
      <w:tblPr>
        <w:tblStyle w:val="Tabela-Siatka"/>
        <w:tblW w:w="0" w:type="auto"/>
        <w:tblLook w:val="04A0"/>
      </w:tblPr>
      <w:tblGrid>
        <w:gridCol w:w="6629"/>
        <w:gridCol w:w="2583"/>
      </w:tblGrid>
      <w:tr w:rsidR="001A4D10" w:rsidRPr="0018583C" w:rsidTr="001A4D10">
        <w:tc>
          <w:tcPr>
            <w:tcW w:w="6629" w:type="dxa"/>
          </w:tcPr>
          <w:p w:rsidR="001A4D10" w:rsidRPr="0018583C" w:rsidRDefault="001A4D10" w:rsidP="001D6A0F">
            <w:pPr>
              <w:spacing w:line="276" w:lineRule="auto"/>
              <w:jc w:val="both"/>
              <w:rPr>
                <w:sz w:val="24"/>
                <w:szCs w:val="24"/>
              </w:rPr>
            </w:pPr>
            <w:r w:rsidRPr="0018583C">
              <w:rPr>
                <w:sz w:val="24"/>
                <w:szCs w:val="24"/>
              </w:rPr>
              <w:t xml:space="preserve">Wyszczególnienie </w:t>
            </w:r>
          </w:p>
        </w:tc>
        <w:tc>
          <w:tcPr>
            <w:tcW w:w="2583" w:type="dxa"/>
          </w:tcPr>
          <w:p w:rsidR="001A4D10" w:rsidRPr="0018583C" w:rsidRDefault="001A4D10" w:rsidP="001D6A0F">
            <w:pPr>
              <w:spacing w:line="276" w:lineRule="auto"/>
              <w:jc w:val="both"/>
              <w:rPr>
                <w:sz w:val="24"/>
                <w:szCs w:val="24"/>
              </w:rPr>
            </w:pPr>
            <w:r w:rsidRPr="0018583C">
              <w:rPr>
                <w:sz w:val="24"/>
                <w:szCs w:val="24"/>
              </w:rPr>
              <w:t>Podstawa prawna statutu</w:t>
            </w:r>
          </w:p>
        </w:tc>
      </w:tr>
      <w:tr w:rsidR="001A4D10" w:rsidRPr="0018583C" w:rsidTr="001A4D10">
        <w:tc>
          <w:tcPr>
            <w:tcW w:w="6629" w:type="dxa"/>
          </w:tcPr>
          <w:p w:rsidR="001A4D10" w:rsidRPr="0018583C" w:rsidRDefault="001A4D10" w:rsidP="001D6A0F">
            <w:pPr>
              <w:spacing w:line="276" w:lineRule="auto"/>
              <w:jc w:val="both"/>
              <w:rPr>
                <w:sz w:val="24"/>
                <w:szCs w:val="24"/>
              </w:rPr>
            </w:pPr>
            <w:r w:rsidRPr="0018583C">
              <w:rPr>
                <w:sz w:val="24"/>
                <w:szCs w:val="24"/>
              </w:rPr>
              <w:t xml:space="preserve">Regulamin określający szczegółowy tryb obradowania i podejmowania uchwał Walnego Zgromadzenia </w:t>
            </w:r>
          </w:p>
        </w:tc>
        <w:tc>
          <w:tcPr>
            <w:tcW w:w="2583" w:type="dxa"/>
          </w:tcPr>
          <w:p w:rsidR="001A4D10" w:rsidRPr="0018583C" w:rsidRDefault="001A4D10" w:rsidP="001D6A0F">
            <w:pPr>
              <w:spacing w:line="276" w:lineRule="auto"/>
              <w:jc w:val="both"/>
              <w:rPr>
                <w:sz w:val="24"/>
                <w:szCs w:val="24"/>
              </w:rPr>
            </w:pPr>
            <w:r w:rsidRPr="0018583C">
              <w:rPr>
                <w:sz w:val="24"/>
                <w:szCs w:val="24"/>
              </w:rPr>
              <w:t>§ 82 ust. 6</w:t>
            </w:r>
          </w:p>
        </w:tc>
      </w:tr>
      <w:tr w:rsidR="001A4D10" w:rsidRPr="0018583C" w:rsidTr="001A4D10">
        <w:tc>
          <w:tcPr>
            <w:tcW w:w="6629" w:type="dxa"/>
          </w:tcPr>
          <w:p w:rsidR="001A4D10" w:rsidRPr="0018583C" w:rsidRDefault="00DA576B" w:rsidP="001D6A0F">
            <w:pPr>
              <w:spacing w:line="276" w:lineRule="auto"/>
              <w:jc w:val="both"/>
              <w:rPr>
                <w:sz w:val="24"/>
                <w:szCs w:val="24"/>
              </w:rPr>
            </w:pPr>
            <w:r w:rsidRPr="0018583C">
              <w:rPr>
                <w:sz w:val="24"/>
                <w:szCs w:val="24"/>
              </w:rPr>
              <w:t xml:space="preserve">Struktura organizacyjna </w:t>
            </w:r>
          </w:p>
        </w:tc>
        <w:tc>
          <w:tcPr>
            <w:tcW w:w="2583" w:type="dxa"/>
          </w:tcPr>
          <w:p w:rsidR="001A4D10" w:rsidRPr="0018583C" w:rsidRDefault="002D025B" w:rsidP="001D6A0F">
            <w:pPr>
              <w:spacing w:line="276" w:lineRule="auto"/>
              <w:jc w:val="both"/>
              <w:rPr>
                <w:sz w:val="24"/>
                <w:szCs w:val="24"/>
              </w:rPr>
            </w:pPr>
            <w:r w:rsidRPr="0018583C">
              <w:rPr>
                <w:sz w:val="24"/>
                <w:szCs w:val="24"/>
              </w:rPr>
              <w:t xml:space="preserve">§ </w:t>
            </w:r>
            <w:r w:rsidR="00DA576B" w:rsidRPr="0018583C">
              <w:rPr>
                <w:sz w:val="24"/>
                <w:szCs w:val="24"/>
              </w:rPr>
              <w:t>86 ust. 1 pkt. 4</w:t>
            </w:r>
          </w:p>
        </w:tc>
      </w:tr>
      <w:tr w:rsidR="001A4D10" w:rsidRPr="0018583C" w:rsidTr="001A4D10">
        <w:tc>
          <w:tcPr>
            <w:tcW w:w="6629" w:type="dxa"/>
          </w:tcPr>
          <w:p w:rsidR="001A4D10" w:rsidRPr="0018583C" w:rsidRDefault="00DA576B" w:rsidP="001D6A0F">
            <w:pPr>
              <w:spacing w:line="276" w:lineRule="auto"/>
              <w:jc w:val="both"/>
              <w:rPr>
                <w:sz w:val="24"/>
                <w:szCs w:val="24"/>
              </w:rPr>
            </w:pPr>
            <w:r w:rsidRPr="0018583C">
              <w:rPr>
                <w:sz w:val="24"/>
                <w:szCs w:val="24"/>
              </w:rPr>
              <w:t>Regulamin Rady Nadzorczej oraz wysokości diet</w:t>
            </w:r>
          </w:p>
        </w:tc>
        <w:tc>
          <w:tcPr>
            <w:tcW w:w="2583" w:type="dxa"/>
          </w:tcPr>
          <w:p w:rsidR="001A4D10" w:rsidRPr="0018583C" w:rsidRDefault="002D025B" w:rsidP="001D6A0F">
            <w:pPr>
              <w:spacing w:line="276" w:lineRule="auto"/>
              <w:jc w:val="both"/>
              <w:rPr>
                <w:sz w:val="24"/>
                <w:szCs w:val="24"/>
              </w:rPr>
            </w:pPr>
            <w:r w:rsidRPr="0018583C">
              <w:rPr>
                <w:sz w:val="24"/>
                <w:szCs w:val="24"/>
              </w:rPr>
              <w:t>§</w:t>
            </w:r>
            <w:r w:rsidR="00DA576B" w:rsidRPr="0018583C">
              <w:rPr>
                <w:sz w:val="24"/>
                <w:szCs w:val="24"/>
              </w:rPr>
              <w:t>91 oraz 78 pkt. 13</w:t>
            </w:r>
          </w:p>
        </w:tc>
      </w:tr>
      <w:tr w:rsidR="00DA576B" w:rsidRPr="0018583C" w:rsidTr="001A4D10">
        <w:tc>
          <w:tcPr>
            <w:tcW w:w="6629" w:type="dxa"/>
          </w:tcPr>
          <w:p w:rsidR="00DA576B" w:rsidRPr="0018583C" w:rsidRDefault="00DA576B" w:rsidP="001D6A0F">
            <w:pPr>
              <w:spacing w:line="276" w:lineRule="auto"/>
              <w:jc w:val="both"/>
              <w:rPr>
                <w:sz w:val="24"/>
                <w:szCs w:val="24"/>
              </w:rPr>
            </w:pPr>
            <w:r w:rsidRPr="0018583C">
              <w:rPr>
                <w:sz w:val="24"/>
                <w:szCs w:val="24"/>
              </w:rPr>
              <w:t xml:space="preserve">Regulamin Zarządu </w:t>
            </w:r>
          </w:p>
        </w:tc>
        <w:tc>
          <w:tcPr>
            <w:tcW w:w="2583" w:type="dxa"/>
          </w:tcPr>
          <w:p w:rsidR="00DA576B" w:rsidRPr="0018583C" w:rsidRDefault="002D025B" w:rsidP="001D6A0F">
            <w:pPr>
              <w:spacing w:line="276" w:lineRule="auto"/>
              <w:jc w:val="both"/>
              <w:rPr>
                <w:sz w:val="24"/>
                <w:szCs w:val="24"/>
              </w:rPr>
            </w:pPr>
            <w:r w:rsidRPr="0018583C">
              <w:rPr>
                <w:sz w:val="24"/>
                <w:szCs w:val="24"/>
              </w:rPr>
              <w:t>§</w:t>
            </w:r>
            <w:r w:rsidR="00DA576B" w:rsidRPr="0018583C">
              <w:rPr>
                <w:sz w:val="24"/>
                <w:szCs w:val="24"/>
              </w:rPr>
              <w:t>96 i 86 ust. 1 pkt.8</w:t>
            </w:r>
          </w:p>
        </w:tc>
      </w:tr>
      <w:tr w:rsidR="00DA576B" w:rsidRPr="0018583C" w:rsidTr="001A4D10">
        <w:tc>
          <w:tcPr>
            <w:tcW w:w="6629" w:type="dxa"/>
          </w:tcPr>
          <w:p w:rsidR="00DA576B" w:rsidRPr="0018583C" w:rsidRDefault="00DA576B" w:rsidP="001D6A0F">
            <w:pPr>
              <w:spacing w:line="276" w:lineRule="auto"/>
              <w:jc w:val="both"/>
              <w:rPr>
                <w:sz w:val="24"/>
                <w:szCs w:val="24"/>
              </w:rPr>
            </w:pPr>
            <w:r w:rsidRPr="0018583C">
              <w:rPr>
                <w:sz w:val="24"/>
                <w:szCs w:val="24"/>
              </w:rPr>
              <w:t xml:space="preserve">Tryb realizacji inwestycji , rozliczenia kosztów budowy i ustalania wartości początkowej lokali nowo oddawanych do użytku oraz rozliczeń finansowych Spółdzielni z członkami z tytułu wkładów mieszkaniowych i budowlanych </w:t>
            </w:r>
          </w:p>
        </w:tc>
        <w:tc>
          <w:tcPr>
            <w:tcW w:w="2583" w:type="dxa"/>
          </w:tcPr>
          <w:p w:rsidR="00DA576B" w:rsidRPr="0018583C" w:rsidRDefault="002D025B" w:rsidP="001D6A0F">
            <w:pPr>
              <w:spacing w:line="276" w:lineRule="auto"/>
              <w:jc w:val="both"/>
              <w:rPr>
                <w:sz w:val="24"/>
                <w:szCs w:val="24"/>
              </w:rPr>
            </w:pPr>
            <w:r w:rsidRPr="0018583C">
              <w:rPr>
                <w:sz w:val="24"/>
                <w:szCs w:val="24"/>
              </w:rPr>
              <w:t xml:space="preserve">§ </w:t>
            </w:r>
            <w:r w:rsidR="00DA576B" w:rsidRPr="0018583C">
              <w:rPr>
                <w:sz w:val="24"/>
                <w:szCs w:val="24"/>
              </w:rPr>
              <w:t>16 ust. 1 i 86 ust. 1 pkt. 9</w:t>
            </w:r>
          </w:p>
        </w:tc>
      </w:tr>
      <w:tr w:rsidR="00DA576B" w:rsidRPr="0018583C" w:rsidTr="001A4D10">
        <w:tc>
          <w:tcPr>
            <w:tcW w:w="6629" w:type="dxa"/>
          </w:tcPr>
          <w:p w:rsidR="00DA576B" w:rsidRPr="0018583C" w:rsidRDefault="00DA576B" w:rsidP="001D6A0F">
            <w:pPr>
              <w:spacing w:line="276" w:lineRule="auto"/>
              <w:jc w:val="both"/>
              <w:rPr>
                <w:sz w:val="24"/>
                <w:szCs w:val="24"/>
              </w:rPr>
            </w:pPr>
            <w:r w:rsidRPr="0018583C">
              <w:rPr>
                <w:sz w:val="24"/>
                <w:szCs w:val="24"/>
              </w:rPr>
              <w:t xml:space="preserve">Szczegółowe zasady zawierania umów określających kolejność ustanawiania praw do lokali </w:t>
            </w:r>
            <w:r w:rsidR="002D025B" w:rsidRPr="0018583C">
              <w:rPr>
                <w:sz w:val="24"/>
                <w:szCs w:val="24"/>
              </w:rPr>
              <w:t xml:space="preserve">, prowadzenia przez Spółdzielnię rejestru umów </w:t>
            </w:r>
          </w:p>
        </w:tc>
        <w:tc>
          <w:tcPr>
            <w:tcW w:w="2583" w:type="dxa"/>
          </w:tcPr>
          <w:p w:rsidR="00DA576B" w:rsidRPr="0018583C" w:rsidRDefault="002D025B" w:rsidP="001D6A0F">
            <w:pPr>
              <w:spacing w:line="276" w:lineRule="auto"/>
              <w:jc w:val="both"/>
              <w:rPr>
                <w:sz w:val="24"/>
                <w:szCs w:val="24"/>
              </w:rPr>
            </w:pPr>
            <w:r w:rsidRPr="0018583C">
              <w:rPr>
                <w:sz w:val="24"/>
                <w:szCs w:val="24"/>
              </w:rPr>
              <w:t>§24 ust. 3</w:t>
            </w:r>
          </w:p>
        </w:tc>
      </w:tr>
      <w:tr w:rsidR="002D025B" w:rsidRPr="0018583C" w:rsidTr="001A4D10">
        <w:tc>
          <w:tcPr>
            <w:tcW w:w="6629" w:type="dxa"/>
          </w:tcPr>
          <w:p w:rsidR="002D025B" w:rsidRPr="0018583C" w:rsidRDefault="002D025B" w:rsidP="001D6A0F">
            <w:pPr>
              <w:spacing w:line="276" w:lineRule="auto"/>
              <w:jc w:val="both"/>
              <w:rPr>
                <w:sz w:val="24"/>
                <w:szCs w:val="24"/>
              </w:rPr>
            </w:pPr>
            <w:r w:rsidRPr="0018583C">
              <w:rPr>
                <w:sz w:val="24"/>
                <w:szCs w:val="24"/>
              </w:rPr>
              <w:t xml:space="preserve">Regulamin najmu lokali mieszkalnych </w:t>
            </w:r>
          </w:p>
        </w:tc>
        <w:tc>
          <w:tcPr>
            <w:tcW w:w="2583" w:type="dxa"/>
          </w:tcPr>
          <w:p w:rsidR="002D025B" w:rsidRPr="0018583C" w:rsidRDefault="002D025B" w:rsidP="001D6A0F">
            <w:pPr>
              <w:spacing w:line="276" w:lineRule="auto"/>
              <w:jc w:val="both"/>
              <w:rPr>
                <w:sz w:val="24"/>
                <w:szCs w:val="24"/>
              </w:rPr>
            </w:pPr>
            <w:r w:rsidRPr="0018583C">
              <w:rPr>
                <w:sz w:val="24"/>
                <w:szCs w:val="24"/>
              </w:rPr>
              <w:t>§62 ust. 2</w:t>
            </w:r>
          </w:p>
        </w:tc>
      </w:tr>
      <w:tr w:rsidR="002D025B" w:rsidRPr="0018583C" w:rsidTr="001A4D10">
        <w:tc>
          <w:tcPr>
            <w:tcW w:w="6629" w:type="dxa"/>
          </w:tcPr>
          <w:p w:rsidR="002D025B" w:rsidRPr="0018583C" w:rsidRDefault="002D025B" w:rsidP="001D6A0F">
            <w:pPr>
              <w:spacing w:line="276" w:lineRule="auto"/>
              <w:jc w:val="both"/>
              <w:rPr>
                <w:sz w:val="24"/>
                <w:szCs w:val="24"/>
              </w:rPr>
            </w:pPr>
            <w:r w:rsidRPr="0018583C">
              <w:rPr>
                <w:sz w:val="24"/>
                <w:szCs w:val="24"/>
              </w:rPr>
              <w:t xml:space="preserve">Szczegółowe zasady zamiany lokali </w:t>
            </w:r>
          </w:p>
        </w:tc>
        <w:tc>
          <w:tcPr>
            <w:tcW w:w="2583" w:type="dxa"/>
          </w:tcPr>
          <w:p w:rsidR="002D025B" w:rsidRPr="0018583C" w:rsidRDefault="002D025B" w:rsidP="001D6A0F">
            <w:pPr>
              <w:spacing w:line="276" w:lineRule="auto"/>
              <w:jc w:val="both"/>
              <w:rPr>
                <w:sz w:val="24"/>
                <w:szCs w:val="24"/>
              </w:rPr>
            </w:pPr>
            <w:r w:rsidRPr="0018583C">
              <w:rPr>
                <w:sz w:val="24"/>
                <w:szCs w:val="24"/>
              </w:rPr>
              <w:t>§63 ust. 3</w:t>
            </w:r>
          </w:p>
        </w:tc>
      </w:tr>
      <w:tr w:rsidR="002D025B" w:rsidRPr="0018583C" w:rsidTr="001A4D10">
        <w:tc>
          <w:tcPr>
            <w:tcW w:w="6629" w:type="dxa"/>
          </w:tcPr>
          <w:p w:rsidR="002D025B" w:rsidRPr="0018583C" w:rsidRDefault="002D025B" w:rsidP="001D6A0F">
            <w:pPr>
              <w:spacing w:line="276" w:lineRule="auto"/>
              <w:jc w:val="both"/>
              <w:rPr>
                <w:sz w:val="24"/>
                <w:szCs w:val="24"/>
              </w:rPr>
            </w:pPr>
            <w:r w:rsidRPr="0018583C">
              <w:rPr>
                <w:sz w:val="24"/>
                <w:szCs w:val="24"/>
              </w:rPr>
              <w:t>Szczegółowe zasady ustalania planu kosztów gos</w:t>
            </w:r>
            <w:r w:rsidR="00656FD2">
              <w:rPr>
                <w:sz w:val="24"/>
                <w:szCs w:val="24"/>
              </w:rPr>
              <w:t>podarki zasobami mieszkaniowymi</w:t>
            </w:r>
            <w:r w:rsidRPr="0018583C">
              <w:rPr>
                <w:sz w:val="24"/>
                <w:szCs w:val="24"/>
              </w:rPr>
              <w:t xml:space="preserve">, funduszu remontowego ich rozliczania oraz zasad ustalania i terminów wprowadzania opłat za lokale </w:t>
            </w:r>
          </w:p>
        </w:tc>
        <w:tc>
          <w:tcPr>
            <w:tcW w:w="2583" w:type="dxa"/>
          </w:tcPr>
          <w:p w:rsidR="002D025B" w:rsidRPr="0018583C" w:rsidRDefault="002D025B" w:rsidP="001D6A0F">
            <w:pPr>
              <w:spacing w:line="276" w:lineRule="auto"/>
              <w:jc w:val="both"/>
              <w:rPr>
                <w:sz w:val="24"/>
                <w:szCs w:val="24"/>
              </w:rPr>
            </w:pPr>
            <w:r w:rsidRPr="0018583C">
              <w:rPr>
                <w:sz w:val="24"/>
                <w:szCs w:val="24"/>
              </w:rPr>
              <w:t>§75 ust. 2</w:t>
            </w:r>
          </w:p>
        </w:tc>
      </w:tr>
      <w:tr w:rsidR="002D025B" w:rsidRPr="0018583C" w:rsidTr="001A4D10">
        <w:tc>
          <w:tcPr>
            <w:tcW w:w="6629" w:type="dxa"/>
          </w:tcPr>
          <w:p w:rsidR="002D025B" w:rsidRPr="0018583C" w:rsidRDefault="002D025B" w:rsidP="001D6A0F">
            <w:pPr>
              <w:spacing w:line="276" w:lineRule="auto"/>
              <w:jc w:val="both"/>
              <w:rPr>
                <w:sz w:val="24"/>
                <w:szCs w:val="24"/>
              </w:rPr>
            </w:pPr>
            <w:r w:rsidRPr="0018583C">
              <w:rPr>
                <w:sz w:val="24"/>
                <w:szCs w:val="24"/>
              </w:rPr>
              <w:t xml:space="preserve">Szczegółowe zasady tworzenia i gospodarowania funduszami </w:t>
            </w:r>
          </w:p>
        </w:tc>
        <w:tc>
          <w:tcPr>
            <w:tcW w:w="2583" w:type="dxa"/>
          </w:tcPr>
          <w:p w:rsidR="002D025B" w:rsidRPr="0018583C" w:rsidRDefault="002D025B" w:rsidP="001D6A0F">
            <w:pPr>
              <w:spacing w:line="276" w:lineRule="auto"/>
              <w:jc w:val="both"/>
              <w:rPr>
                <w:sz w:val="24"/>
                <w:szCs w:val="24"/>
              </w:rPr>
            </w:pPr>
            <w:r w:rsidRPr="0018583C">
              <w:rPr>
                <w:sz w:val="24"/>
                <w:szCs w:val="24"/>
              </w:rPr>
              <w:t>§98 ust. 4</w:t>
            </w:r>
          </w:p>
        </w:tc>
      </w:tr>
    </w:tbl>
    <w:p w:rsidR="00187FFA" w:rsidRDefault="00187FFA" w:rsidP="001D6A0F">
      <w:pPr>
        <w:spacing w:line="276" w:lineRule="auto"/>
        <w:rPr>
          <w:sz w:val="24"/>
          <w:szCs w:val="24"/>
        </w:rPr>
      </w:pPr>
    </w:p>
    <w:p w:rsidR="001D6A0F" w:rsidRPr="0018583C" w:rsidRDefault="001D6A0F" w:rsidP="001D6A0F">
      <w:pPr>
        <w:spacing w:line="276" w:lineRule="auto"/>
        <w:rPr>
          <w:sz w:val="24"/>
          <w:szCs w:val="24"/>
        </w:rPr>
      </w:pPr>
      <w:r w:rsidRPr="0018583C">
        <w:rPr>
          <w:sz w:val="24"/>
          <w:szCs w:val="24"/>
        </w:rPr>
        <w:t>Spółdzielnia obowiązana również posiadać  inne wymagane regulaminy  jako zakład pracy</w:t>
      </w:r>
      <w:r w:rsidR="00656FD2">
        <w:rPr>
          <w:sz w:val="24"/>
          <w:szCs w:val="24"/>
        </w:rPr>
        <w:t>.</w:t>
      </w:r>
      <w:r w:rsidRPr="0018583C">
        <w:rPr>
          <w:sz w:val="24"/>
          <w:szCs w:val="24"/>
        </w:rPr>
        <w:t xml:space="preserve"> </w:t>
      </w:r>
    </w:p>
    <w:p w:rsidR="001D6A0F" w:rsidRPr="0018583C" w:rsidRDefault="001D6A0F" w:rsidP="001D6A0F">
      <w:pPr>
        <w:spacing w:line="276" w:lineRule="auto"/>
        <w:rPr>
          <w:sz w:val="24"/>
          <w:szCs w:val="24"/>
        </w:rPr>
      </w:pPr>
    </w:p>
    <w:p w:rsidR="001D6A0F" w:rsidRPr="0018583C" w:rsidRDefault="001D6A0F" w:rsidP="001D6A0F">
      <w:pPr>
        <w:spacing w:line="276" w:lineRule="auto"/>
        <w:jc w:val="both"/>
        <w:rPr>
          <w:sz w:val="24"/>
          <w:szCs w:val="24"/>
        </w:rPr>
      </w:pPr>
      <w:r w:rsidRPr="0018583C">
        <w:rPr>
          <w:sz w:val="24"/>
          <w:szCs w:val="24"/>
        </w:rPr>
        <w:t>Spółdzielnia posiada następujące regulaminy :</w:t>
      </w:r>
    </w:p>
    <w:p w:rsidR="002D025B" w:rsidRPr="0018583C" w:rsidRDefault="002D025B" w:rsidP="001D6A0F">
      <w:pPr>
        <w:spacing w:line="276" w:lineRule="auto"/>
        <w:jc w:val="both"/>
        <w:rPr>
          <w:sz w:val="24"/>
          <w:szCs w:val="24"/>
        </w:rPr>
      </w:pPr>
    </w:p>
    <w:tbl>
      <w:tblPr>
        <w:tblStyle w:val="Tabela-Siatka"/>
        <w:tblW w:w="0" w:type="auto"/>
        <w:tblLook w:val="04A0"/>
      </w:tblPr>
      <w:tblGrid>
        <w:gridCol w:w="4503"/>
        <w:gridCol w:w="2409"/>
        <w:gridCol w:w="2300"/>
      </w:tblGrid>
      <w:tr w:rsidR="002D025B" w:rsidRPr="0018583C" w:rsidTr="002D025B">
        <w:tc>
          <w:tcPr>
            <w:tcW w:w="4503" w:type="dxa"/>
          </w:tcPr>
          <w:p w:rsidR="002D025B" w:rsidRPr="0018583C" w:rsidRDefault="002D025B" w:rsidP="001D6A0F">
            <w:pPr>
              <w:spacing w:line="276" w:lineRule="auto"/>
              <w:jc w:val="both"/>
              <w:rPr>
                <w:sz w:val="24"/>
                <w:szCs w:val="24"/>
              </w:rPr>
            </w:pPr>
            <w:r w:rsidRPr="0018583C">
              <w:rPr>
                <w:sz w:val="24"/>
                <w:szCs w:val="24"/>
              </w:rPr>
              <w:t xml:space="preserve">Wyszczególnienie </w:t>
            </w:r>
          </w:p>
        </w:tc>
        <w:tc>
          <w:tcPr>
            <w:tcW w:w="2409" w:type="dxa"/>
          </w:tcPr>
          <w:p w:rsidR="002D025B" w:rsidRPr="0018583C" w:rsidRDefault="002D025B" w:rsidP="001D6A0F">
            <w:pPr>
              <w:spacing w:line="276" w:lineRule="auto"/>
              <w:jc w:val="both"/>
              <w:rPr>
                <w:sz w:val="24"/>
                <w:szCs w:val="24"/>
              </w:rPr>
            </w:pPr>
            <w:r w:rsidRPr="0018583C">
              <w:rPr>
                <w:sz w:val="24"/>
                <w:szCs w:val="24"/>
              </w:rPr>
              <w:t xml:space="preserve">Organ uchwalający </w:t>
            </w:r>
          </w:p>
        </w:tc>
        <w:tc>
          <w:tcPr>
            <w:tcW w:w="2300" w:type="dxa"/>
          </w:tcPr>
          <w:p w:rsidR="002D025B" w:rsidRPr="0018583C" w:rsidRDefault="002D025B" w:rsidP="001D6A0F">
            <w:pPr>
              <w:spacing w:line="276" w:lineRule="auto"/>
              <w:jc w:val="both"/>
              <w:rPr>
                <w:sz w:val="24"/>
                <w:szCs w:val="24"/>
              </w:rPr>
            </w:pPr>
            <w:r w:rsidRPr="0018583C">
              <w:rPr>
                <w:sz w:val="24"/>
                <w:szCs w:val="24"/>
              </w:rPr>
              <w:t xml:space="preserve">Podstawa prawna </w:t>
            </w:r>
          </w:p>
        </w:tc>
      </w:tr>
      <w:tr w:rsidR="002D025B" w:rsidRPr="0018583C" w:rsidTr="002D025B">
        <w:tc>
          <w:tcPr>
            <w:tcW w:w="4503" w:type="dxa"/>
          </w:tcPr>
          <w:p w:rsidR="002D025B" w:rsidRPr="0018583C" w:rsidRDefault="00B54C36" w:rsidP="001D6A0F">
            <w:pPr>
              <w:spacing w:line="276" w:lineRule="auto"/>
              <w:jc w:val="both"/>
              <w:rPr>
                <w:sz w:val="24"/>
                <w:szCs w:val="24"/>
              </w:rPr>
            </w:pPr>
            <w:r w:rsidRPr="0018583C">
              <w:rPr>
                <w:sz w:val="24"/>
                <w:szCs w:val="24"/>
              </w:rPr>
              <w:t xml:space="preserve">Regulamin Walnego Zgromadzenia </w:t>
            </w:r>
          </w:p>
        </w:tc>
        <w:tc>
          <w:tcPr>
            <w:tcW w:w="2409" w:type="dxa"/>
          </w:tcPr>
          <w:p w:rsidR="002D025B" w:rsidRPr="0018583C" w:rsidRDefault="00B54C36" w:rsidP="001D6A0F">
            <w:pPr>
              <w:spacing w:line="276" w:lineRule="auto"/>
              <w:jc w:val="both"/>
              <w:rPr>
                <w:sz w:val="24"/>
                <w:szCs w:val="24"/>
              </w:rPr>
            </w:pPr>
            <w:r w:rsidRPr="0018583C">
              <w:rPr>
                <w:sz w:val="24"/>
                <w:szCs w:val="24"/>
              </w:rPr>
              <w:t xml:space="preserve">Walone Zgromadzenie </w:t>
            </w:r>
          </w:p>
        </w:tc>
        <w:tc>
          <w:tcPr>
            <w:tcW w:w="2300" w:type="dxa"/>
          </w:tcPr>
          <w:p w:rsidR="002D025B" w:rsidRPr="0018583C" w:rsidRDefault="00EE2191" w:rsidP="001D6A0F">
            <w:pPr>
              <w:spacing w:line="276" w:lineRule="auto"/>
              <w:jc w:val="both"/>
              <w:rPr>
                <w:sz w:val="24"/>
                <w:szCs w:val="24"/>
              </w:rPr>
            </w:pPr>
            <w:r w:rsidRPr="0018583C">
              <w:rPr>
                <w:sz w:val="24"/>
                <w:szCs w:val="24"/>
              </w:rPr>
              <w:t>17.05.2018 nr 1/2018</w:t>
            </w:r>
            <w:r w:rsidR="00B54C36" w:rsidRPr="0018583C">
              <w:rPr>
                <w:sz w:val="24"/>
                <w:szCs w:val="24"/>
              </w:rPr>
              <w:t xml:space="preserve"> </w:t>
            </w:r>
          </w:p>
          <w:p w:rsidR="003C3A98" w:rsidRPr="0018583C" w:rsidRDefault="003C3A98" w:rsidP="001D6A0F">
            <w:pPr>
              <w:spacing w:line="276" w:lineRule="auto"/>
              <w:jc w:val="both"/>
              <w:rPr>
                <w:sz w:val="24"/>
                <w:szCs w:val="24"/>
              </w:rPr>
            </w:pPr>
            <w:r w:rsidRPr="0018583C">
              <w:rPr>
                <w:sz w:val="24"/>
                <w:szCs w:val="24"/>
              </w:rPr>
              <w:t xml:space="preserve">03.06.2019 nr 1/2019 </w:t>
            </w:r>
          </w:p>
        </w:tc>
      </w:tr>
      <w:tr w:rsidR="002D025B" w:rsidRPr="0018583C" w:rsidTr="002D025B">
        <w:tc>
          <w:tcPr>
            <w:tcW w:w="4503" w:type="dxa"/>
          </w:tcPr>
          <w:p w:rsidR="002D025B" w:rsidRPr="0018583C" w:rsidRDefault="00B54C36" w:rsidP="001D6A0F">
            <w:pPr>
              <w:spacing w:line="276" w:lineRule="auto"/>
              <w:jc w:val="both"/>
              <w:rPr>
                <w:sz w:val="24"/>
                <w:szCs w:val="24"/>
              </w:rPr>
            </w:pPr>
            <w:r w:rsidRPr="0018583C">
              <w:rPr>
                <w:sz w:val="24"/>
                <w:szCs w:val="24"/>
              </w:rPr>
              <w:t xml:space="preserve">Regulamin zasad wymiany stolarki okiennej oraz przyznawania częściowego zwrotu kosztów </w:t>
            </w:r>
          </w:p>
        </w:tc>
        <w:tc>
          <w:tcPr>
            <w:tcW w:w="2409" w:type="dxa"/>
          </w:tcPr>
          <w:p w:rsidR="002D025B" w:rsidRPr="0018583C" w:rsidRDefault="00B54C36" w:rsidP="001D6A0F">
            <w:pPr>
              <w:spacing w:line="276" w:lineRule="auto"/>
              <w:jc w:val="both"/>
              <w:rPr>
                <w:sz w:val="24"/>
                <w:szCs w:val="24"/>
              </w:rPr>
            </w:pPr>
            <w:r w:rsidRPr="0018583C">
              <w:rPr>
                <w:sz w:val="24"/>
                <w:szCs w:val="24"/>
              </w:rPr>
              <w:t xml:space="preserve">Rada Nadzorcza </w:t>
            </w:r>
          </w:p>
        </w:tc>
        <w:tc>
          <w:tcPr>
            <w:tcW w:w="2300" w:type="dxa"/>
          </w:tcPr>
          <w:p w:rsidR="002D025B" w:rsidRPr="0018583C" w:rsidRDefault="00B54C36" w:rsidP="001D6A0F">
            <w:pPr>
              <w:spacing w:line="276" w:lineRule="auto"/>
              <w:jc w:val="both"/>
              <w:rPr>
                <w:sz w:val="24"/>
                <w:szCs w:val="24"/>
              </w:rPr>
            </w:pPr>
            <w:r w:rsidRPr="0018583C">
              <w:rPr>
                <w:sz w:val="24"/>
                <w:szCs w:val="24"/>
              </w:rPr>
              <w:t xml:space="preserve">Uchwała nr 37/2010 z dnia 13.10.2010 r. </w:t>
            </w:r>
          </w:p>
        </w:tc>
      </w:tr>
      <w:tr w:rsidR="002D025B" w:rsidRPr="0018583C" w:rsidTr="002D025B">
        <w:tc>
          <w:tcPr>
            <w:tcW w:w="4503" w:type="dxa"/>
          </w:tcPr>
          <w:p w:rsidR="002D025B" w:rsidRPr="0018583C" w:rsidRDefault="00B54C36" w:rsidP="001D6A0F">
            <w:pPr>
              <w:spacing w:line="276" w:lineRule="auto"/>
              <w:jc w:val="both"/>
              <w:rPr>
                <w:sz w:val="24"/>
                <w:szCs w:val="24"/>
              </w:rPr>
            </w:pPr>
            <w:r w:rsidRPr="0018583C">
              <w:rPr>
                <w:sz w:val="24"/>
                <w:szCs w:val="24"/>
              </w:rPr>
              <w:lastRenderedPageBreak/>
              <w:t xml:space="preserve">Regulamin określający obowiązki Spółdzielni i członków w zakresie napraw lokali </w:t>
            </w:r>
          </w:p>
        </w:tc>
        <w:tc>
          <w:tcPr>
            <w:tcW w:w="2409" w:type="dxa"/>
          </w:tcPr>
          <w:p w:rsidR="002D025B" w:rsidRPr="0018583C" w:rsidRDefault="00B54C36" w:rsidP="001D6A0F">
            <w:pPr>
              <w:spacing w:line="276" w:lineRule="auto"/>
              <w:jc w:val="both"/>
              <w:rPr>
                <w:sz w:val="24"/>
                <w:szCs w:val="24"/>
              </w:rPr>
            </w:pPr>
            <w:r w:rsidRPr="0018583C">
              <w:rPr>
                <w:sz w:val="24"/>
                <w:szCs w:val="24"/>
              </w:rPr>
              <w:t xml:space="preserve">Rada Nadzorcza </w:t>
            </w:r>
          </w:p>
        </w:tc>
        <w:tc>
          <w:tcPr>
            <w:tcW w:w="2300" w:type="dxa"/>
          </w:tcPr>
          <w:p w:rsidR="002D025B" w:rsidRPr="0018583C" w:rsidRDefault="00B54C36" w:rsidP="001D6A0F">
            <w:pPr>
              <w:spacing w:line="276" w:lineRule="auto"/>
              <w:jc w:val="both"/>
              <w:rPr>
                <w:sz w:val="24"/>
                <w:szCs w:val="24"/>
              </w:rPr>
            </w:pPr>
            <w:r w:rsidRPr="0018583C">
              <w:rPr>
                <w:sz w:val="24"/>
                <w:szCs w:val="24"/>
              </w:rPr>
              <w:t xml:space="preserve">Uchwała nr 37/2007 z dnia 11.09.2007 r. </w:t>
            </w:r>
          </w:p>
        </w:tc>
      </w:tr>
      <w:tr w:rsidR="002D025B" w:rsidRPr="0018583C" w:rsidTr="002D025B">
        <w:tc>
          <w:tcPr>
            <w:tcW w:w="4503" w:type="dxa"/>
          </w:tcPr>
          <w:p w:rsidR="002D025B" w:rsidRPr="0018583C" w:rsidRDefault="00B54C36" w:rsidP="001D6A0F">
            <w:pPr>
              <w:spacing w:line="276" w:lineRule="auto"/>
              <w:jc w:val="both"/>
              <w:rPr>
                <w:sz w:val="24"/>
                <w:szCs w:val="24"/>
              </w:rPr>
            </w:pPr>
            <w:r w:rsidRPr="0018583C">
              <w:rPr>
                <w:sz w:val="24"/>
                <w:szCs w:val="24"/>
              </w:rPr>
              <w:t xml:space="preserve">Regulamin rozliczania kosztów dostawy ciepła i funkcjonowania systemu rozliczeniowego oraz </w:t>
            </w:r>
            <w:r w:rsidR="0055712C" w:rsidRPr="0018583C">
              <w:rPr>
                <w:sz w:val="24"/>
                <w:szCs w:val="24"/>
              </w:rPr>
              <w:t xml:space="preserve">dokonywania rozliczeń z użytkownikami lokali mieszkalnych i użytkowych za centralne ogrzewanie i podgrzanie wody </w:t>
            </w:r>
          </w:p>
        </w:tc>
        <w:tc>
          <w:tcPr>
            <w:tcW w:w="2409" w:type="dxa"/>
          </w:tcPr>
          <w:p w:rsidR="002D025B" w:rsidRPr="0018583C" w:rsidRDefault="0055712C" w:rsidP="001D6A0F">
            <w:pPr>
              <w:spacing w:line="276" w:lineRule="auto"/>
              <w:jc w:val="both"/>
              <w:rPr>
                <w:sz w:val="24"/>
                <w:szCs w:val="24"/>
              </w:rPr>
            </w:pPr>
            <w:r w:rsidRPr="0018583C">
              <w:rPr>
                <w:sz w:val="24"/>
                <w:szCs w:val="24"/>
              </w:rPr>
              <w:t xml:space="preserve">Rada Nadzorcza </w:t>
            </w:r>
          </w:p>
        </w:tc>
        <w:tc>
          <w:tcPr>
            <w:tcW w:w="2300" w:type="dxa"/>
          </w:tcPr>
          <w:p w:rsidR="002D025B" w:rsidRPr="0018583C" w:rsidRDefault="0055712C" w:rsidP="001D6A0F">
            <w:pPr>
              <w:spacing w:line="276" w:lineRule="auto"/>
              <w:jc w:val="both"/>
              <w:rPr>
                <w:sz w:val="24"/>
                <w:szCs w:val="24"/>
              </w:rPr>
            </w:pPr>
            <w:r w:rsidRPr="0018583C">
              <w:rPr>
                <w:sz w:val="24"/>
                <w:szCs w:val="24"/>
              </w:rPr>
              <w:t xml:space="preserve">Uchwała nr 29/2007 ze zmianą uchwała nr 29/2018 z dnia 07.08.2018 r. </w:t>
            </w:r>
          </w:p>
          <w:p w:rsidR="00B65304" w:rsidRPr="0018583C" w:rsidRDefault="00B65304" w:rsidP="001D6A0F">
            <w:pPr>
              <w:spacing w:line="276" w:lineRule="auto"/>
              <w:jc w:val="both"/>
              <w:rPr>
                <w:sz w:val="24"/>
                <w:szCs w:val="24"/>
              </w:rPr>
            </w:pPr>
            <w:r w:rsidRPr="0018583C">
              <w:rPr>
                <w:sz w:val="24"/>
                <w:szCs w:val="24"/>
              </w:rPr>
              <w:t>Uchwała nr 11/2020 z dnia 26.05.2020</w:t>
            </w:r>
          </w:p>
          <w:p w:rsidR="00EF2E3D" w:rsidRPr="0018583C" w:rsidRDefault="00EF2E3D" w:rsidP="001D6A0F">
            <w:pPr>
              <w:spacing w:line="276" w:lineRule="auto"/>
              <w:jc w:val="both"/>
              <w:rPr>
                <w:sz w:val="24"/>
                <w:szCs w:val="24"/>
              </w:rPr>
            </w:pPr>
            <w:r w:rsidRPr="0018583C">
              <w:rPr>
                <w:sz w:val="24"/>
                <w:szCs w:val="24"/>
              </w:rPr>
              <w:t>Nr 4/2021 z dnia 1905.2021</w:t>
            </w:r>
          </w:p>
        </w:tc>
      </w:tr>
      <w:tr w:rsidR="002D025B" w:rsidRPr="0018583C" w:rsidTr="002D025B">
        <w:tc>
          <w:tcPr>
            <w:tcW w:w="4503" w:type="dxa"/>
          </w:tcPr>
          <w:p w:rsidR="002D025B" w:rsidRPr="0018583C" w:rsidRDefault="0055712C" w:rsidP="001D6A0F">
            <w:pPr>
              <w:spacing w:line="276" w:lineRule="auto"/>
              <w:jc w:val="both"/>
              <w:rPr>
                <w:sz w:val="24"/>
                <w:szCs w:val="24"/>
              </w:rPr>
            </w:pPr>
            <w:r w:rsidRPr="0018583C">
              <w:rPr>
                <w:sz w:val="24"/>
                <w:szCs w:val="24"/>
              </w:rPr>
              <w:t xml:space="preserve">Regulamin udzielania zamówień na wykonanie usług , robót budowlanych i remontowych </w:t>
            </w:r>
          </w:p>
        </w:tc>
        <w:tc>
          <w:tcPr>
            <w:tcW w:w="2409" w:type="dxa"/>
          </w:tcPr>
          <w:p w:rsidR="002D025B" w:rsidRPr="0018583C" w:rsidRDefault="0055712C" w:rsidP="001D6A0F">
            <w:pPr>
              <w:spacing w:line="276" w:lineRule="auto"/>
              <w:jc w:val="both"/>
              <w:rPr>
                <w:sz w:val="24"/>
                <w:szCs w:val="24"/>
              </w:rPr>
            </w:pPr>
            <w:r w:rsidRPr="0018583C">
              <w:rPr>
                <w:sz w:val="24"/>
                <w:szCs w:val="24"/>
              </w:rPr>
              <w:t xml:space="preserve">Rada Nadzorcza </w:t>
            </w:r>
          </w:p>
        </w:tc>
        <w:tc>
          <w:tcPr>
            <w:tcW w:w="2300" w:type="dxa"/>
          </w:tcPr>
          <w:p w:rsidR="002D025B" w:rsidRPr="0018583C" w:rsidRDefault="0055712C" w:rsidP="001D6A0F">
            <w:pPr>
              <w:spacing w:line="276" w:lineRule="auto"/>
              <w:jc w:val="both"/>
              <w:rPr>
                <w:sz w:val="24"/>
                <w:szCs w:val="24"/>
              </w:rPr>
            </w:pPr>
            <w:r w:rsidRPr="0018583C">
              <w:rPr>
                <w:sz w:val="24"/>
                <w:szCs w:val="24"/>
              </w:rPr>
              <w:t xml:space="preserve">Uchwała nr 8/2007 ze zmianą  uchwała nr 5/2012 z 12.03.2012 r. oraz nr 18/2014 z 26.03.2014 r. </w:t>
            </w:r>
          </w:p>
        </w:tc>
      </w:tr>
      <w:tr w:rsidR="002D025B" w:rsidRPr="0018583C" w:rsidTr="002D025B">
        <w:tc>
          <w:tcPr>
            <w:tcW w:w="4503" w:type="dxa"/>
          </w:tcPr>
          <w:p w:rsidR="002D025B" w:rsidRPr="0018583C" w:rsidRDefault="0055712C" w:rsidP="001D6A0F">
            <w:pPr>
              <w:spacing w:line="276" w:lineRule="auto"/>
              <w:jc w:val="both"/>
              <w:rPr>
                <w:sz w:val="24"/>
                <w:szCs w:val="24"/>
              </w:rPr>
            </w:pPr>
            <w:r w:rsidRPr="0018583C">
              <w:rPr>
                <w:sz w:val="24"/>
                <w:szCs w:val="24"/>
              </w:rPr>
              <w:t xml:space="preserve">Regulamin Rady Nadzorczej </w:t>
            </w:r>
          </w:p>
        </w:tc>
        <w:tc>
          <w:tcPr>
            <w:tcW w:w="2409" w:type="dxa"/>
          </w:tcPr>
          <w:p w:rsidR="002D025B" w:rsidRPr="0018583C" w:rsidRDefault="0055712C" w:rsidP="001D6A0F">
            <w:pPr>
              <w:spacing w:line="276" w:lineRule="auto"/>
              <w:jc w:val="both"/>
              <w:rPr>
                <w:sz w:val="24"/>
                <w:szCs w:val="24"/>
              </w:rPr>
            </w:pPr>
            <w:r w:rsidRPr="0018583C">
              <w:rPr>
                <w:sz w:val="24"/>
                <w:szCs w:val="24"/>
              </w:rPr>
              <w:t xml:space="preserve">Walne Zgromadzenie </w:t>
            </w:r>
          </w:p>
        </w:tc>
        <w:tc>
          <w:tcPr>
            <w:tcW w:w="2300" w:type="dxa"/>
          </w:tcPr>
          <w:p w:rsidR="002D025B" w:rsidRPr="0018583C" w:rsidRDefault="0055712C" w:rsidP="001D6A0F">
            <w:pPr>
              <w:spacing w:line="276" w:lineRule="auto"/>
              <w:jc w:val="both"/>
              <w:rPr>
                <w:sz w:val="24"/>
                <w:szCs w:val="24"/>
              </w:rPr>
            </w:pPr>
            <w:r w:rsidRPr="0018583C">
              <w:rPr>
                <w:sz w:val="24"/>
                <w:szCs w:val="24"/>
              </w:rPr>
              <w:t xml:space="preserve">Uchwała nr 16/2006 ze zmianą uchwała nr 3/2009 z dnia 17.12.2009 r. </w:t>
            </w:r>
          </w:p>
        </w:tc>
      </w:tr>
      <w:tr w:rsidR="002D025B" w:rsidRPr="0018583C" w:rsidTr="002D025B">
        <w:tc>
          <w:tcPr>
            <w:tcW w:w="4503" w:type="dxa"/>
          </w:tcPr>
          <w:p w:rsidR="002D025B" w:rsidRPr="0018583C" w:rsidRDefault="0055712C" w:rsidP="001D6A0F">
            <w:pPr>
              <w:spacing w:line="276" w:lineRule="auto"/>
              <w:jc w:val="both"/>
              <w:rPr>
                <w:sz w:val="24"/>
                <w:szCs w:val="24"/>
              </w:rPr>
            </w:pPr>
            <w:r w:rsidRPr="0018583C">
              <w:rPr>
                <w:sz w:val="24"/>
                <w:szCs w:val="24"/>
              </w:rPr>
              <w:t xml:space="preserve">Regulamin tworzenia i gospodarowania funduszem na remonty zasobów mieszkaniowych </w:t>
            </w:r>
          </w:p>
        </w:tc>
        <w:tc>
          <w:tcPr>
            <w:tcW w:w="2409" w:type="dxa"/>
          </w:tcPr>
          <w:p w:rsidR="002D025B" w:rsidRPr="0018583C" w:rsidRDefault="0055712C" w:rsidP="001D6A0F">
            <w:pPr>
              <w:spacing w:line="276" w:lineRule="auto"/>
              <w:jc w:val="both"/>
              <w:rPr>
                <w:sz w:val="24"/>
                <w:szCs w:val="24"/>
              </w:rPr>
            </w:pPr>
            <w:r w:rsidRPr="0018583C">
              <w:rPr>
                <w:sz w:val="24"/>
                <w:szCs w:val="24"/>
              </w:rPr>
              <w:t xml:space="preserve">Rada Nadzorcza </w:t>
            </w:r>
          </w:p>
        </w:tc>
        <w:tc>
          <w:tcPr>
            <w:tcW w:w="2300" w:type="dxa"/>
          </w:tcPr>
          <w:p w:rsidR="002D025B" w:rsidRPr="0018583C" w:rsidRDefault="0055712C" w:rsidP="001D6A0F">
            <w:pPr>
              <w:spacing w:line="276" w:lineRule="auto"/>
              <w:jc w:val="both"/>
              <w:rPr>
                <w:sz w:val="24"/>
                <w:szCs w:val="24"/>
              </w:rPr>
            </w:pPr>
            <w:r w:rsidRPr="0018583C">
              <w:rPr>
                <w:sz w:val="24"/>
                <w:szCs w:val="24"/>
              </w:rPr>
              <w:t xml:space="preserve">Uchwała nr 4/2009 z dnia 17.12.2009 r. </w:t>
            </w:r>
          </w:p>
        </w:tc>
      </w:tr>
      <w:tr w:rsidR="00B34BD9" w:rsidRPr="0018583C" w:rsidTr="002D025B">
        <w:tc>
          <w:tcPr>
            <w:tcW w:w="4503" w:type="dxa"/>
          </w:tcPr>
          <w:p w:rsidR="00B34BD9" w:rsidRPr="0018583C" w:rsidRDefault="00B34BD9" w:rsidP="001D6A0F">
            <w:pPr>
              <w:spacing w:line="276" w:lineRule="auto"/>
              <w:jc w:val="both"/>
              <w:rPr>
                <w:sz w:val="24"/>
                <w:szCs w:val="24"/>
              </w:rPr>
            </w:pPr>
            <w:r w:rsidRPr="0018583C">
              <w:rPr>
                <w:sz w:val="24"/>
                <w:szCs w:val="24"/>
              </w:rPr>
              <w:t xml:space="preserve">Regulamin rozliczania kosztów gospodarki zasobami mieszkaniowymi </w:t>
            </w:r>
          </w:p>
        </w:tc>
        <w:tc>
          <w:tcPr>
            <w:tcW w:w="2409" w:type="dxa"/>
          </w:tcPr>
          <w:p w:rsidR="00B34BD9" w:rsidRPr="0018583C" w:rsidRDefault="00B34BD9" w:rsidP="001D6A0F">
            <w:pPr>
              <w:spacing w:line="276" w:lineRule="auto"/>
              <w:jc w:val="both"/>
              <w:rPr>
                <w:sz w:val="24"/>
                <w:szCs w:val="24"/>
              </w:rPr>
            </w:pPr>
            <w:r w:rsidRPr="0018583C">
              <w:rPr>
                <w:sz w:val="24"/>
                <w:szCs w:val="24"/>
              </w:rPr>
              <w:t xml:space="preserve">Rada Nadzorcza </w:t>
            </w:r>
          </w:p>
        </w:tc>
        <w:tc>
          <w:tcPr>
            <w:tcW w:w="2300" w:type="dxa"/>
          </w:tcPr>
          <w:p w:rsidR="00B34BD9" w:rsidRPr="0018583C" w:rsidRDefault="00B34BD9" w:rsidP="001D6A0F">
            <w:pPr>
              <w:spacing w:line="276" w:lineRule="auto"/>
              <w:jc w:val="both"/>
              <w:rPr>
                <w:sz w:val="24"/>
                <w:szCs w:val="24"/>
              </w:rPr>
            </w:pPr>
            <w:r w:rsidRPr="0018583C">
              <w:rPr>
                <w:sz w:val="24"/>
                <w:szCs w:val="24"/>
              </w:rPr>
              <w:t xml:space="preserve">Uchwała nr 8/2014 z dnia 22.09.2014 r. </w:t>
            </w:r>
          </w:p>
        </w:tc>
      </w:tr>
      <w:tr w:rsidR="00B34BD9" w:rsidRPr="0018583C" w:rsidTr="002D025B">
        <w:tc>
          <w:tcPr>
            <w:tcW w:w="4503" w:type="dxa"/>
          </w:tcPr>
          <w:p w:rsidR="00B34BD9" w:rsidRPr="0018583C" w:rsidRDefault="00B34BD9" w:rsidP="001D6A0F">
            <w:pPr>
              <w:spacing w:line="276" w:lineRule="auto"/>
              <w:jc w:val="both"/>
              <w:rPr>
                <w:sz w:val="24"/>
                <w:szCs w:val="24"/>
              </w:rPr>
            </w:pPr>
            <w:r w:rsidRPr="0018583C">
              <w:rPr>
                <w:sz w:val="24"/>
                <w:szCs w:val="24"/>
              </w:rPr>
              <w:t xml:space="preserve">Regulamin przetargu na sprzedaż lokali użytkowych stanowiących własność Spółdzielni </w:t>
            </w:r>
          </w:p>
        </w:tc>
        <w:tc>
          <w:tcPr>
            <w:tcW w:w="2409" w:type="dxa"/>
          </w:tcPr>
          <w:p w:rsidR="00B34BD9" w:rsidRPr="0018583C" w:rsidRDefault="00B34BD9" w:rsidP="001D6A0F">
            <w:pPr>
              <w:spacing w:line="276" w:lineRule="auto"/>
              <w:jc w:val="both"/>
              <w:rPr>
                <w:sz w:val="24"/>
                <w:szCs w:val="24"/>
              </w:rPr>
            </w:pPr>
            <w:r w:rsidRPr="0018583C">
              <w:rPr>
                <w:sz w:val="24"/>
                <w:szCs w:val="24"/>
              </w:rPr>
              <w:t xml:space="preserve">Rada Nadzorcza </w:t>
            </w:r>
          </w:p>
        </w:tc>
        <w:tc>
          <w:tcPr>
            <w:tcW w:w="2300" w:type="dxa"/>
          </w:tcPr>
          <w:p w:rsidR="00B34BD9" w:rsidRPr="0018583C" w:rsidRDefault="00B34BD9" w:rsidP="001D6A0F">
            <w:pPr>
              <w:spacing w:line="276" w:lineRule="auto"/>
              <w:jc w:val="both"/>
              <w:rPr>
                <w:sz w:val="24"/>
                <w:szCs w:val="24"/>
              </w:rPr>
            </w:pPr>
            <w:r w:rsidRPr="0018583C">
              <w:rPr>
                <w:sz w:val="24"/>
                <w:szCs w:val="24"/>
              </w:rPr>
              <w:t xml:space="preserve">Uchwała nr 1/A/2007 ze zmianą uchwała nr 27/2009 z dnia 18.05.2009 r. </w:t>
            </w:r>
          </w:p>
        </w:tc>
      </w:tr>
      <w:tr w:rsidR="00B34BD9" w:rsidRPr="0018583C" w:rsidTr="002D025B">
        <w:tc>
          <w:tcPr>
            <w:tcW w:w="4503" w:type="dxa"/>
          </w:tcPr>
          <w:p w:rsidR="00B34BD9" w:rsidRPr="0018583C" w:rsidRDefault="00B34BD9" w:rsidP="001D6A0F">
            <w:pPr>
              <w:spacing w:line="276" w:lineRule="auto"/>
              <w:jc w:val="both"/>
              <w:rPr>
                <w:sz w:val="24"/>
                <w:szCs w:val="24"/>
              </w:rPr>
            </w:pPr>
            <w:r w:rsidRPr="0018583C">
              <w:rPr>
                <w:sz w:val="24"/>
                <w:szCs w:val="24"/>
              </w:rPr>
              <w:t xml:space="preserve">Regulamin Zarządu </w:t>
            </w:r>
          </w:p>
        </w:tc>
        <w:tc>
          <w:tcPr>
            <w:tcW w:w="2409" w:type="dxa"/>
          </w:tcPr>
          <w:p w:rsidR="00B34BD9" w:rsidRPr="0018583C" w:rsidRDefault="00B34BD9" w:rsidP="001D6A0F">
            <w:pPr>
              <w:spacing w:line="276" w:lineRule="auto"/>
              <w:jc w:val="both"/>
              <w:rPr>
                <w:sz w:val="24"/>
                <w:szCs w:val="24"/>
              </w:rPr>
            </w:pPr>
            <w:r w:rsidRPr="0018583C">
              <w:rPr>
                <w:sz w:val="24"/>
                <w:szCs w:val="24"/>
              </w:rPr>
              <w:t xml:space="preserve">Rada Nadzorcza </w:t>
            </w:r>
          </w:p>
        </w:tc>
        <w:tc>
          <w:tcPr>
            <w:tcW w:w="2300" w:type="dxa"/>
          </w:tcPr>
          <w:p w:rsidR="00B34BD9" w:rsidRPr="0018583C" w:rsidRDefault="007868EB" w:rsidP="001D6A0F">
            <w:pPr>
              <w:spacing w:line="276" w:lineRule="auto"/>
              <w:jc w:val="both"/>
              <w:rPr>
                <w:sz w:val="24"/>
                <w:szCs w:val="24"/>
              </w:rPr>
            </w:pPr>
            <w:r w:rsidRPr="0018583C">
              <w:rPr>
                <w:sz w:val="24"/>
                <w:szCs w:val="24"/>
              </w:rPr>
              <w:t xml:space="preserve">Uchwała nr 11/A/2006 z dnia 26.07.2006 r. </w:t>
            </w:r>
          </w:p>
        </w:tc>
      </w:tr>
      <w:tr w:rsidR="007868EB" w:rsidRPr="0018583C" w:rsidTr="002D025B">
        <w:tc>
          <w:tcPr>
            <w:tcW w:w="4503" w:type="dxa"/>
          </w:tcPr>
          <w:p w:rsidR="007868EB" w:rsidRPr="0018583C" w:rsidRDefault="007868EB" w:rsidP="001D6A0F">
            <w:pPr>
              <w:spacing w:line="276" w:lineRule="auto"/>
              <w:jc w:val="both"/>
              <w:rPr>
                <w:sz w:val="24"/>
                <w:szCs w:val="24"/>
              </w:rPr>
            </w:pPr>
            <w:r w:rsidRPr="0018583C">
              <w:rPr>
                <w:sz w:val="24"/>
                <w:szCs w:val="24"/>
              </w:rPr>
              <w:t xml:space="preserve">Regulamin porządku domowego </w:t>
            </w:r>
          </w:p>
        </w:tc>
        <w:tc>
          <w:tcPr>
            <w:tcW w:w="2409" w:type="dxa"/>
          </w:tcPr>
          <w:p w:rsidR="007868EB" w:rsidRPr="0018583C" w:rsidRDefault="007868EB" w:rsidP="001D6A0F">
            <w:pPr>
              <w:spacing w:line="276" w:lineRule="auto"/>
              <w:jc w:val="both"/>
              <w:rPr>
                <w:sz w:val="24"/>
                <w:szCs w:val="24"/>
              </w:rPr>
            </w:pPr>
            <w:r w:rsidRPr="0018583C">
              <w:rPr>
                <w:sz w:val="24"/>
                <w:szCs w:val="24"/>
              </w:rPr>
              <w:t xml:space="preserve">Rada Nadzorcza </w:t>
            </w:r>
          </w:p>
        </w:tc>
        <w:tc>
          <w:tcPr>
            <w:tcW w:w="2300" w:type="dxa"/>
          </w:tcPr>
          <w:p w:rsidR="007868EB" w:rsidRPr="0018583C" w:rsidRDefault="007868EB" w:rsidP="001D6A0F">
            <w:pPr>
              <w:spacing w:line="276" w:lineRule="auto"/>
              <w:jc w:val="both"/>
              <w:rPr>
                <w:sz w:val="24"/>
                <w:szCs w:val="24"/>
              </w:rPr>
            </w:pPr>
            <w:r w:rsidRPr="0018583C">
              <w:rPr>
                <w:sz w:val="24"/>
                <w:szCs w:val="24"/>
              </w:rPr>
              <w:t xml:space="preserve">Uchwała nr 11/2006 z dnia 20.09.2006 r. </w:t>
            </w:r>
          </w:p>
        </w:tc>
      </w:tr>
      <w:tr w:rsidR="007868EB" w:rsidRPr="0018583C" w:rsidTr="002D025B">
        <w:tc>
          <w:tcPr>
            <w:tcW w:w="4503" w:type="dxa"/>
          </w:tcPr>
          <w:p w:rsidR="007868EB" w:rsidRPr="0018583C" w:rsidRDefault="007868EB" w:rsidP="001D6A0F">
            <w:pPr>
              <w:spacing w:line="276" w:lineRule="auto"/>
              <w:jc w:val="both"/>
              <w:rPr>
                <w:sz w:val="24"/>
                <w:szCs w:val="24"/>
              </w:rPr>
            </w:pPr>
            <w:r w:rsidRPr="0018583C">
              <w:rPr>
                <w:sz w:val="24"/>
                <w:szCs w:val="24"/>
              </w:rPr>
              <w:t xml:space="preserve">Zasady polityki rachunkowości </w:t>
            </w:r>
          </w:p>
        </w:tc>
        <w:tc>
          <w:tcPr>
            <w:tcW w:w="2409" w:type="dxa"/>
          </w:tcPr>
          <w:p w:rsidR="007868EB" w:rsidRPr="0018583C" w:rsidRDefault="007868EB" w:rsidP="001D6A0F">
            <w:pPr>
              <w:spacing w:line="276" w:lineRule="auto"/>
              <w:jc w:val="both"/>
              <w:rPr>
                <w:sz w:val="24"/>
                <w:szCs w:val="24"/>
              </w:rPr>
            </w:pPr>
            <w:r w:rsidRPr="0018583C">
              <w:rPr>
                <w:sz w:val="24"/>
                <w:szCs w:val="24"/>
              </w:rPr>
              <w:t xml:space="preserve">Zarząd </w:t>
            </w:r>
          </w:p>
        </w:tc>
        <w:tc>
          <w:tcPr>
            <w:tcW w:w="2300" w:type="dxa"/>
          </w:tcPr>
          <w:p w:rsidR="007868EB" w:rsidRPr="0018583C" w:rsidRDefault="007868EB" w:rsidP="001D6A0F">
            <w:pPr>
              <w:spacing w:line="276" w:lineRule="auto"/>
              <w:jc w:val="both"/>
              <w:rPr>
                <w:sz w:val="24"/>
                <w:szCs w:val="24"/>
              </w:rPr>
            </w:pPr>
            <w:r w:rsidRPr="0018583C">
              <w:rPr>
                <w:sz w:val="24"/>
                <w:szCs w:val="24"/>
              </w:rPr>
              <w:t xml:space="preserve">Uchwała nr 1/2006 z dnia 05.07.2006 </w:t>
            </w:r>
            <w:proofErr w:type="spellStart"/>
            <w:r w:rsidRPr="0018583C">
              <w:rPr>
                <w:sz w:val="24"/>
                <w:szCs w:val="24"/>
              </w:rPr>
              <w:t>r</w:t>
            </w:r>
            <w:proofErr w:type="spellEnd"/>
            <w:r w:rsidRPr="0018583C">
              <w:rPr>
                <w:sz w:val="24"/>
                <w:szCs w:val="24"/>
              </w:rPr>
              <w:t xml:space="preserve">, </w:t>
            </w:r>
          </w:p>
        </w:tc>
      </w:tr>
      <w:tr w:rsidR="007868EB" w:rsidRPr="0018583C" w:rsidTr="002D025B">
        <w:tc>
          <w:tcPr>
            <w:tcW w:w="4503" w:type="dxa"/>
          </w:tcPr>
          <w:p w:rsidR="007868EB" w:rsidRPr="0018583C" w:rsidRDefault="007868EB" w:rsidP="001D6A0F">
            <w:pPr>
              <w:spacing w:line="276" w:lineRule="auto"/>
              <w:jc w:val="both"/>
              <w:rPr>
                <w:sz w:val="24"/>
                <w:szCs w:val="24"/>
              </w:rPr>
            </w:pPr>
            <w:r w:rsidRPr="0018583C">
              <w:rPr>
                <w:sz w:val="24"/>
                <w:szCs w:val="24"/>
              </w:rPr>
              <w:t xml:space="preserve">Regulamin ochrony danych osobowych </w:t>
            </w:r>
          </w:p>
        </w:tc>
        <w:tc>
          <w:tcPr>
            <w:tcW w:w="2409" w:type="dxa"/>
          </w:tcPr>
          <w:p w:rsidR="007868EB" w:rsidRPr="0018583C" w:rsidRDefault="007868EB" w:rsidP="001D6A0F">
            <w:pPr>
              <w:spacing w:line="276" w:lineRule="auto"/>
              <w:jc w:val="both"/>
              <w:rPr>
                <w:sz w:val="24"/>
                <w:szCs w:val="24"/>
              </w:rPr>
            </w:pPr>
            <w:r w:rsidRPr="0018583C">
              <w:rPr>
                <w:sz w:val="24"/>
                <w:szCs w:val="24"/>
              </w:rPr>
              <w:t xml:space="preserve">Rada Nadzorcza </w:t>
            </w:r>
          </w:p>
        </w:tc>
        <w:tc>
          <w:tcPr>
            <w:tcW w:w="2300" w:type="dxa"/>
          </w:tcPr>
          <w:p w:rsidR="007868EB" w:rsidRPr="0018583C" w:rsidRDefault="007868EB" w:rsidP="001D6A0F">
            <w:pPr>
              <w:spacing w:line="276" w:lineRule="auto"/>
              <w:jc w:val="both"/>
              <w:rPr>
                <w:sz w:val="24"/>
                <w:szCs w:val="24"/>
              </w:rPr>
            </w:pPr>
            <w:r w:rsidRPr="0018583C">
              <w:rPr>
                <w:sz w:val="24"/>
                <w:szCs w:val="24"/>
              </w:rPr>
              <w:t xml:space="preserve">Uchwała nr 27/2012 z dnia 12.11.2012 ze zmianą uchwała nr  28/2018 z dnia 07.08.2018 r. </w:t>
            </w:r>
          </w:p>
        </w:tc>
      </w:tr>
    </w:tbl>
    <w:p w:rsidR="002B4228" w:rsidRPr="0018583C" w:rsidRDefault="002B4228" w:rsidP="002B4228">
      <w:pPr>
        <w:ind w:right="-288"/>
        <w:jc w:val="both"/>
        <w:rPr>
          <w:sz w:val="24"/>
          <w:szCs w:val="24"/>
        </w:rPr>
      </w:pPr>
    </w:p>
    <w:p w:rsidR="001D6A0F" w:rsidRPr="0018583C" w:rsidRDefault="001D6A0F" w:rsidP="001D6A0F">
      <w:pPr>
        <w:ind w:right="-288"/>
        <w:jc w:val="both"/>
        <w:rPr>
          <w:sz w:val="24"/>
          <w:szCs w:val="24"/>
        </w:rPr>
      </w:pPr>
      <w:r w:rsidRPr="0018583C">
        <w:rPr>
          <w:sz w:val="24"/>
          <w:szCs w:val="24"/>
        </w:rPr>
        <w:lastRenderedPageBreak/>
        <w:t xml:space="preserve">Analiza w/w regulaminów przedstawiona został w poszczególnych rozdziałach niniejszego protokołu tematycznie związanych z treścią regulaminu. </w:t>
      </w:r>
    </w:p>
    <w:p w:rsidR="001D6A0F" w:rsidRPr="0018583C" w:rsidRDefault="001D6A0F" w:rsidP="001D6A0F">
      <w:pPr>
        <w:ind w:right="-288"/>
        <w:jc w:val="both"/>
        <w:rPr>
          <w:sz w:val="24"/>
          <w:szCs w:val="24"/>
        </w:rPr>
      </w:pPr>
      <w:r w:rsidRPr="0018583C">
        <w:rPr>
          <w:sz w:val="24"/>
          <w:szCs w:val="24"/>
        </w:rPr>
        <w:t xml:space="preserve"> </w:t>
      </w:r>
    </w:p>
    <w:p w:rsidR="001D6A0F" w:rsidRPr="0018583C" w:rsidRDefault="001D6A0F" w:rsidP="001D6A0F">
      <w:pPr>
        <w:rPr>
          <w:b/>
          <w:sz w:val="24"/>
          <w:szCs w:val="24"/>
        </w:rPr>
      </w:pPr>
      <w:r w:rsidRPr="0018583C">
        <w:rPr>
          <w:b/>
          <w:sz w:val="24"/>
          <w:szCs w:val="24"/>
        </w:rPr>
        <w:t>1.2. Działalność organów Spółdzielni</w:t>
      </w:r>
    </w:p>
    <w:p w:rsidR="001D6A0F" w:rsidRPr="0018583C" w:rsidRDefault="001D6A0F" w:rsidP="001D6A0F">
      <w:pPr>
        <w:jc w:val="both"/>
        <w:rPr>
          <w:sz w:val="24"/>
          <w:szCs w:val="24"/>
        </w:rPr>
      </w:pPr>
    </w:p>
    <w:p w:rsidR="00704ABD" w:rsidRPr="0018583C" w:rsidRDefault="001D6A0F" w:rsidP="00704ABD">
      <w:pPr>
        <w:pStyle w:val="Tekstpodstawowywcity2"/>
        <w:ind w:left="0" w:firstLine="0"/>
        <w:jc w:val="both"/>
        <w:rPr>
          <w:sz w:val="24"/>
          <w:szCs w:val="24"/>
        </w:rPr>
      </w:pPr>
      <w:r w:rsidRPr="0018583C">
        <w:rPr>
          <w:sz w:val="24"/>
          <w:szCs w:val="24"/>
        </w:rPr>
        <w:t>Zgodnie z postanowieniami § 76 ust. 1  statutu  organami Spółdzielni są :</w:t>
      </w:r>
    </w:p>
    <w:p w:rsidR="001D6A0F" w:rsidRPr="0018583C" w:rsidRDefault="001D6A0F" w:rsidP="00704ABD">
      <w:pPr>
        <w:pStyle w:val="Tekstpodstawowywcity2"/>
        <w:numPr>
          <w:ilvl w:val="0"/>
          <w:numId w:val="4"/>
        </w:numPr>
        <w:rPr>
          <w:sz w:val="24"/>
          <w:szCs w:val="24"/>
        </w:rPr>
      </w:pPr>
      <w:r w:rsidRPr="0018583C">
        <w:rPr>
          <w:sz w:val="24"/>
          <w:szCs w:val="24"/>
        </w:rPr>
        <w:t>Walne Zgromadzenie – zakres działania § 77 – 82 statutu</w:t>
      </w:r>
    </w:p>
    <w:p w:rsidR="001D6A0F" w:rsidRPr="0018583C" w:rsidRDefault="001D6A0F" w:rsidP="00704ABD">
      <w:pPr>
        <w:pStyle w:val="Tekstpodstawowywcity2"/>
        <w:numPr>
          <w:ilvl w:val="0"/>
          <w:numId w:val="4"/>
        </w:numPr>
        <w:rPr>
          <w:sz w:val="24"/>
          <w:szCs w:val="24"/>
        </w:rPr>
      </w:pPr>
      <w:r w:rsidRPr="0018583C">
        <w:rPr>
          <w:sz w:val="24"/>
          <w:szCs w:val="24"/>
        </w:rPr>
        <w:t>Rada Nadzorcza  - zakres działania § 83 – 91 statutu</w:t>
      </w:r>
    </w:p>
    <w:p w:rsidR="001D6A0F" w:rsidRPr="0018583C" w:rsidRDefault="001D6A0F" w:rsidP="00704ABD">
      <w:pPr>
        <w:pStyle w:val="Tekstpodstawowywcity2"/>
        <w:numPr>
          <w:ilvl w:val="0"/>
          <w:numId w:val="4"/>
        </w:numPr>
        <w:rPr>
          <w:sz w:val="24"/>
          <w:szCs w:val="24"/>
        </w:rPr>
      </w:pPr>
      <w:r w:rsidRPr="0018583C">
        <w:rPr>
          <w:sz w:val="24"/>
          <w:szCs w:val="24"/>
        </w:rPr>
        <w:t>Zarząd – zakres działania § 92 – 96 statutu</w:t>
      </w:r>
    </w:p>
    <w:p w:rsidR="001D6A0F" w:rsidRPr="0018583C" w:rsidRDefault="001D6A0F" w:rsidP="001D6A0F">
      <w:pPr>
        <w:rPr>
          <w:b/>
          <w:sz w:val="24"/>
          <w:szCs w:val="24"/>
        </w:rPr>
      </w:pPr>
    </w:p>
    <w:p w:rsidR="001D6A0F" w:rsidRPr="0018583C" w:rsidRDefault="001D6A0F" w:rsidP="001D6A0F">
      <w:pPr>
        <w:rPr>
          <w:b/>
          <w:sz w:val="24"/>
          <w:szCs w:val="24"/>
        </w:rPr>
      </w:pPr>
      <w:r w:rsidRPr="0018583C">
        <w:rPr>
          <w:b/>
          <w:sz w:val="24"/>
          <w:szCs w:val="24"/>
        </w:rPr>
        <w:t>1.2.1 Walne Zgromadzenie</w:t>
      </w:r>
    </w:p>
    <w:p w:rsidR="001D6A0F" w:rsidRPr="0018583C" w:rsidRDefault="00EE2191" w:rsidP="001D6A0F">
      <w:pPr>
        <w:pStyle w:val="Tekstpodstawowy"/>
        <w:rPr>
          <w:sz w:val="24"/>
          <w:szCs w:val="24"/>
        </w:rPr>
      </w:pPr>
      <w:r w:rsidRPr="0018583C">
        <w:rPr>
          <w:sz w:val="24"/>
          <w:szCs w:val="24"/>
        </w:rPr>
        <w:t xml:space="preserve"> </w:t>
      </w:r>
    </w:p>
    <w:p w:rsidR="001D6A0F" w:rsidRPr="0018583C" w:rsidRDefault="001D6A0F" w:rsidP="001D6A0F">
      <w:pPr>
        <w:pStyle w:val="Tekstpodstawowy"/>
        <w:rPr>
          <w:sz w:val="24"/>
          <w:szCs w:val="24"/>
        </w:rPr>
      </w:pPr>
      <w:r w:rsidRPr="0018583C">
        <w:rPr>
          <w:sz w:val="24"/>
          <w:szCs w:val="24"/>
        </w:rPr>
        <w:t>Statut Spółdzielni  stanowi w § 77 ust.1 , że Walne Zgromadzenie jest najwyższym  organem Spółdzielni a wyłączne właściwości tego organu określone w § 78  są zgodne z postanowieniami ustawy Prawo spółdzielcze.</w:t>
      </w:r>
    </w:p>
    <w:p w:rsidR="00F86E15" w:rsidRPr="0018583C" w:rsidRDefault="00F86E15" w:rsidP="00F86E15">
      <w:pPr>
        <w:jc w:val="both"/>
        <w:rPr>
          <w:sz w:val="24"/>
          <w:szCs w:val="24"/>
        </w:rPr>
      </w:pPr>
      <w:r w:rsidRPr="0018583C">
        <w:rPr>
          <w:sz w:val="24"/>
          <w:szCs w:val="24"/>
        </w:rPr>
        <w:t>Zgodnie z postanowieniami § 77  pkt. 3 statutu obowiązującego od 2018 roku  członek Spółdzielni może uczestniczyć w walnym zgromadzeniu osobiście albo przez pełnomocnika. Pełnomocnik nie może zastępować więcej niż jednego członka. Pełnomocnictwo powinno być udzielone na piśmie pod rygorem nieważności i dołączone do protokołu walnego zgromadzenia. Lista pełnomocnictw podlega odczytaniu po rozpoczęciu walnego zgromadzenia.</w:t>
      </w:r>
    </w:p>
    <w:p w:rsidR="00F86E15" w:rsidRPr="0018583C" w:rsidRDefault="00F86E15" w:rsidP="001D6A0F">
      <w:pPr>
        <w:pStyle w:val="Tekstpodstawowy"/>
        <w:rPr>
          <w:sz w:val="24"/>
          <w:szCs w:val="24"/>
        </w:rPr>
      </w:pPr>
    </w:p>
    <w:p w:rsidR="001D6A0F" w:rsidRPr="0018583C" w:rsidRDefault="001D6A0F" w:rsidP="001D6A0F">
      <w:pPr>
        <w:pStyle w:val="Tekstpodstawowy"/>
        <w:rPr>
          <w:sz w:val="24"/>
          <w:szCs w:val="24"/>
        </w:rPr>
      </w:pPr>
      <w:r w:rsidRPr="0018583C">
        <w:rPr>
          <w:sz w:val="24"/>
          <w:szCs w:val="24"/>
        </w:rPr>
        <w:t>W lustrowanej Spółdzielni każdorazowo na Walnym Zgromadzeniu zapoznawano i zatwierdzano Regulamin Walnego Zgromadzenia stosownymi uchwałami , które zastały poddane analizie :</w:t>
      </w:r>
    </w:p>
    <w:p w:rsidR="002020A8" w:rsidRPr="0018583C" w:rsidRDefault="00EE2191" w:rsidP="002020A8">
      <w:pPr>
        <w:pStyle w:val="Tekstpodstawowy"/>
        <w:numPr>
          <w:ilvl w:val="0"/>
          <w:numId w:val="7"/>
        </w:numPr>
        <w:rPr>
          <w:sz w:val="24"/>
          <w:szCs w:val="24"/>
        </w:rPr>
      </w:pPr>
      <w:r w:rsidRPr="0018583C">
        <w:rPr>
          <w:sz w:val="24"/>
          <w:szCs w:val="24"/>
        </w:rPr>
        <w:t>Uchwała nr 1/2018 z dnia 17.05.2018</w:t>
      </w:r>
      <w:r w:rsidR="001D6A0F" w:rsidRPr="0018583C">
        <w:rPr>
          <w:sz w:val="24"/>
          <w:szCs w:val="24"/>
        </w:rPr>
        <w:t xml:space="preserve"> roku podjęta w głosowaniu jawnym jednogłoś</w:t>
      </w:r>
      <w:r w:rsidRPr="0018583C">
        <w:rPr>
          <w:sz w:val="24"/>
          <w:szCs w:val="24"/>
        </w:rPr>
        <w:t>nie ( za 58</w:t>
      </w:r>
      <w:r w:rsidR="001D6A0F" w:rsidRPr="0018583C">
        <w:rPr>
          <w:sz w:val="24"/>
          <w:szCs w:val="24"/>
        </w:rPr>
        <w:t xml:space="preserve"> ) </w:t>
      </w:r>
    </w:p>
    <w:p w:rsidR="001D6A0F" w:rsidRPr="0018583C" w:rsidRDefault="002020A8" w:rsidP="002020A8">
      <w:pPr>
        <w:pStyle w:val="Tekstpodstawowy"/>
        <w:numPr>
          <w:ilvl w:val="0"/>
          <w:numId w:val="7"/>
        </w:numPr>
        <w:rPr>
          <w:sz w:val="24"/>
          <w:szCs w:val="24"/>
        </w:rPr>
      </w:pPr>
      <w:r w:rsidRPr="0018583C">
        <w:rPr>
          <w:sz w:val="24"/>
          <w:szCs w:val="24"/>
        </w:rPr>
        <w:t>Uchwała nr 1/2019 z dnia 03.06.2019 roku podjęta w głosowaniu jawnym jednogłośnie ( za 30 )</w:t>
      </w:r>
      <w:r w:rsidR="001D6A0F" w:rsidRPr="0018583C">
        <w:rPr>
          <w:sz w:val="24"/>
          <w:szCs w:val="24"/>
        </w:rPr>
        <w:t xml:space="preserve">  </w:t>
      </w:r>
    </w:p>
    <w:p w:rsidR="00EE2191" w:rsidRPr="0018583C" w:rsidRDefault="00702F96" w:rsidP="00821D82">
      <w:pPr>
        <w:pStyle w:val="Tekstpodstawowy"/>
        <w:numPr>
          <w:ilvl w:val="0"/>
          <w:numId w:val="7"/>
        </w:numPr>
        <w:rPr>
          <w:sz w:val="24"/>
          <w:szCs w:val="24"/>
        </w:rPr>
      </w:pPr>
      <w:r w:rsidRPr="0018583C">
        <w:rPr>
          <w:sz w:val="24"/>
          <w:szCs w:val="24"/>
        </w:rPr>
        <w:t>Uchwała nr 1/2021 z dnia 23.09.2021</w:t>
      </w:r>
      <w:r w:rsidR="001D6A0F" w:rsidRPr="0018583C">
        <w:rPr>
          <w:sz w:val="24"/>
          <w:szCs w:val="24"/>
        </w:rPr>
        <w:t xml:space="preserve"> roku podjęta w głosowa</w:t>
      </w:r>
      <w:r w:rsidRPr="0018583C">
        <w:rPr>
          <w:sz w:val="24"/>
          <w:szCs w:val="24"/>
        </w:rPr>
        <w:t>niu jawnym jednogłośnie  ( za 54</w:t>
      </w:r>
      <w:r w:rsidR="00BD3CB6" w:rsidRPr="0018583C">
        <w:rPr>
          <w:sz w:val="24"/>
          <w:szCs w:val="24"/>
        </w:rPr>
        <w:t xml:space="preserve"> </w:t>
      </w:r>
      <w:r w:rsidR="001D6A0F" w:rsidRPr="0018583C">
        <w:rPr>
          <w:sz w:val="24"/>
          <w:szCs w:val="24"/>
        </w:rPr>
        <w:t>)</w:t>
      </w:r>
    </w:p>
    <w:p w:rsidR="00EE2191" w:rsidRPr="0018583C" w:rsidRDefault="00EE2191" w:rsidP="00EE2191">
      <w:pPr>
        <w:pStyle w:val="Tekstpodstawowy"/>
        <w:rPr>
          <w:sz w:val="24"/>
          <w:szCs w:val="24"/>
        </w:rPr>
      </w:pPr>
      <w:r w:rsidRPr="0018583C">
        <w:rPr>
          <w:sz w:val="24"/>
          <w:szCs w:val="24"/>
        </w:rPr>
        <w:t>Uchwalany Regulam</w:t>
      </w:r>
      <w:r w:rsidR="009E35F6" w:rsidRPr="0018583C">
        <w:rPr>
          <w:sz w:val="24"/>
          <w:szCs w:val="24"/>
        </w:rPr>
        <w:t xml:space="preserve">in Walnego Zgromadzenia </w:t>
      </w:r>
      <w:r w:rsidRPr="0018583C">
        <w:rPr>
          <w:sz w:val="24"/>
          <w:szCs w:val="24"/>
        </w:rPr>
        <w:t xml:space="preserve">zawiera następujące postanowienia : </w:t>
      </w:r>
    </w:p>
    <w:p w:rsidR="00EE2191" w:rsidRPr="0018583C" w:rsidRDefault="00EE2191" w:rsidP="00EE2191">
      <w:pPr>
        <w:pStyle w:val="Tekstpodstawowy"/>
        <w:numPr>
          <w:ilvl w:val="0"/>
          <w:numId w:val="7"/>
        </w:numPr>
        <w:rPr>
          <w:sz w:val="24"/>
          <w:szCs w:val="24"/>
        </w:rPr>
      </w:pPr>
      <w:r w:rsidRPr="0018583C">
        <w:rPr>
          <w:sz w:val="24"/>
          <w:szCs w:val="24"/>
        </w:rPr>
        <w:t>I. Przepisy ogólne - § 1 – 9</w:t>
      </w:r>
    </w:p>
    <w:p w:rsidR="00EE2191" w:rsidRPr="0018583C" w:rsidRDefault="00EE2191" w:rsidP="00EE2191">
      <w:pPr>
        <w:pStyle w:val="Tekstpodstawowy"/>
        <w:numPr>
          <w:ilvl w:val="0"/>
          <w:numId w:val="7"/>
        </w:numPr>
        <w:rPr>
          <w:sz w:val="24"/>
          <w:szCs w:val="24"/>
        </w:rPr>
      </w:pPr>
      <w:r w:rsidRPr="0018583C">
        <w:rPr>
          <w:sz w:val="24"/>
          <w:szCs w:val="24"/>
        </w:rPr>
        <w:t>II. Komisje - § 10 – 13</w:t>
      </w:r>
    </w:p>
    <w:p w:rsidR="004F5BEB" w:rsidRPr="0018583C" w:rsidRDefault="00EE2191" w:rsidP="00EE2191">
      <w:pPr>
        <w:pStyle w:val="Tekstpodstawowy"/>
        <w:numPr>
          <w:ilvl w:val="0"/>
          <w:numId w:val="7"/>
        </w:numPr>
        <w:rPr>
          <w:sz w:val="24"/>
          <w:szCs w:val="24"/>
        </w:rPr>
      </w:pPr>
      <w:r w:rsidRPr="0018583C">
        <w:rPr>
          <w:sz w:val="24"/>
          <w:szCs w:val="24"/>
        </w:rPr>
        <w:t xml:space="preserve">III. </w:t>
      </w:r>
      <w:r w:rsidR="004F5BEB" w:rsidRPr="0018583C">
        <w:rPr>
          <w:sz w:val="24"/>
          <w:szCs w:val="24"/>
        </w:rPr>
        <w:t>Obrady, uchwały, wybory - § 14 – 20</w:t>
      </w:r>
    </w:p>
    <w:p w:rsidR="001D6A0F" w:rsidRPr="0018583C" w:rsidRDefault="004F5BEB" w:rsidP="00EE2191">
      <w:pPr>
        <w:pStyle w:val="Tekstpodstawowy"/>
        <w:numPr>
          <w:ilvl w:val="0"/>
          <w:numId w:val="7"/>
        </w:numPr>
        <w:rPr>
          <w:sz w:val="24"/>
          <w:szCs w:val="24"/>
        </w:rPr>
      </w:pPr>
      <w:r w:rsidRPr="0018583C">
        <w:rPr>
          <w:sz w:val="24"/>
          <w:szCs w:val="24"/>
        </w:rPr>
        <w:t xml:space="preserve">IV Postanowienia końcowe - § 21 – 23 </w:t>
      </w:r>
      <w:r w:rsidR="00EE2191" w:rsidRPr="0018583C">
        <w:rPr>
          <w:sz w:val="24"/>
          <w:szCs w:val="24"/>
        </w:rPr>
        <w:t xml:space="preserve"> </w:t>
      </w:r>
      <w:r w:rsidR="001D6A0F" w:rsidRPr="0018583C">
        <w:rPr>
          <w:sz w:val="24"/>
          <w:szCs w:val="24"/>
        </w:rPr>
        <w:t xml:space="preserve"> </w:t>
      </w:r>
    </w:p>
    <w:p w:rsidR="001D6A0F" w:rsidRPr="0018583C" w:rsidRDefault="00BD3CB6" w:rsidP="001D6A0F">
      <w:pPr>
        <w:pStyle w:val="Tekstpodstawowy"/>
        <w:rPr>
          <w:sz w:val="24"/>
          <w:szCs w:val="24"/>
        </w:rPr>
      </w:pPr>
      <w:r w:rsidRPr="0018583C">
        <w:rPr>
          <w:sz w:val="24"/>
          <w:szCs w:val="24"/>
        </w:rPr>
        <w:t>Uwag do podjętych uchwał i postanowień regulaminów nie wniesiono.</w:t>
      </w:r>
    </w:p>
    <w:p w:rsidR="001D6A0F" w:rsidRPr="0018583C" w:rsidRDefault="001D6A0F" w:rsidP="00EE2191">
      <w:pPr>
        <w:pStyle w:val="Nagwek3"/>
        <w:jc w:val="left"/>
        <w:rPr>
          <w:b/>
          <w:sz w:val="24"/>
          <w:szCs w:val="24"/>
        </w:rPr>
      </w:pPr>
    </w:p>
    <w:p w:rsidR="001D6A0F" w:rsidRPr="0018583C" w:rsidRDefault="0004277E" w:rsidP="00821D82">
      <w:pPr>
        <w:pStyle w:val="Tekstpodstawowy"/>
        <w:numPr>
          <w:ilvl w:val="0"/>
          <w:numId w:val="25"/>
        </w:numPr>
        <w:rPr>
          <w:b/>
          <w:sz w:val="24"/>
          <w:szCs w:val="24"/>
        </w:rPr>
      </w:pPr>
      <w:r w:rsidRPr="0018583C">
        <w:rPr>
          <w:b/>
          <w:sz w:val="24"/>
          <w:szCs w:val="24"/>
        </w:rPr>
        <w:t>ROK 2018</w:t>
      </w:r>
    </w:p>
    <w:p w:rsidR="001D6A0F" w:rsidRPr="0018583C" w:rsidRDefault="001D6A0F" w:rsidP="001D6A0F">
      <w:pPr>
        <w:pStyle w:val="Tekstpodstawowy"/>
        <w:rPr>
          <w:sz w:val="24"/>
          <w:szCs w:val="24"/>
        </w:rPr>
      </w:pPr>
    </w:p>
    <w:p w:rsidR="001D6A0F" w:rsidRPr="0018583C" w:rsidRDefault="001D6A0F" w:rsidP="001D6A0F">
      <w:pPr>
        <w:pStyle w:val="Tekstpodstawowy"/>
        <w:rPr>
          <w:sz w:val="24"/>
          <w:szCs w:val="24"/>
        </w:rPr>
      </w:pPr>
      <w:r w:rsidRPr="0018583C">
        <w:rPr>
          <w:sz w:val="24"/>
          <w:szCs w:val="24"/>
        </w:rPr>
        <w:t xml:space="preserve"> Walne Zgromadzenie  z</w:t>
      </w:r>
      <w:r w:rsidR="0004277E" w:rsidRPr="0018583C">
        <w:rPr>
          <w:sz w:val="24"/>
          <w:szCs w:val="24"/>
        </w:rPr>
        <w:t>wołane  przez Zarząd na dzień 17.05. 2018</w:t>
      </w:r>
      <w:r w:rsidR="0051392A" w:rsidRPr="0018583C">
        <w:rPr>
          <w:sz w:val="24"/>
          <w:szCs w:val="24"/>
        </w:rPr>
        <w:t xml:space="preserve"> </w:t>
      </w:r>
      <w:r w:rsidR="0004277E" w:rsidRPr="0018583C">
        <w:rPr>
          <w:sz w:val="24"/>
          <w:szCs w:val="24"/>
        </w:rPr>
        <w:t>roku zawiadomieniem z dnia 25.04.2018</w:t>
      </w:r>
      <w:r w:rsidRPr="0018583C">
        <w:rPr>
          <w:sz w:val="24"/>
          <w:szCs w:val="24"/>
        </w:rPr>
        <w:t xml:space="preserve"> roku   z następującym porządkiem obrad:</w:t>
      </w:r>
    </w:p>
    <w:p w:rsidR="001D6A0F" w:rsidRPr="0018583C" w:rsidRDefault="001D6A0F" w:rsidP="001D6A0F">
      <w:pPr>
        <w:pStyle w:val="Tekstpodstawowy"/>
        <w:rPr>
          <w:sz w:val="24"/>
          <w:szCs w:val="24"/>
        </w:rPr>
      </w:pPr>
      <w:r w:rsidRPr="0018583C">
        <w:rPr>
          <w:sz w:val="24"/>
          <w:szCs w:val="24"/>
        </w:rPr>
        <w:t>1.Otwarc</w:t>
      </w:r>
      <w:r w:rsidR="0004277E" w:rsidRPr="0018583C">
        <w:rPr>
          <w:sz w:val="24"/>
          <w:szCs w:val="24"/>
        </w:rPr>
        <w:t>ie zebrania i wybór Prezydium Walnego Zgromadzenia</w:t>
      </w:r>
      <w:r w:rsidR="00656FD2">
        <w:rPr>
          <w:sz w:val="24"/>
          <w:szCs w:val="24"/>
        </w:rPr>
        <w:t>.</w:t>
      </w:r>
      <w:r w:rsidR="0004277E" w:rsidRPr="0018583C">
        <w:rPr>
          <w:sz w:val="24"/>
          <w:szCs w:val="24"/>
        </w:rPr>
        <w:t xml:space="preserve"> </w:t>
      </w:r>
      <w:r w:rsidRPr="0018583C">
        <w:rPr>
          <w:sz w:val="24"/>
          <w:szCs w:val="24"/>
        </w:rPr>
        <w:t xml:space="preserve"> </w:t>
      </w:r>
    </w:p>
    <w:p w:rsidR="0004277E" w:rsidRPr="0018583C" w:rsidRDefault="001D6A0F" w:rsidP="001D6A0F">
      <w:pPr>
        <w:pStyle w:val="Tekstpodstawowy"/>
        <w:rPr>
          <w:sz w:val="24"/>
          <w:szCs w:val="24"/>
        </w:rPr>
      </w:pPr>
      <w:r w:rsidRPr="0018583C">
        <w:rPr>
          <w:sz w:val="24"/>
          <w:szCs w:val="24"/>
        </w:rPr>
        <w:t xml:space="preserve">2.Przyjęcie </w:t>
      </w:r>
      <w:r w:rsidR="0004277E" w:rsidRPr="0018583C">
        <w:rPr>
          <w:sz w:val="24"/>
          <w:szCs w:val="24"/>
        </w:rPr>
        <w:t xml:space="preserve">porządku obrad Walnego Zgromadzenia </w:t>
      </w:r>
      <w:r w:rsidR="00656FD2">
        <w:rPr>
          <w:sz w:val="24"/>
          <w:szCs w:val="24"/>
        </w:rPr>
        <w:t>.</w:t>
      </w:r>
    </w:p>
    <w:p w:rsidR="0004277E" w:rsidRPr="0018583C" w:rsidRDefault="0004277E" w:rsidP="001D6A0F">
      <w:pPr>
        <w:pStyle w:val="Tekstpodstawowy"/>
        <w:rPr>
          <w:sz w:val="24"/>
          <w:szCs w:val="24"/>
        </w:rPr>
      </w:pPr>
      <w:r w:rsidRPr="0018583C">
        <w:rPr>
          <w:sz w:val="24"/>
          <w:szCs w:val="24"/>
        </w:rPr>
        <w:t>3. Przyjęcie regulaminu Walnego Zgromadzenia</w:t>
      </w:r>
      <w:r w:rsidR="00656FD2">
        <w:rPr>
          <w:sz w:val="24"/>
          <w:szCs w:val="24"/>
        </w:rPr>
        <w:t>.</w:t>
      </w:r>
    </w:p>
    <w:p w:rsidR="0004277E" w:rsidRPr="0018583C" w:rsidRDefault="0004277E" w:rsidP="001D6A0F">
      <w:pPr>
        <w:pStyle w:val="Tekstpodstawowy"/>
        <w:rPr>
          <w:sz w:val="24"/>
          <w:szCs w:val="24"/>
        </w:rPr>
      </w:pPr>
      <w:r w:rsidRPr="0018583C">
        <w:rPr>
          <w:sz w:val="24"/>
          <w:szCs w:val="24"/>
        </w:rPr>
        <w:t>4. Wybór Komisji: mandatowo-skrutacyjnej, wniosków i uchwał, wyborczej.</w:t>
      </w:r>
    </w:p>
    <w:p w:rsidR="0004277E" w:rsidRPr="0018583C" w:rsidRDefault="0004277E" w:rsidP="001D6A0F">
      <w:pPr>
        <w:pStyle w:val="Tekstpodstawowy"/>
        <w:rPr>
          <w:sz w:val="24"/>
          <w:szCs w:val="24"/>
        </w:rPr>
      </w:pPr>
      <w:r w:rsidRPr="0018583C">
        <w:rPr>
          <w:sz w:val="24"/>
          <w:szCs w:val="24"/>
        </w:rPr>
        <w:t>5. Uchwała w sprawie zmiany Statutu SM (w związku z ustawą z dnia 10 lipca 2017r. o zmianie ustawy o spółdzielniach mieszkaniowych, ustawy – Kodeks postępowania</w:t>
      </w:r>
      <w:r w:rsidR="00FE7900" w:rsidRPr="0018583C">
        <w:rPr>
          <w:sz w:val="24"/>
          <w:szCs w:val="24"/>
        </w:rPr>
        <w:t xml:space="preserve"> cywilnego oraz ustawy – Prawo spółdzielcze; Dz. U. z 2017r. poz. 1596).</w:t>
      </w:r>
    </w:p>
    <w:p w:rsidR="00FE7900" w:rsidRPr="0018583C" w:rsidRDefault="00FE7900" w:rsidP="001D6A0F">
      <w:pPr>
        <w:pStyle w:val="Tekstpodstawowy"/>
        <w:rPr>
          <w:sz w:val="24"/>
          <w:szCs w:val="24"/>
        </w:rPr>
      </w:pPr>
      <w:r w:rsidRPr="0018583C">
        <w:rPr>
          <w:sz w:val="24"/>
          <w:szCs w:val="24"/>
        </w:rPr>
        <w:lastRenderedPageBreak/>
        <w:t>6. Podjęcie uchwały w sprawie rekomendacji dla Rady Nadzorczej dotyczącej wyboru metody rozliczania kosztów centralnego ogrzewania.</w:t>
      </w:r>
    </w:p>
    <w:p w:rsidR="00FE7900" w:rsidRPr="0018583C" w:rsidRDefault="00FE7900" w:rsidP="00FE7900">
      <w:pPr>
        <w:pStyle w:val="Tekstpodstawowy"/>
        <w:rPr>
          <w:sz w:val="24"/>
          <w:szCs w:val="24"/>
        </w:rPr>
      </w:pPr>
      <w:r w:rsidRPr="0018583C">
        <w:rPr>
          <w:sz w:val="24"/>
          <w:szCs w:val="24"/>
        </w:rPr>
        <w:t>7 .Wybory uzupełniające do Rady Nadzorczej.</w:t>
      </w:r>
    </w:p>
    <w:p w:rsidR="0004277E" w:rsidRPr="0018583C" w:rsidRDefault="00FE7900" w:rsidP="00FE7900">
      <w:pPr>
        <w:pStyle w:val="Tekstpodstawowy"/>
        <w:rPr>
          <w:sz w:val="24"/>
          <w:szCs w:val="24"/>
        </w:rPr>
      </w:pPr>
      <w:r w:rsidRPr="0018583C">
        <w:rPr>
          <w:sz w:val="24"/>
          <w:szCs w:val="24"/>
        </w:rPr>
        <w:t>8.Rozpatrzenie sprawozdania finansowego za okres od 01.01.2017r. do 31.12.2017r.</w:t>
      </w:r>
    </w:p>
    <w:p w:rsidR="00FE7900" w:rsidRPr="0018583C" w:rsidRDefault="00FE7900" w:rsidP="00FE7900">
      <w:pPr>
        <w:pStyle w:val="Tekstpodstawowy"/>
        <w:rPr>
          <w:sz w:val="24"/>
          <w:szCs w:val="24"/>
        </w:rPr>
      </w:pPr>
      <w:r w:rsidRPr="0018583C">
        <w:rPr>
          <w:sz w:val="24"/>
          <w:szCs w:val="24"/>
        </w:rPr>
        <w:t>9. Rozpatrzenie sprawozdania Zarządu SM „Nasza Spółdzielnia” z działalności za okres od 01.01.2017r. do 31.12.2017r.</w:t>
      </w:r>
    </w:p>
    <w:p w:rsidR="0004277E" w:rsidRPr="0018583C" w:rsidRDefault="00FE7900" w:rsidP="001D6A0F">
      <w:pPr>
        <w:pStyle w:val="Tekstpodstawowy"/>
        <w:rPr>
          <w:sz w:val="24"/>
          <w:szCs w:val="24"/>
        </w:rPr>
      </w:pPr>
      <w:r w:rsidRPr="0018583C">
        <w:rPr>
          <w:sz w:val="24"/>
          <w:szCs w:val="24"/>
        </w:rPr>
        <w:t>10. Rozpatrzenie sprawozdania Rady Nadzorczej SM „Nasza Spółdzielnia” z działalności za okres 0101.2017r. do 31.12.2017r.</w:t>
      </w:r>
    </w:p>
    <w:p w:rsidR="00FE7900" w:rsidRPr="0018583C" w:rsidRDefault="00FE7900" w:rsidP="001D6A0F">
      <w:pPr>
        <w:pStyle w:val="Tekstpodstawowy"/>
        <w:rPr>
          <w:sz w:val="24"/>
          <w:szCs w:val="24"/>
        </w:rPr>
      </w:pPr>
      <w:r w:rsidRPr="0018583C">
        <w:rPr>
          <w:sz w:val="24"/>
          <w:szCs w:val="24"/>
        </w:rPr>
        <w:t>11. Przedstawienie kierunków działania w 2018r.</w:t>
      </w:r>
    </w:p>
    <w:p w:rsidR="00FE7900" w:rsidRPr="0018583C" w:rsidRDefault="00FE7900" w:rsidP="001D6A0F">
      <w:pPr>
        <w:pStyle w:val="Tekstpodstawowy"/>
        <w:rPr>
          <w:sz w:val="24"/>
          <w:szCs w:val="24"/>
        </w:rPr>
      </w:pPr>
      <w:r w:rsidRPr="0018583C">
        <w:rPr>
          <w:sz w:val="24"/>
          <w:szCs w:val="24"/>
        </w:rPr>
        <w:t>12. Dyskusja.</w:t>
      </w:r>
    </w:p>
    <w:p w:rsidR="009E35F6" w:rsidRPr="0018583C" w:rsidRDefault="00FE7900" w:rsidP="001D6A0F">
      <w:pPr>
        <w:pStyle w:val="Tekstpodstawowy"/>
        <w:rPr>
          <w:sz w:val="24"/>
          <w:szCs w:val="24"/>
        </w:rPr>
      </w:pPr>
      <w:r w:rsidRPr="0018583C">
        <w:rPr>
          <w:sz w:val="24"/>
          <w:szCs w:val="24"/>
        </w:rPr>
        <w:t>13. Podjęcie uchwał w sprawach:</w:t>
      </w:r>
    </w:p>
    <w:p w:rsidR="00FE7900" w:rsidRPr="0018583C" w:rsidRDefault="00FE7900" w:rsidP="001D6A0F">
      <w:pPr>
        <w:pStyle w:val="Tekstpodstawowy"/>
        <w:numPr>
          <w:ilvl w:val="0"/>
          <w:numId w:val="7"/>
        </w:numPr>
        <w:rPr>
          <w:sz w:val="24"/>
          <w:szCs w:val="24"/>
        </w:rPr>
      </w:pPr>
      <w:r w:rsidRPr="0018583C">
        <w:rPr>
          <w:sz w:val="24"/>
          <w:szCs w:val="24"/>
        </w:rPr>
        <w:t>zatwierdzenia sprawozdania finansowego za okres 01.01.2017r. do 31.12.2017r.</w:t>
      </w:r>
    </w:p>
    <w:p w:rsidR="00FE7900" w:rsidRPr="0018583C" w:rsidRDefault="00FE7900" w:rsidP="001D6A0F">
      <w:pPr>
        <w:pStyle w:val="Tekstpodstawowy"/>
        <w:numPr>
          <w:ilvl w:val="0"/>
          <w:numId w:val="7"/>
        </w:numPr>
        <w:rPr>
          <w:sz w:val="24"/>
          <w:szCs w:val="24"/>
        </w:rPr>
      </w:pPr>
      <w:r w:rsidRPr="0018583C">
        <w:rPr>
          <w:sz w:val="24"/>
          <w:szCs w:val="24"/>
        </w:rPr>
        <w:t>zatwierdzenie sprawozdania Zarządu SM za okres 01.01.2017r. do 31.12.2017r.</w:t>
      </w:r>
    </w:p>
    <w:p w:rsidR="00FE7900" w:rsidRPr="0018583C" w:rsidRDefault="00FE7900" w:rsidP="001D6A0F">
      <w:pPr>
        <w:pStyle w:val="Tekstpodstawowy"/>
        <w:numPr>
          <w:ilvl w:val="0"/>
          <w:numId w:val="7"/>
        </w:numPr>
        <w:rPr>
          <w:sz w:val="24"/>
          <w:szCs w:val="24"/>
        </w:rPr>
      </w:pPr>
      <w:r w:rsidRPr="0018583C">
        <w:rPr>
          <w:sz w:val="24"/>
          <w:szCs w:val="24"/>
        </w:rPr>
        <w:t>zatwierdzenia sprawozdania Rady N nadzorczej SM z</w:t>
      </w:r>
      <w:r w:rsidR="007134D8" w:rsidRPr="0018583C">
        <w:rPr>
          <w:sz w:val="24"/>
          <w:szCs w:val="24"/>
        </w:rPr>
        <w:t xml:space="preserve">a </w:t>
      </w:r>
      <w:r w:rsidRPr="0018583C">
        <w:rPr>
          <w:sz w:val="24"/>
          <w:szCs w:val="24"/>
        </w:rPr>
        <w:t>okres</w:t>
      </w:r>
      <w:r w:rsidR="007134D8" w:rsidRPr="0018583C">
        <w:rPr>
          <w:sz w:val="24"/>
          <w:szCs w:val="24"/>
        </w:rPr>
        <w:t xml:space="preserve"> 01.01.2017r. do 31.12.2017r.</w:t>
      </w:r>
    </w:p>
    <w:p w:rsidR="007134D8" w:rsidRPr="0018583C" w:rsidRDefault="007134D8" w:rsidP="001D6A0F">
      <w:pPr>
        <w:pStyle w:val="Tekstpodstawowy"/>
        <w:numPr>
          <w:ilvl w:val="0"/>
          <w:numId w:val="7"/>
        </w:numPr>
        <w:rPr>
          <w:sz w:val="24"/>
          <w:szCs w:val="24"/>
        </w:rPr>
      </w:pPr>
      <w:r w:rsidRPr="0018583C">
        <w:rPr>
          <w:sz w:val="24"/>
          <w:szCs w:val="24"/>
        </w:rPr>
        <w:t>ustalenia najwyższej sumy zobowiązań jakie może zaciągnąć Zarząd SM „Nasza Spółdzielnia” do następnego Walnego Zgromadzenia.</w:t>
      </w:r>
    </w:p>
    <w:p w:rsidR="007134D8" w:rsidRPr="0018583C" w:rsidRDefault="007134D8" w:rsidP="001D6A0F">
      <w:pPr>
        <w:pStyle w:val="Tekstpodstawowy"/>
        <w:numPr>
          <w:ilvl w:val="0"/>
          <w:numId w:val="7"/>
        </w:numPr>
        <w:rPr>
          <w:sz w:val="24"/>
          <w:szCs w:val="24"/>
        </w:rPr>
      </w:pPr>
      <w:r w:rsidRPr="0018583C">
        <w:rPr>
          <w:sz w:val="24"/>
          <w:szCs w:val="24"/>
        </w:rPr>
        <w:t>przeznaczenia zysku na fundusz remontowy.</w:t>
      </w:r>
    </w:p>
    <w:p w:rsidR="007134D8" w:rsidRPr="0018583C" w:rsidRDefault="007134D8" w:rsidP="001D6A0F">
      <w:pPr>
        <w:pStyle w:val="Tekstpodstawowy"/>
        <w:numPr>
          <w:ilvl w:val="0"/>
          <w:numId w:val="7"/>
        </w:numPr>
        <w:rPr>
          <w:sz w:val="24"/>
          <w:szCs w:val="24"/>
        </w:rPr>
      </w:pPr>
      <w:r w:rsidRPr="0018583C">
        <w:rPr>
          <w:sz w:val="24"/>
          <w:szCs w:val="24"/>
        </w:rPr>
        <w:t>udzielenia absolutorium Zarządowi SM „Nasza Spółdzielnia” za 2017r.</w:t>
      </w:r>
    </w:p>
    <w:p w:rsidR="007134D8" w:rsidRPr="0018583C" w:rsidRDefault="007134D8" w:rsidP="001D6A0F">
      <w:pPr>
        <w:pStyle w:val="Tekstpodstawowy"/>
        <w:rPr>
          <w:sz w:val="24"/>
          <w:szCs w:val="24"/>
        </w:rPr>
      </w:pPr>
      <w:r w:rsidRPr="0018583C">
        <w:rPr>
          <w:sz w:val="24"/>
          <w:szCs w:val="24"/>
        </w:rPr>
        <w:t>14. Omówienie wniosków zgłoszonych na Walnym Zgromadzeniu SM w dniu 29.05.2017r. – podjęcie uchwały o wynajęciu zewnętrznej firmy sprzątającej części wspólne budynków.</w:t>
      </w:r>
    </w:p>
    <w:p w:rsidR="007134D8" w:rsidRPr="0018583C" w:rsidRDefault="007134D8" w:rsidP="001D6A0F">
      <w:pPr>
        <w:pStyle w:val="Tekstpodstawowy"/>
        <w:rPr>
          <w:sz w:val="24"/>
          <w:szCs w:val="24"/>
        </w:rPr>
      </w:pPr>
      <w:r w:rsidRPr="0018583C">
        <w:rPr>
          <w:sz w:val="24"/>
          <w:szCs w:val="24"/>
        </w:rPr>
        <w:t>15. Przyjęcie wniosków zgłoszonych na Walnym Zgromadzeniu.</w:t>
      </w:r>
    </w:p>
    <w:p w:rsidR="007134D8" w:rsidRPr="0018583C" w:rsidRDefault="00FD1CD3" w:rsidP="001D6A0F">
      <w:pPr>
        <w:pStyle w:val="Tekstpodstawowy"/>
        <w:rPr>
          <w:sz w:val="24"/>
          <w:szCs w:val="24"/>
        </w:rPr>
      </w:pPr>
      <w:r w:rsidRPr="0018583C">
        <w:rPr>
          <w:sz w:val="24"/>
          <w:szCs w:val="24"/>
        </w:rPr>
        <w:t>16. Zamknięcie obrad.</w:t>
      </w:r>
    </w:p>
    <w:p w:rsidR="001D6A0F" w:rsidRPr="0018583C" w:rsidRDefault="000E7368" w:rsidP="001D6A0F">
      <w:pPr>
        <w:pStyle w:val="Tekstpodstawowy"/>
        <w:rPr>
          <w:sz w:val="24"/>
          <w:szCs w:val="24"/>
        </w:rPr>
      </w:pPr>
      <w:r w:rsidRPr="0018583C">
        <w:rPr>
          <w:sz w:val="24"/>
          <w:szCs w:val="24"/>
        </w:rPr>
        <w:t>Uwag do zaproponowanego i przyjętego porządku obrad nie wniesiono</w:t>
      </w:r>
      <w:r w:rsidR="00722BA7">
        <w:rPr>
          <w:sz w:val="24"/>
          <w:szCs w:val="24"/>
        </w:rPr>
        <w:t>.</w:t>
      </w:r>
      <w:r w:rsidRPr="0018583C">
        <w:rPr>
          <w:sz w:val="24"/>
          <w:szCs w:val="24"/>
        </w:rPr>
        <w:t xml:space="preserve"> </w:t>
      </w:r>
    </w:p>
    <w:p w:rsidR="00770A37" w:rsidRPr="0018583C" w:rsidRDefault="00770A37" w:rsidP="00770A37">
      <w:pPr>
        <w:jc w:val="both"/>
        <w:rPr>
          <w:sz w:val="24"/>
          <w:szCs w:val="24"/>
        </w:rPr>
      </w:pPr>
    </w:p>
    <w:p w:rsidR="00770A37" w:rsidRPr="0018583C" w:rsidRDefault="00770A37" w:rsidP="00770A37">
      <w:pPr>
        <w:jc w:val="both"/>
        <w:rPr>
          <w:sz w:val="24"/>
          <w:szCs w:val="24"/>
        </w:rPr>
      </w:pPr>
      <w:r w:rsidRPr="0018583C">
        <w:rPr>
          <w:sz w:val="24"/>
          <w:szCs w:val="24"/>
        </w:rPr>
        <w:t>Zgodnie z zweryfikowaną listą obecności oraz protokołem Komisji Mandatowej  w Walnym Zgromadzeniu Członków  udział wzięło  58   członków na 665 uprawnionych co stanowiło 8,72 % ogółu uprawnionych</w:t>
      </w:r>
      <w:r w:rsidR="00722BA7">
        <w:rPr>
          <w:sz w:val="24"/>
          <w:szCs w:val="24"/>
        </w:rPr>
        <w:t>.</w:t>
      </w:r>
    </w:p>
    <w:p w:rsidR="00641CD6" w:rsidRPr="0018583C" w:rsidRDefault="00641CD6" w:rsidP="00770A37">
      <w:pPr>
        <w:jc w:val="both"/>
        <w:rPr>
          <w:sz w:val="24"/>
          <w:szCs w:val="24"/>
        </w:rPr>
      </w:pPr>
    </w:p>
    <w:p w:rsidR="00641CD6" w:rsidRPr="0018583C" w:rsidRDefault="0074032E" w:rsidP="00770A37">
      <w:pPr>
        <w:jc w:val="both"/>
        <w:rPr>
          <w:sz w:val="24"/>
          <w:szCs w:val="24"/>
        </w:rPr>
      </w:pPr>
      <w:r w:rsidRPr="0018583C">
        <w:rPr>
          <w:sz w:val="24"/>
          <w:szCs w:val="24"/>
        </w:rPr>
        <w:t>Analiza udziału członków w Walnym Zgromadzeniu z poszczególnych nieruchomości :</w:t>
      </w:r>
    </w:p>
    <w:p w:rsidR="0074032E" w:rsidRPr="0018583C" w:rsidRDefault="0074032E" w:rsidP="00770A37">
      <w:pPr>
        <w:jc w:val="both"/>
        <w:rPr>
          <w:sz w:val="24"/>
          <w:szCs w:val="24"/>
        </w:rPr>
      </w:pPr>
      <w:r w:rsidRPr="0018583C">
        <w:rPr>
          <w:sz w:val="24"/>
          <w:szCs w:val="24"/>
        </w:rPr>
        <w:t xml:space="preserve"> </w:t>
      </w:r>
    </w:p>
    <w:tbl>
      <w:tblPr>
        <w:tblStyle w:val="Tabela-Siatka"/>
        <w:tblW w:w="0" w:type="auto"/>
        <w:tblLook w:val="04A0"/>
      </w:tblPr>
      <w:tblGrid>
        <w:gridCol w:w="2660"/>
        <w:gridCol w:w="1451"/>
      </w:tblGrid>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Wyszczególnienie </w:t>
            </w:r>
          </w:p>
        </w:tc>
        <w:tc>
          <w:tcPr>
            <w:tcW w:w="1451" w:type="dxa"/>
          </w:tcPr>
          <w:p w:rsidR="0074032E" w:rsidRPr="0018583C" w:rsidRDefault="0074032E" w:rsidP="00770A37">
            <w:pPr>
              <w:jc w:val="both"/>
              <w:rPr>
                <w:sz w:val="24"/>
                <w:szCs w:val="24"/>
              </w:rPr>
            </w:pPr>
            <w:r w:rsidRPr="0018583C">
              <w:rPr>
                <w:sz w:val="24"/>
                <w:szCs w:val="24"/>
              </w:rPr>
              <w:t xml:space="preserve">Ilość </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Hutnicza 2 A – D </w:t>
            </w:r>
          </w:p>
        </w:tc>
        <w:tc>
          <w:tcPr>
            <w:tcW w:w="1451" w:type="dxa"/>
          </w:tcPr>
          <w:p w:rsidR="0074032E" w:rsidRPr="0018583C" w:rsidRDefault="00641CD6" w:rsidP="00770A37">
            <w:pPr>
              <w:jc w:val="both"/>
              <w:rPr>
                <w:sz w:val="24"/>
                <w:szCs w:val="24"/>
              </w:rPr>
            </w:pPr>
            <w:r w:rsidRPr="0018583C">
              <w:rPr>
                <w:sz w:val="24"/>
                <w:szCs w:val="24"/>
              </w:rPr>
              <w:t>7</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Hutnicza 4 </w:t>
            </w:r>
          </w:p>
        </w:tc>
        <w:tc>
          <w:tcPr>
            <w:tcW w:w="1451" w:type="dxa"/>
          </w:tcPr>
          <w:p w:rsidR="0074032E" w:rsidRPr="0018583C" w:rsidRDefault="00641CD6" w:rsidP="00770A37">
            <w:pPr>
              <w:jc w:val="both"/>
              <w:rPr>
                <w:sz w:val="24"/>
                <w:szCs w:val="24"/>
              </w:rPr>
            </w:pPr>
            <w:r w:rsidRPr="0018583C">
              <w:rPr>
                <w:sz w:val="24"/>
                <w:szCs w:val="24"/>
              </w:rPr>
              <w:t>0</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Hutnicza 6 </w:t>
            </w:r>
          </w:p>
        </w:tc>
        <w:tc>
          <w:tcPr>
            <w:tcW w:w="1451" w:type="dxa"/>
          </w:tcPr>
          <w:p w:rsidR="0074032E" w:rsidRPr="0018583C" w:rsidRDefault="00641CD6" w:rsidP="00770A37">
            <w:pPr>
              <w:jc w:val="both"/>
              <w:rPr>
                <w:sz w:val="24"/>
                <w:szCs w:val="24"/>
              </w:rPr>
            </w:pPr>
            <w:r w:rsidRPr="0018583C">
              <w:rPr>
                <w:sz w:val="24"/>
                <w:szCs w:val="24"/>
              </w:rPr>
              <w:t>1</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Nadbrzeżna 1 a – 8</w:t>
            </w:r>
          </w:p>
        </w:tc>
        <w:tc>
          <w:tcPr>
            <w:tcW w:w="1451" w:type="dxa"/>
          </w:tcPr>
          <w:p w:rsidR="0074032E" w:rsidRPr="0018583C" w:rsidRDefault="00682DEA" w:rsidP="00770A37">
            <w:pPr>
              <w:jc w:val="both"/>
              <w:rPr>
                <w:sz w:val="24"/>
                <w:szCs w:val="24"/>
              </w:rPr>
            </w:pPr>
            <w:r w:rsidRPr="0018583C">
              <w:rPr>
                <w:sz w:val="24"/>
                <w:szCs w:val="24"/>
              </w:rPr>
              <w:t>2</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Nadbrzeżna 24 A </w:t>
            </w:r>
            <w:r w:rsidR="00641CD6" w:rsidRPr="0018583C">
              <w:rPr>
                <w:sz w:val="24"/>
                <w:szCs w:val="24"/>
              </w:rPr>
              <w:t>–</w:t>
            </w:r>
            <w:r w:rsidRPr="0018583C">
              <w:rPr>
                <w:sz w:val="24"/>
                <w:szCs w:val="24"/>
              </w:rPr>
              <w:t xml:space="preserve"> D</w:t>
            </w:r>
          </w:p>
        </w:tc>
        <w:tc>
          <w:tcPr>
            <w:tcW w:w="1451" w:type="dxa"/>
          </w:tcPr>
          <w:p w:rsidR="0074032E" w:rsidRPr="0018583C" w:rsidRDefault="00641CD6" w:rsidP="00770A37">
            <w:pPr>
              <w:jc w:val="both"/>
              <w:rPr>
                <w:sz w:val="24"/>
                <w:szCs w:val="24"/>
              </w:rPr>
            </w:pPr>
            <w:r w:rsidRPr="0018583C">
              <w:rPr>
                <w:sz w:val="24"/>
                <w:szCs w:val="24"/>
              </w:rPr>
              <w:t>4</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Nadbrzeżna 26 A </w:t>
            </w:r>
            <w:r w:rsidR="00641CD6" w:rsidRPr="0018583C">
              <w:rPr>
                <w:sz w:val="24"/>
                <w:szCs w:val="24"/>
              </w:rPr>
              <w:t>–</w:t>
            </w:r>
            <w:r w:rsidRPr="0018583C">
              <w:rPr>
                <w:sz w:val="24"/>
                <w:szCs w:val="24"/>
              </w:rPr>
              <w:t xml:space="preserve"> D</w:t>
            </w:r>
          </w:p>
        </w:tc>
        <w:tc>
          <w:tcPr>
            <w:tcW w:w="1451" w:type="dxa"/>
          </w:tcPr>
          <w:p w:rsidR="0074032E" w:rsidRPr="0018583C" w:rsidRDefault="00682DEA" w:rsidP="00770A37">
            <w:pPr>
              <w:jc w:val="both"/>
              <w:rPr>
                <w:sz w:val="24"/>
                <w:szCs w:val="24"/>
              </w:rPr>
            </w:pPr>
            <w:r w:rsidRPr="0018583C">
              <w:rPr>
                <w:sz w:val="24"/>
                <w:szCs w:val="24"/>
              </w:rPr>
              <w:t>9</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Nadbrzeżna 28</w:t>
            </w:r>
          </w:p>
        </w:tc>
        <w:tc>
          <w:tcPr>
            <w:tcW w:w="1451" w:type="dxa"/>
          </w:tcPr>
          <w:p w:rsidR="0074032E" w:rsidRPr="0018583C" w:rsidRDefault="00682DEA" w:rsidP="00770A37">
            <w:pPr>
              <w:jc w:val="both"/>
              <w:rPr>
                <w:sz w:val="24"/>
                <w:szCs w:val="24"/>
              </w:rPr>
            </w:pPr>
            <w:r w:rsidRPr="0018583C">
              <w:rPr>
                <w:sz w:val="24"/>
                <w:szCs w:val="24"/>
              </w:rPr>
              <w:t>7</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Nadbrzeżna 36 A – H </w:t>
            </w:r>
          </w:p>
        </w:tc>
        <w:tc>
          <w:tcPr>
            <w:tcW w:w="1451" w:type="dxa"/>
          </w:tcPr>
          <w:p w:rsidR="0074032E" w:rsidRPr="0018583C" w:rsidRDefault="00682DEA" w:rsidP="00770A37">
            <w:pPr>
              <w:jc w:val="both"/>
              <w:rPr>
                <w:sz w:val="24"/>
                <w:szCs w:val="24"/>
              </w:rPr>
            </w:pPr>
            <w:r w:rsidRPr="0018583C">
              <w:rPr>
                <w:sz w:val="24"/>
                <w:szCs w:val="24"/>
              </w:rPr>
              <w:t>7</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Krótka 1 A </w:t>
            </w:r>
            <w:r w:rsidR="002B4228" w:rsidRPr="0018583C">
              <w:rPr>
                <w:sz w:val="24"/>
                <w:szCs w:val="24"/>
              </w:rPr>
              <w:t>–</w:t>
            </w:r>
            <w:r w:rsidRPr="0018583C">
              <w:rPr>
                <w:sz w:val="24"/>
                <w:szCs w:val="24"/>
              </w:rPr>
              <w:t xml:space="preserve"> D</w:t>
            </w:r>
          </w:p>
        </w:tc>
        <w:tc>
          <w:tcPr>
            <w:tcW w:w="1451" w:type="dxa"/>
          </w:tcPr>
          <w:p w:rsidR="0074032E" w:rsidRPr="0018583C" w:rsidRDefault="00682DEA" w:rsidP="00770A37">
            <w:pPr>
              <w:jc w:val="both"/>
              <w:rPr>
                <w:sz w:val="24"/>
                <w:szCs w:val="24"/>
              </w:rPr>
            </w:pPr>
            <w:r w:rsidRPr="0018583C">
              <w:rPr>
                <w:sz w:val="24"/>
                <w:szCs w:val="24"/>
              </w:rPr>
              <w:t>2</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Krótka  2A – D </w:t>
            </w:r>
          </w:p>
        </w:tc>
        <w:tc>
          <w:tcPr>
            <w:tcW w:w="1451" w:type="dxa"/>
          </w:tcPr>
          <w:p w:rsidR="0074032E" w:rsidRPr="0018583C" w:rsidRDefault="00682DEA" w:rsidP="00770A37">
            <w:pPr>
              <w:jc w:val="both"/>
              <w:rPr>
                <w:sz w:val="24"/>
                <w:szCs w:val="24"/>
              </w:rPr>
            </w:pPr>
            <w:r w:rsidRPr="0018583C">
              <w:rPr>
                <w:sz w:val="24"/>
                <w:szCs w:val="24"/>
              </w:rPr>
              <w:t>0</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Krótka  5 A </w:t>
            </w:r>
            <w:r w:rsidR="002B4228" w:rsidRPr="0018583C">
              <w:rPr>
                <w:sz w:val="24"/>
                <w:szCs w:val="24"/>
              </w:rPr>
              <w:t>–</w:t>
            </w:r>
            <w:r w:rsidRPr="0018583C">
              <w:rPr>
                <w:sz w:val="24"/>
                <w:szCs w:val="24"/>
              </w:rPr>
              <w:t xml:space="preserve"> F</w:t>
            </w:r>
          </w:p>
        </w:tc>
        <w:tc>
          <w:tcPr>
            <w:tcW w:w="1451" w:type="dxa"/>
          </w:tcPr>
          <w:p w:rsidR="0074032E" w:rsidRPr="0018583C" w:rsidRDefault="00682DEA" w:rsidP="00770A37">
            <w:pPr>
              <w:jc w:val="both"/>
              <w:rPr>
                <w:sz w:val="24"/>
                <w:szCs w:val="24"/>
              </w:rPr>
            </w:pPr>
            <w:r w:rsidRPr="0018583C">
              <w:rPr>
                <w:sz w:val="24"/>
                <w:szCs w:val="24"/>
              </w:rPr>
              <w:t>6</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Żeromskiego 1 </w:t>
            </w:r>
          </w:p>
        </w:tc>
        <w:tc>
          <w:tcPr>
            <w:tcW w:w="1451" w:type="dxa"/>
          </w:tcPr>
          <w:p w:rsidR="0074032E" w:rsidRPr="0018583C" w:rsidRDefault="00682DEA" w:rsidP="00770A37">
            <w:pPr>
              <w:jc w:val="both"/>
              <w:rPr>
                <w:sz w:val="24"/>
                <w:szCs w:val="24"/>
              </w:rPr>
            </w:pPr>
            <w:r w:rsidRPr="0018583C">
              <w:rPr>
                <w:sz w:val="24"/>
                <w:szCs w:val="24"/>
              </w:rPr>
              <w:t>5</w:t>
            </w:r>
          </w:p>
        </w:tc>
      </w:tr>
      <w:tr w:rsidR="0074032E" w:rsidRPr="0018583C" w:rsidTr="0074032E">
        <w:tc>
          <w:tcPr>
            <w:tcW w:w="2660" w:type="dxa"/>
          </w:tcPr>
          <w:p w:rsidR="0074032E" w:rsidRPr="0018583C" w:rsidRDefault="0074032E" w:rsidP="00770A37">
            <w:pPr>
              <w:jc w:val="both"/>
              <w:rPr>
                <w:sz w:val="24"/>
                <w:szCs w:val="24"/>
              </w:rPr>
            </w:pPr>
            <w:r w:rsidRPr="0018583C">
              <w:rPr>
                <w:sz w:val="24"/>
                <w:szCs w:val="24"/>
              </w:rPr>
              <w:t xml:space="preserve">Żeromskiego 3 </w:t>
            </w:r>
          </w:p>
        </w:tc>
        <w:tc>
          <w:tcPr>
            <w:tcW w:w="1451" w:type="dxa"/>
          </w:tcPr>
          <w:p w:rsidR="0074032E" w:rsidRPr="0018583C" w:rsidRDefault="00682DEA" w:rsidP="00770A37">
            <w:pPr>
              <w:jc w:val="both"/>
              <w:rPr>
                <w:sz w:val="24"/>
                <w:szCs w:val="24"/>
              </w:rPr>
            </w:pPr>
            <w:r w:rsidRPr="0018583C">
              <w:rPr>
                <w:sz w:val="24"/>
                <w:szCs w:val="24"/>
              </w:rPr>
              <w:t>1</w:t>
            </w:r>
          </w:p>
        </w:tc>
      </w:tr>
      <w:tr w:rsidR="00641CD6" w:rsidRPr="0018583C" w:rsidTr="0074032E">
        <w:tc>
          <w:tcPr>
            <w:tcW w:w="2660" w:type="dxa"/>
          </w:tcPr>
          <w:p w:rsidR="00641CD6" w:rsidRPr="0018583C" w:rsidRDefault="00641CD6" w:rsidP="00770A37">
            <w:pPr>
              <w:jc w:val="both"/>
              <w:rPr>
                <w:sz w:val="24"/>
                <w:szCs w:val="24"/>
              </w:rPr>
            </w:pPr>
            <w:r w:rsidRPr="0018583C">
              <w:rPr>
                <w:sz w:val="24"/>
                <w:szCs w:val="24"/>
              </w:rPr>
              <w:t>Żeromskiego 5</w:t>
            </w:r>
          </w:p>
        </w:tc>
        <w:tc>
          <w:tcPr>
            <w:tcW w:w="1451" w:type="dxa"/>
          </w:tcPr>
          <w:p w:rsidR="00641CD6" w:rsidRPr="0018583C" w:rsidRDefault="00682DEA" w:rsidP="00770A37">
            <w:pPr>
              <w:jc w:val="both"/>
              <w:rPr>
                <w:sz w:val="24"/>
                <w:szCs w:val="24"/>
              </w:rPr>
            </w:pPr>
            <w:r w:rsidRPr="0018583C">
              <w:rPr>
                <w:sz w:val="24"/>
                <w:szCs w:val="24"/>
              </w:rPr>
              <w:t>4</w:t>
            </w:r>
          </w:p>
        </w:tc>
      </w:tr>
      <w:tr w:rsidR="00641CD6" w:rsidRPr="0018583C" w:rsidTr="0074032E">
        <w:tc>
          <w:tcPr>
            <w:tcW w:w="2660" w:type="dxa"/>
          </w:tcPr>
          <w:p w:rsidR="00641CD6" w:rsidRPr="0018583C" w:rsidRDefault="00641CD6" w:rsidP="00770A37">
            <w:pPr>
              <w:jc w:val="both"/>
              <w:rPr>
                <w:sz w:val="24"/>
                <w:szCs w:val="24"/>
              </w:rPr>
            </w:pPr>
            <w:r w:rsidRPr="0018583C">
              <w:rPr>
                <w:sz w:val="24"/>
                <w:szCs w:val="24"/>
              </w:rPr>
              <w:t xml:space="preserve">Żeromskiego 6 A – I </w:t>
            </w:r>
          </w:p>
        </w:tc>
        <w:tc>
          <w:tcPr>
            <w:tcW w:w="1451" w:type="dxa"/>
          </w:tcPr>
          <w:p w:rsidR="00641CD6" w:rsidRPr="0018583C" w:rsidRDefault="00682DEA" w:rsidP="00770A37">
            <w:pPr>
              <w:jc w:val="both"/>
              <w:rPr>
                <w:sz w:val="24"/>
                <w:szCs w:val="24"/>
              </w:rPr>
            </w:pPr>
            <w:r w:rsidRPr="0018583C">
              <w:rPr>
                <w:sz w:val="24"/>
                <w:szCs w:val="24"/>
              </w:rPr>
              <w:t>3</w:t>
            </w:r>
          </w:p>
        </w:tc>
      </w:tr>
    </w:tbl>
    <w:p w:rsidR="0074032E" w:rsidRPr="0018583C" w:rsidRDefault="00770A37" w:rsidP="00770A37">
      <w:pPr>
        <w:jc w:val="both"/>
        <w:rPr>
          <w:sz w:val="24"/>
          <w:szCs w:val="24"/>
        </w:rPr>
      </w:pPr>
      <w:r w:rsidRPr="0018583C">
        <w:rPr>
          <w:sz w:val="24"/>
          <w:szCs w:val="24"/>
        </w:rPr>
        <w:t xml:space="preserve"> </w:t>
      </w:r>
    </w:p>
    <w:p w:rsidR="001D6A0F" w:rsidRPr="0018583C" w:rsidRDefault="00770A37" w:rsidP="00187FFA">
      <w:pPr>
        <w:rPr>
          <w:sz w:val="24"/>
          <w:szCs w:val="24"/>
        </w:rPr>
      </w:pPr>
      <w:r w:rsidRPr="0018583C">
        <w:rPr>
          <w:sz w:val="24"/>
          <w:szCs w:val="24"/>
        </w:rPr>
        <w:t>Podjęte uchwały przez Walne Zgromadzenie   poddane analizie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5674"/>
        <w:gridCol w:w="2255"/>
      </w:tblGrid>
      <w:tr w:rsidR="00287C0F" w:rsidRPr="0018583C" w:rsidTr="00287C0F">
        <w:tc>
          <w:tcPr>
            <w:tcW w:w="1359" w:type="dxa"/>
            <w:tcBorders>
              <w:top w:val="single" w:sz="4" w:space="0" w:color="000000"/>
              <w:left w:val="single" w:sz="4" w:space="0" w:color="000000"/>
              <w:bottom w:val="single" w:sz="4" w:space="0" w:color="000000"/>
              <w:right w:val="single" w:sz="4" w:space="0" w:color="000000"/>
            </w:tcBorders>
            <w:hideMark/>
          </w:tcPr>
          <w:p w:rsidR="00287C0F" w:rsidRPr="0018583C" w:rsidRDefault="00287C0F">
            <w:pPr>
              <w:spacing w:line="276" w:lineRule="auto"/>
              <w:rPr>
                <w:sz w:val="24"/>
                <w:szCs w:val="24"/>
              </w:rPr>
            </w:pPr>
            <w:r w:rsidRPr="0018583C">
              <w:rPr>
                <w:sz w:val="24"/>
                <w:szCs w:val="24"/>
              </w:rPr>
              <w:lastRenderedPageBreak/>
              <w:t xml:space="preserve">Numer uchwały </w:t>
            </w:r>
          </w:p>
        </w:tc>
        <w:tc>
          <w:tcPr>
            <w:tcW w:w="5674" w:type="dxa"/>
            <w:tcBorders>
              <w:top w:val="single" w:sz="4" w:space="0" w:color="000000"/>
              <w:left w:val="single" w:sz="4" w:space="0" w:color="000000"/>
              <w:bottom w:val="single" w:sz="4" w:space="0" w:color="000000"/>
              <w:right w:val="single" w:sz="4" w:space="0" w:color="000000"/>
            </w:tcBorders>
            <w:hideMark/>
          </w:tcPr>
          <w:p w:rsidR="00287C0F" w:rsidRPr="0018583C" w:rsidRDefault="00287C0F">
            <w:pPr>
              <w:spacing w:line="276" w:lineRule="auto"/>
              <w:rPr>
                <w:sz w:val="24"/>
                <w:szCs w:val="24"/>
              </w:rPr>
            </w:pPr>
            <w:r w:rsidRPr="0018583C">
              <w:rPr>
                <w:sz w:val="24"/>
                <w:szCs w:val="24"/>
              </w:rPr>
              <w:t xml:space="preserve">Wyszczególnienie </w:t>
            </w:r>
          </w:p>
        </w:tc>
        <w:tc>
          <w:tcPr>
            <w:tcW w:w="2255" w:type="dxa"/>
            <w:tcBorders>
              <w:top w:val="single" w:sz="4" w:space="0" w:color="000000"/>
              <w:left w:val="single" w:sz="4" w:space="0" w:color="000000"/>
              <w:bottom w:val="single" w:sz="4" w:space="0" w:color="000000"/>
              <w:right w:val="single" w:sz="4" w:space="0" w:color="000000"/>
            </w:tcBorders>
            <w:hideMark/>
          </w:tcPr>
          <w:p w:rsidR="00287C0F" w:rsidRPr="0018583C" w:rsidRDefault="00287C0F">
            <w:pPr>
              <w:spacing w:line="276" w:lineRule="auto"/>
              <w:rPr>
                <w:sz w:val="24"/>
                <w:szCs w:val="24"/>
              </w:rPr>
            </w:pPr>
            <w:r w:rsidRPr="0018583C">
              <w:rPr>
                <w:sz w:val="24"/>
                <w:szCs w:val="24"/>
              </w:rPr>
              <w:t xml:space="preserve">Wyniki głosowania </w:t>
            </w:r>
          </w:p>
        </w:tc>
      </w:tr>
      <w:tr w:rsidR="00287C0F" w:rsidRPr="0018583C" w:rsidTr="00287C0F">
        <w:tc>
          <w:tcPr>
            <w:tcW w:w="1359" w:type="dxa"/>
            <w:tcBorders>
              <w:top w:val="single" w:sz="4" w:space="0" w:color="000000"/>
              <w:left w:val="single" w:sz="4" w:space="0" w:color="000000"/>
              <w:bottom w:val="single" w:sz="4" w:space="0" w:color="000000"/>
              <w:right w:val="single" w:sz="4" w:space="0" w:color="000000"/>
            </w:tcBorders>
            <w:hideMark/>
          </w:tcPr>
          <w:p w:rsidR="00287C0F" w:rsidRPr="0018583C" w:rsidRDefault="00287C0F">
            <w:pPr>
              <w:spacing w:line="276" w:lineRule="auto"/>
              <w:rPr>
                <w:sz w:val="24"/>
                <w:szCs w:val="24"/>
              </w:rPr>
            </w:pPr>
            <w:r w:rsidRPr="0018583C">
              <w:rPr>
                <w:sz w:val="24"/>
                <w:szCs w:val="24"/>
              </w:rPr>
              <w:t>1/2018</w:t>
            </w:r>
          </w:p>
        </w:tc>
        <w:tc>
          <w:tcPr>
            <w:tcW w:w="5674" w:type="dxa"/>
            <w:tcBorders>
              <w:top w:val="single" w:sz="4" w:space="0" w:color="000000"/>
              <w:left w:val="single" w:sz="4" w:space="0" w:color="000000"/>
              <w:bottom w:val="single" w:sz="4" w:space="0" w:color="000000"/>
              <w:right w:val="single" w:sz="4" w:space="0" w:color="000000"/>
            </w:tcBorders>
            <w:hideMark/>
          </w:tcPr>
          <w:p w:rsidR="00287C0F" w:rsidRPr="0018583C" w:rsidRDefault="00287C0F">
            <w:pPr>
              <w:spacing w:line="276" w:lineRule="auto"/>
              <w:jc w:val="both"/>
              <w:rPr>
                <w:sz w:val="24"/>
                <w:szCs w:val="24"/>
              </w:rPr>
            </w:pPr>
            <w:r w:rsidRPr="0018583C">
              <w:rPr>
                <w:sz w:val="24"/>
                <w:szCs w:val="24"/>
              </w:rPr>
              <w:t xml:space="preserve">W sprawie przyjęcia Regulaminu Walnego Zgromadzenia  </w:t>
            </w:r>
          </w:p>
        </w:tc>
        <w:tc>
          <w:tcPr>
            <w:tcW w:w="2255" w:type="dxa"/>
            <w:tcBorders>
              <w:top w:val="single" w:sz="4" w:space="0" w:color="000000"/>
              <w:left w:val="single" w:sz="4" w:space="0" w:color="000000"/>
              <w:bottom w:val="single" w:sz="4" w:space="0" w:color="000000"/>
              <w:right w:val="single" w:sz="4" w:space="0" w:color="000000"/>
            </w:tcBorders>
            <w:hideMark/>
          </w:tcPr>
          <w:p w:rsidR="00287C0F" w:rsidRPr="0018583C" w:rsidRDefault="00287C0F">
            <w:pPr>
              <w:spacing w:line="276" w:lineRule="auto"/>
              <w:rPr>
                <w:sz w:val="24"/>
                <w:szCs w:val="24"/>
              </w:rPr>
            </w:pPr>
            <w:r w:rsidRPr="0018583C">
              <w:rPr>
                <w:sz w:val="24"/>
                <w:szCs w:val="24"/>
              </w:rPr>
              <w:t>Za uchwałą – 58</w:t>
            </w:r>
          </w:p>
          <w:p w:rsidR="00287C0F" w:rsidRPr="0018583C" w:rsidRDefault="00287C0F">
            <w:pPr>
              <w:spacing w:line="276" w:lineRule="auto"/>
              <w:rPr>
                <w:sz w:val="24"/>
                <w:szCs w:val="24"/>
              </w:rPr>
            </w:pPr>
            <w:r w:rsidRPr="0018583C">
              <w:rPr>
                <w:sz w:val="24"/>
                <w:szCs w:val="24"/>
              </w:rPr>
              <w:t xml:space="preserve">Przeciw – 0  </w:t>
            </w:r>
          </w:p>
        </w:tc>
      </w:tr>
      <w:tr w:rsidR="00287C0F" w:rsidRPr="0018583C" w:rsidTr="00287C0F">
        <w:tc>
          <w:tcPr>
            <w:tcW w:w="1359" w:type="dxa"/>
            <w:tcBorders>
              <w:top w:val="single" w:sz="4" w:space="0" w:color="000000"/>
              <w:left w:val="single" w:sz="4" w:space="0" w:color="000000"/>
              <w:bottom w:val="single" w:sz="4" w:space="0" w:color="000000"/>
              <w:right w:val="single" w:sz="4" w:space="0" w:color="000000"/>
            </w:tcBorders>
            <w:hideMark/>
          </w:tcPr>
          <w:p w:rsidR="00287C0F" w:rsidRPr="0018583C" w:rsidRDefault="00287C0F">
            <w:pPr>
              <w:spacing w:line="276" w:lineRule="auto"/>
              <w:rPr>
                <w:sz w:val="24"/>
                <w:szCs w:val="24"/>
              </w:rPr>
            </w:pPr>
            <w:r w:rsidRPr="0018583C">
              <w:rPr>
                <w:sz w:val="24"/>
                <w:szCs w:val="24"/>
              </w:rPr>
              <w:t xml:space="preserve">2/2018 </w:t>
            </w:r>
          </w:p>
          <w:p w:rsidR="00287C0F" w:rsidRPr="0018583C" w:rsidRDefault="00287C0F">
            <w:pPr>
              <w:spacing w:line="276" w:lineRule="auto"/>
              <w:rPr>
                <w:sz w:val="24"/>
                <w:szCs w:val="24"/>
              </w:rPr>
            </w:pPr>
          </w:p>
        </w:tc>
        <w:tc>
          <w:tcPr>
            <w:tcW w:w="5674" w:type="dxa"/>
            <w:tcBorders>
              <w:top w:val="single" w:sz="4" w:space="0" w:color="000000"/>
              <w:left w:val="single" w:sz="4" w:space="0" w:color="000000"/>
              <w:bottom w:val="single" w:sz="4" w:space="0" w:color="000000"/>
              <w:right w:val="single" w:sz="4" w:space="0" w:color="000000"/>
            </w:tcBorders>
            <w:hideMark/>
          </w:tcPr>
          <w:p w:rsidR="00287C0F" w:rsidRPr="0018583C" w:rsidRDefault="00287C0F">
            <w:pPr>
              <w:spacing w:line="276" w:lineRule="auto"/>
              <w:jc w:val="both"/>
              <w:rPr>
                <w:sz w:val="24"/>
                <w:szCs w:val="24"/>
              </w:rPr>
            </w:pPr>
            <w:r w:rsidRPr="0018583C">
              <w:rPr>
                <w:sz w:val="24"/>
                <w:szCs w:val="24"/>
              </w:rPr>
              <w:t xml:space="preserve">W sprawie zmian do statutu Spółdzielni </w:t>
            </w:r>
          </w:p>
        </w:tc>
        <w:tc>
          <w:tcPr>
            <w:tcW w:w="2255" w:type="dxa"/>
            <w:tcBorders>
              <w:top w:val="single" w:sz="4" w:space="0" w:color="000000"/>
              <w:left w:val="single" w:sz="4" w:space="0" w:color="000000"/>
              <w:bottom w:val="single" w:sz="4" w:space="0" w:color="000000"/>
              <w:right w:val="single" w:sz="4" w:space="0" w:color="000000"/>
            </w:tcBorders>
            <w:hideMark/>
          </w:tcPr>
          <w:p w:rsidR="00287C0F" w:rsidRPr="0018583C" w:rsidRDefault="00287C0F">
            <w:pPr>
              <w:spacing w:line="276" w:lineRule="auto"/>
              <w:rPr>
                <w:sz w:val="24"/>
                <w:szCs w:val="24"/>
              </w:rPr>
            </w:pPr>
            <w:r w:rsidRPr="0018583C">
              <w:rPr>
                <w:sz w:val="24"/>
                <w:szCs w:val="24"/>
              </w:rPr>
              <w:t>Za uchwałą – 58</w:t>
            </w:r>
          </w:p>
          <w:p w:rsidR="00287C0F" w:rsidRPr="0018583C" w:rsidRDefault="00287C0F">
            <w:pPr>
              <w:spacing w:line="276" w:lineRule="auto"/>
              <w:rPr>
                <w:sz w:val="24"/>
                <w:szCs w:val="24"/>
              </w:rPr>
            </w:pPr>
            <w:r w:rsidRPr="0018583C">
              <w:rPr>
                <w:sz w:val="24"/>
                <w:szCs w:val="24"/>
              </w:rPr>
              <w:t xml:space="preserve">Przeciw </w:t>
            </w:r>
            <w:r w:rsidR="005762C9" w:rsidRPr="0018583C">
              <w:rPr>
                <w:sz w:val="24"/>
                <w:szCs w:val="24"/>
              </w:rPr>
              <w:t>–</w:t>
            </w:r>
            <w:r w:rsidRPr="0018583C">
              <w:rPr>
                <w:sz w:val="24"/>
                <w:szCs w:val="24"/>
              </w:rPr>
              <w:t xml:space="preserve"> 0</w:t>
            </w:r>
          </w:p>
        </w:tc>
      </w:tr>
    </w:tbl>
    <w:tbl>
      <w:tblPr>
        <w:tblStyle w:val="Tabela-Siatka"/>
        <w:tblW w:w="0" w:type="auto"/>
        <w:tblLook w:val="04A0"/>
      </w:tblPr>
      <w:tblGrid>
        <w:gridCol w:w="1384"/>
        <w:gridCol w:w="5670"/>
        <w:gridCol w:w="2158"/>
      </w:tblGrid>
      <w:tr w:rsidR="00287C0F" w:rsidRPr="0018583C" w:rsidTr="00287C0F">
        <w:tc>
          <w:tcPr>
            <w:tcW w:w="1384" w:type="dxa"/>
          </w:tcPr>
          <w:p w:rsidR="00287C0F" w:rsidRPr="0018583C" w:rsidRDefault="00287C0F" w:rsidP="001D6A0F">
            <w:pPr>
              <w:jc w:val="both"/>
              <w:rPr>
                <w:sz w:val="24"/>
                <w:szCs w:val="24"/>
              </w:rPr>
            </w:pPr>
            <w:r w:rsidRPr="0018583C">
              <w:rPr>
                <w:sz w:val="24"/>
                <w:szCs w:val="24"/>
              </w:rPr>
              <w:t xml:space="preserve">3/2018 </w:t>
            </w:r>
          </w:p>
        </w:tc>
        <w:tc>
          <w:tcPr>
            <w:tcW w:w="5670" w:type="dxa"/>
          </w:tcPr>
          <w:p w:rsidR="00287C0F" w:rsidRPr="0018583C" w:rsidRDefault="00287C0F" w:rsidP="001D6A0F">
            <w:pPr>
              <w:jc w:val="both"/>
              <w:rPr>
                <w:sz w:val="24"/>
                <w:szCs w:val="24"/>
              </w:rPr>
            </w:pPr>
            <w:r w:rsidRPr="0018583C">
              <w:rPr>
                <w:sz w:val="24"/>
                <w:szCs w:val="24"/>
              </w:rPr>
              <w:t xml:space="preserve">W sprawie zmiany sposobu  rozliczania kosztów centralnego ogrzewania na podstawie </w:t>
            </w:r>
          </w:p>
        </w:tc>
        <w:tc>
          <w:tcPr>
            <w:tcW w:w="2158" w:type="dxa"/>
          </w:tcPr>
          <w:p w:rsidR="00287C0F" w:rsidRPr="0018583C" w:rsidRDefault="00287C0F" w:rsidP="001D6A0F">
            <w:pPr>
              <w:jc w:val="both"/>
              <w:rPr>
                <w:sz w:val="24"/>
                <w:szCs w:val="24"/>
              </w:rPr>
            </w:pPr>
            <w:r w:rsidRPr="0018583C">
              <w:rPr>
                <w:sz w:val="24"/>
                <w:szCs w:val="24"/>
              </w:rPr>
              <w:t xml:space="preserve">Za uchwała </w:t>
            </w:r>
            <w:r w:rsidR="00C709D2" w:rsidRPr="0018583C">
              <w:rPr>
                <w:sz w:val="24"/>
                <w:szCs w:val="24"/>
              </w:rPr>
              <w:t>–</w:t>
            </w:r>
            <w:r w:rsidRPr="0018583C">
              <w:rPr>
                <w:sz w:val="24"/>
                <w:szCs w:val="24"/>
              </w:rPr>
              <w:t xml:space="preserve"> </w:t>
            </w:r>
            <w:r w:rsidR="00C709D2" w:rsidRPr="0018583C">
              <w:rPr>
                <w:sz w:val="24"/>
                <w:szCs w:val="24"/>
              </w:rPr>
              <w:t>39</w:t>
            </w:r>
          </w:p>
          <w:p w:rsidR="00C709D2" w:rsidRPr="0018583C" w:rsidRDefault="00C709D2" w:rsidP="001D6A0F">
            <w:pPr>
              <w:jc w:val="both"/>
              <w:rPr>
                <w:sz w:val="24"/>
                <w:szCs w:val="24"/>
              </w:rPr>
            </w:pPr>
            <w:r w:rsidRPr="0018583C">
              <w:rPr>
                <w:sz w:val="24"/>
                <w:szCs w:val="24"/>
              </w:rPr>
              <w:t>Przeciw – 19</w:t>
            </w:r>
          </w:p>
        </w:tc>
      </w:tr>
      <w:tr w:rsidR="00287C0F" w:rsidRPr="0018583C" w:rsidTr="00287C0F">
        <w:tc>
          <w:tcPr>
            <w:tcW w:w="1384" w:type="dxa"/>
          </w:tcPr>
          <w:p w:rsidR="00287C0F" w:rsidRPr="0018583C" w:rsidRDefault="00C709D2" w:rsidP="001D6A0F">
            <w:pPr>
              <w:jc w:val="both"/>
              <w:rPr>
                <w:sz w:val="24"/>
                <w:szCs w:val="24"/>
              </w:rPr>
            </w:pPr>
            <w:r w:rsidRPr="0018583C">
              <w:rPr>
                <w:sz w:val="24"/>
                <w:szCs w:val="24"/>
              </w:rPr>
              <w:t>4/2018</w:t>
            </w:r>
          </w:p>
        </w:tc>
        <w:tc>
          <w:tcPr>
            <w:tcW w:w="5670" w:type="dxa"/>
          </w:tcPr>
          <w:p w:rsidR="00287C0F" w:rsidRPr="0018583C" w:rsidRDefault="00C709D2" w:rsidP="001D6A0F">
            <w:pPr>
              <w:jc w:val="both"/>
              <w:rPr>
                <w:sz w:val="24"/>
                <w:szCs w:val="24"/>
              </w:rPr>
            </w:pPr>
            <w:r w:rsidRPr="0018583C">
              <w:rPr>
                <w:sz w:val="24"/>
                <w:szCs w:val="24"/>
              </w:rPr>
              <w:t xml:space="preserve">W sprawie wyboru członków Rady Nadzorczej </w:t>
            </w:r>
          </w:p>
        </w:tc>
        <w:tc>
          <w:tcPr>
            <w:tcW w:w="2158" w:type="dxa"/>
          </w:tcPr>
          <w:p w:rsidR="00287C0F" w:rsidRPr="0018583C" w:rsidRDefault="00C709D2" w:rsidP="001D6A0F">
            <w:pPr>
              <w:jc w:val="both"/>
              <w:rPr>
                <w:sz w:val="24"/>
                <w:szCs w:val="24"/>
              </w:rPr>
            </w:pPr>
            <w:r w:rsidRPr="0018583C">
              <w:rPr>
                <w:sz w:val="24"/>
                <w:szCs w:val="24"/>
              </w:rPr>
              <w:t>Za uchwałą – 58</w:t>
            </w:r>
          </w:p>
          <w:p w:rsidR="00C709D2" w:rsidRPr="0018583C" w:rsidRDefault="00C709D2" w:rsidP="001D6A0F">
            <w:pPr>
              <w:jc w:val="both"/>
              <w:rPr>
                <w:sz w:val="24"/>
                <w:szCs w:val="24"/>
              </w:rPr>
            </w:pPr>
            <w:r w:rsidRPr="0018583C">
              <w:rPr>
                <w:sz w:val="24"/>
                <w:szCs w:val="24"/>
              </w:rPr>
              <w:t>Przeciw – 0</w:t>
            </w:r>
          </w:p>
        </w:tc>
      </w:tr>
      <w:tr w:rsidR="00287C0F" w:rsidRPr="0018583C" w:rsidTr="00287C0F">
        <w:tc>
          <w:tcPr>
            <w:tcW w:w="1384" w:type="dxa"/>
          </w:tcPr>
          <w:p w:rsidR="00287C0F" w:rsidRPr="0018583C" w:rsidRDefault="00C709D2" w:rsidP="001D6A0F">
            <w:pPr>
              <w:jc w:val="both"/>
              <w:rPr>
                <w:sz w:val="24"/>
                <w:szCs w:val="24"/>
              </w:rPr>
            </w:pPr>
            <w:r w:rsidRPr="0018583C">
              <w:rPr>
                <w:sz w:val="24"/>
                <w:szCs w:val="24"/>
              </w:rPr>
              <w:t xml:space="preserve">5/2018 </w:t>
            </w:r>
          </w:p>
        </w:tc>
        <w:tc>
          <w:tcPr>
            <w:tcW w:w="5670" w:type="dxa"/>
          </w:tcPr>
          <w:p w:rsidR="00287C0F" w:rsidRPr="0018583C" w:rsidRDefault="00C709D2" w:rsidP="001D6A0F">
            <w:pPr>
              <w:jc w:val="both"/>
              <w:rPr>
                <w:sz w:val="24"/>
                <w:szCs w:val="24"/>
              </w:rPr>
            </w:pPr>
            <w:r w:rsidRPr="0018583C">
              <w:rPr>
                <w:sz w:val="24"/>
                <w:szCs w:val="24"/>
              </w:rPr>
              <w:t xml:space="preserve">W sprawie zatwierdzenia sprawozdania finansowego  za okres od 01.01.2017 do 31.12.2017 </w:t>
            </w:r>
          </w:p>
        </w:tc>
        <w:tc>
          <w:tcPr>
            <w:tcW w:w="2158" w:type="dxa"/>
          </w:tcPr>
          <w:p w:rsidR="00287C0F" w:rsidRPr="0018583C" w:rsidRDefault="00C709D2" w:rsidP="001D6A0F">
            <w:pPr>
              <w:jc w:val="both"/>
              <w:rPr>
                <w:sz w:val="24"/>
                <w:szCs w:val="24"/>
              </w:rPr>
            </w:pPr>
            <w:r w:rsidRPr="0018583C">
              <w:rPr>
                <w:sz w:val="24"/>
                <w:szCs w:val="24"/>
              </w:rPr>
              <w:t>Za uchwałą – 58 \przeciw – 0</w:t>
            </w:r>
          </w:p>
        </w:tc>
      </w:tr>
      <w:tr w:rsidR="00287C0F" w:rsidRPr="0018583C" w:rsidTr="00287C0F">
        <w:tc>
          <w:tcPr>
            <w:tcW w:w="1384" w:type="dxa"/>
          </w:tcPr>
          <w:p w:rsidR="00287C0F" w:rsidRPr="0018583C" w:rsidRDefault="00C709D2" w:rsidP="001D6A0F">
            <w:pPr>
              <w:jc w:val="both"/>
              <w:rPr>
                <w:sz w:val="24"/>
                <w:szCs w:val="24"/>
              </w:rPr>
            </w:pPr>
            <w:r w:rsidRPr="0018583C">
              <w:rPr>
                <w:sz w:val="24"/>
                <w:szCs w:val="24"/>
              </w:rPr>
              <w:t>6/2018</w:t>
            </w:r>
          </w:p>
        </w:tc>
        <w:tc>
          <w:tcPr>
            <w:tcW w:w="5670" w:type="dxa"/>
          </w:tcPr>
          <w:p w:rsidR="00287C0F" w:rsidRPr="0018583C" w:rsidRDefault="00C709D2" w:rsidP="001D6A0F">
            <w:pPr>
              <w:jc w:val="both"/>
              <w:rPr>
                <w:sz w:val="24"/>
                <w:szCs w:val="24"/>
              </w:rPr>
            </w:pPr>
            <w:r w:rsidRPr="0018583C">
              <w:rPr>
                <w:sz w:val="24"/>
                <w:szCs w:val="24"/>
              </w:rPr>
              <w:t>W sprawie</w:t>
            </w:r>
            <w:r w:rsidR="00722BA7">
              <w:rPr>
                <w:sz w:val="24"/>
                <w:szCs w:val="24"/>
              </w:rPr>
              <w:t xml:space="preserve"> zat</w:t>
            </w:r>
            <w:r w:rsidRPr="0018583C">
              <w:rPr>
                <w:sz w:val="24"/>
                <w:szCs w:val="24"/>
              </w:rPr>
              <w:t>w</w:t>
            </w:r>
            <w:r w:rsidR="00722BA7">
              <w:rPr>
                <w:sz w:val="24"/>
                <w:szCs w:val="24"/>
              </w:rPr>
              <w:t>ie</w:t>
            </w:r>
            <w:r w:rsidRPr="0018583C">
              <w:rPr>
                <w:sz w:val="24"/>
                <w:szCs w:val="24"/>
              </w:rPr>
              <w:t xml:space="preserve">rdzenia sprawozdania Zarządu za okres od 01.01.2017  do 31.12.2017 roku </w:t>
            </w:r>
          </w:p>
        </w:tc>
        <w:tc>
          <w:tcPr>
            <w:tcW w:w="2158" w:type="dxa"/>
          </w:tcPr>
          <w:p w:rsidR="00287C0F" w:rsidRPr="0018583C" w:rsidRDefault="00C709D2" w:rsidP="001D6A0F">
            <w:pPr>
              <w:jc w:val="both"/>
              <w:rPr>
                <w:sz w:val="24"/>
                <w:szCs w:val="24"/>
              </w:rPr>
            </w:pPr>
            <w:r w:rsidRPr="0018583C">
              <w:rPr>
                <w:sz w:val="24"/>
                <w:szCs w:val="24"/>
              </w:rPr>
              <w:t>Za uchwałą – 58</w:t>
            </w:r>
          </w:p>
          <w:p w:rsidR="00C709D2" w:rsidRPr="0018583C" w:rsidRDefault="00C709D2" w:rsidP="001D6A0F">
            <w:pPr>
              <w:jc w:val="both"/>
              <w:rPr>
                <w:sz w:val="24"/>
                <w:szCs w:val="24"/>
              </w:rPr>
            </w:pPr>
            <w:r w:rsidRPr="0018583C">
              <w:rPr>
                <w:sz w:val="24"/>
                <w:szCs w:val="24"/>
              </w:rPr>
              <w:t xml:space="preserve">Przeciw – 0 </w:t>
            </w:r>
          </w:p>
        </w:tc>
      </w:tr>
      <w:tr w:rsidR="00C709D2" w:rsidRPr="0018583C" w:rsidTr="00287C0F">
        <w:tc>
          <w:tcPr>
            <w:tcW w:w="1384" w:type="dxa"/>
          </w:tcPr>
          <w:p w:rsidR="00C709D2" w:rsidRPr="0018583C" w:rsidRDefault="00C709D2" w:rsidP="001D6A0F">
            <w:pPr>
              <w:jc w:val="both"/>
              <w:rPr>
                <w:sz w:val="24"/>
                <w:szCs w:val="24"/>
              </w:rPr>
            </w:pPr>
            <w:r w:rsidRPr="0018583C">
              <w:rPr>
                <w:sz w:val="24"/>
                <w:szCs w:val="24"/>
              </w:rPr>
              <w:t xml:space="preserve">7/2018 </w:t>
            </w:r>
          </w:p>
        </w:tc>
        <w:tc>
          <w:tcPr>
            <w:tcW w:w="5670" w:type="dxa"/>
          </w:tcPr>
          <w:p w:rsidR="00C709D2" w:rsidRPr="0018583C" w:rsidRDefault="00C709D2" w:rsidP="001D6A0F">
            <w:pPr>
              <w:jc w:val="both"/>
              <w:rPr>
                <w:sz w:val="24"/>
                <w:szCs w:val="24"/>
              </w:rPr>
            </w:pPr>
            <w:r w:rsidRPr="0018583C">
              <w:rPr>
                <w:sz w:val="24"/>
                <w:szCs w:val="24"/>
              </w:rPr>
              <w:t xml:space="preserve">W sprawie zatwierdzenia sprawozdania Rady Nadzorczej za okres od 01,01,2017 do 31.12.2017 </w:t>
            </w:r>
          </w:p>
        </w:tc>
        <w:tc>
          <w:tcPr>
            <w:tcW w:w="2158" w:type="dxa"/>
          </w:tcPr>
          <w:p w:rsidR="00C709D2" w:rsidRPr="0018583C" w:rsidRDefault="00C709D2" w:rsidP="001D6A0F">
            <w:pPr>
              <w:jc w:val="both"/>
              <w:rPr>
                <w:sz w:val="24"/>
                <w:szCs w:val="24"/>
              </w:rPr>
            </w:pPr>
            <w:r w:rsidRPr="0018583C">
              <w:rPr>
                <w:sz w:val="24"/>
                <w:szCs w:val="24"/>
              </w:rPr>
              <w:t>Za uchwałą – 58</w:t>
            </w:r>
          </w:p>
          <w:p w:rsidR="00C709D2" w:rsidRPr="0018583C" w:rsidRDefault="00C709D2" w:rsidP="001D6A0F">
            <w:pPr>
              <w:jc w:val="both"/>
              <w:rPr>
                <w:sz w:val="24"/>
                <w:szCs w:val="24"/>
              </w:rPr>
            </w:pPr>
            <w:r w:rsidRPr="0018583C">
              <w:rPr>
                <w:sz w:val="24"/>
                <w:szCs w:val="24"/>
              </w:rPr>
              <w:t>Przeciw – 0</w:t>
            </w:r>
          </w:p>
        </w:tc>
      </w:tr>
      <w:tr w:rsidR="00C709D2" w:rsidRPr="0018583C" w:rsidTr="00287C0F">
        <w:tc>
          <w:tcPr>
            <w:tcW w:w="1384" w:type="dxa"/>
          </w:tcPr>
          <w:p w:rsidR="00C709D2" w:rsidRPr="0018583C" w:rsidRDefault="00C709D2" w:rsidP="001D6A0F">
            <w:pPr>
              <w:jc w:val="both"/>
              <w:rPr>
                <w:sz w:val="24"/>
                <w:szCs w:val="24"/>
              </w:rPr>
            </w:pPr>
            <w:r w:rsidRPr="0018583C">
              <w:rPr>
                <w:sz w:val="24"/>
                <w:szCs w:val="24"/>
              </w:rPr>
              <w:t xml:space="preserve">8/2018 </w:t>
            </w:r>
          </w:p>
        </w:tc>
        <w:tc>
          <w:tcPr>
            <w:tcW w:w="5670" w:type="dxa"/>
          </w:tcPr>
          <w:p w:rsidR="00C709D2" w:rsidRPr="0018583C" w:rsidRDefault="00C709D2" w:rsidP="001D6A0F">
            <w:pPr>
              <w:jc w:val="both"/>
              <w:rPr>
                <w:sz w:val="24"/>
                <w:szCs w:val="24"/>
              </w:rPr>
            </w:pPr>
            <w:r w:rsidRPr="0018583C">
              <w:rPr>
                <w:sz w:val="24"/>
                <w:szCs w:val="24"/>
              </w:rPr>
              <w:t xml:space="preserve">W sprawie oznaczenia najwyższej sumy zobowiązań jaką Spółdzielnia może zaciągnąć w 2019 roku </w:t>
            </w:r>
          </w:p>
        </w:tc>
        <w:tc>
          <w:tcPr>
            <w:tcW w:w="2158" w:type="dxa"/>
          </w:tcPr>
          <w:p w:rsidR="00C709D2" w:rsidRPr="0018583C" w:rsidRDefault="00C709D2" w:rsidP="001D6A0F">
            <w:pPr>
              <w:jc w:val="both"/>
              <w:rPr>
                <w:sz w:val="24"/>
                <w:szCs w:val="24"/>
              </w:rPr>
            </w:pPr>
            <w:r w:rsidRPr="0018583C">
              <w:rPr>
                <w:sz w:val="24"/>
                <w:szCs w:val="24"/>
              </w:rPr>
              <w:t>Za uchwałą – 58</w:t>
            </w:r>
          </w:p>
          <w:p w:rsidR="00C709D2" w:rsidRPr="0018583C" w:rsidRDefault="00C709D2" w:rsidP="001D6A0F">
            <w:pPr>
              <w:jc w:val="both"/>
              <w:rPr>
                <w:sz w:val="24"/>
                <w:szCs w:val="24"/>
              </w:rPr>
            </w:pPr>
            <w:r w:rsidRPr="0018583C">
              <w:rPr>
                <w:sz w:val="24"/>
                <w:szCs w:val="24"/>
              </w:rPr>
              <w:t xml:space="preserve">Przeciw </w:t>
            </w:r>
            <w:r w:rsidR="00E65B44" w:rsidRPr="0018583C">
              <w:rPr>
                <w:sz w:val="24"/>
                <w:szCs w:val="24"/>
              </w:rPr>
              <w:t xml:space="preserve">– </w:t>
            </w:r>
            <w:r w:rsidRPr="0018583C">
              <w:rPr>
                <w:sz w:val="24"/>
                <w:szCs w:val="24"/>
              </w:rPr>
              <w:t xml:space="preserve">0 </w:t>
            </w:r>
          </w:p>
        </w:tc>
      </w:tr>
      <w:tr w:rsidR="00E65B44" w:rsidRPr="0018583C" w:rsidTr="00287C0F">
        <w:tc>
          <w:tcPr>
            <w:tcW w:w="1384" w:type="dxa"/>
          </w:tcPr>
          <w:p w:rsidR="00E65B44" w:rsidRPr="0018583C" w:rsidRDefault="00E65B44" w:rsidP="001D6A0F">
            <w:pPr>
              <w:jc w:val="both"/>
              <w:rPr>
                <w:sz w:val="24"/>
                <w:szCs w:val="24"/>
              </w:rPr>
            </w:pPr>
            <w:r w:rsidRPr="0018583C">
              <w:rPr>
                <w:sz w:val="24"/>
                <w:szCs w:val="24"/>
              </w:rPr>
              <w:t xml:space="preserve">9/2018 </w:t>
            </w:r>
          </w:p>
        </w:tc>
        <w:tc>
          <w:tcPr>
            <w:tcW w:w="5670" w:type="dxa"/>
          </w:tcPr>
          <w:p w:rsidR="00E65B44" w:rsidRPr="0018583C" w:rsidRDefault="00E65B44" w:rsidP="001D6A0F">
            <w:pPr>
              <w:jc w:val="both"/>
              <w:rPr>
                <w:sz w:val="24"/>
                <w:szCs w:val="24"/>
              </w:rPr>
            </w:pPr>
            <w:r w:rsidRPr="0018583C">
              <w:rPr>
                <w:sz w:val="24"/>
                <w:szCs w:val="24"/>
              </w:rPr>
              <w:t xml:space="preserve">W sprawie przeznaczenia zysku za 2017 rok na zwiększenie funduszu remontowego </w:t>
            </w:r>
          </w:p>
        </w:tc>
        <w:tc>
          <w:tcPr>
            <w:tcW w:w="2158" w:type="dxa"/>
          </w:tcPr>
          <w:p w:rsidR="00E65B44" w:rsidRPr="0018583C" w:rsidRDefault="00E65B44" w:rsidP="001D6A0F">
            <w:pPr>
              <w:jc w:val="both"/>
              <w:rPr>
                <w:sz w:val="24"/>
                <w:szCs w:val="24"/>
              </w:rPr>
            </w:pPr>
            <w:r w:rsidRPr="0018583C">
              <w:rPr>
                <w:sz w:val="24"/>
                <w:szCs w:val="24"/>
              </w:rPr>
              <w:t>Za uchwałą – 58</w:t>
            </w:r>
          </w:p>
          <w:p w:rsidR="00E65B44" w:rsidRPr="0018583C" w:rsidRDefault="00E65B44" w:rsidP="001D6A0F">
            <w:pPr>
              <w:jc w:val="both"/>
              <w:rPr>
                <w:sz w:val="24"/>
                <w:szCs w:val="24"/>
              </w:rPr>
            </w:pPr>
            <w:r w:rsidRPr="0018583C">
              <w:rPr>
                <w:sz w:val="24"/>
                <w:szCs w:val="24"/>
              </w:rPr>
              <w:t xml:space="preserve">Przeciw – 0 </w:t>
            </w:r>
          </w:p>
        </w:tc>
      </w:tr>
      <w:tr w:rsidR="00E65B44" w:rsidRPr="0018583C" w:rsidTr="00287C0F">
        <w:tc>
          <w:tcPr>
            <w:tcW w:w="1384" w:type="dxa"/>
          </w:tcPr>
          <w:p w:rsidR="00E65B44" w:rsidRPr="0018583C" w:rsidRDefault="00E65B44" w:rsidP="001D6A0F">
            <w:pPr>
              <w:jc w:val="both"/>
              <w:rPr>
                <w:sz w:val="24"/>
                <w:szCs w:val="24"/>
              </w:rPr>
            </w:pPr>
            <w:r w:rsidRPr="0018583C">
              <w:rPr>
                <w:sz w:val="24"/>
                <w:szCs w:val="24"/>
              </w:rPr>
              <w:t xml:space="preserve">10/2018 </w:t>
            </w:r>
          </w:p>
        </w:tc>
        <w:tc>
          <w:tcPr>
            <w:tcW w:w="5670" w:type="dxa"/>
          </w:tcPr>
          <w:p w:rsidR="00E65B44" w:rsidRPr="0018583C" w:rsidRDefault="00E65B44" w:rsidP="001D6A0F">
            <w:pPr>
              <w:jc w:val="both"/>
              <w:rPr>
                <w:sz w:val="24"/>
                <w:szCs w:val="24"/>
              </w:rPr>
            </w:pPr>
            <w:r w:rsidRPr="0018583C">
              <w:rPr>
                <w:sz w:val="24"/>
                <w:szCs w:val="24"/>
              </w:rPr>
              <w:t xml:space="preserve">W sprawie udzielenia absolutorium dla Prezesa Zarządu za rok 2017 </w:t>
            </w:r>
          </w:p>
        </w:tc>
        <w:tc>
          <w:tcPr>
            <w:tcW w:w="2158" w:type="dxa"/>
          </w:tcPr>
          <w:p w:rsidR="00E65B44" w:rsidRPr="0018583C" w:rsidRDefault="00E65B44" w:rsidP="001D6A0F">
            <w:pPr>
              <w:jc w:val="both"/>
              <w:rPr>
                <w:sz w:val="24"/>
                <w:szCs w:val="24"/>
              </w:rPr>
            </w:pPr>
            <w:r w:rsidRPr="0018583C">
              <w:rPr>
                <w:sz w:val="24"/>
                <w:szCs w:val="24"/>
              </w:rPr>
              <w:t>Za uchwałą – 58</w:t>
            </w:r>
          </w:p>
          <w:p w:rsidR="00E65B44" w:rsidRPr="0018583C" w:rsidRDefault="00E65B44" w:rsidP="001D6A0F">
            <w:pPr>
              <w:jc w:val="both"/>
              <w:rPr>
                <w:sz w:val="24"/>
                <w:szCs w:val="24"/>
              </w:rPr>
            </w:pPr>
            <w:r w:rsidRPr="0018583C">
              <w:rPr>
                <w:sz w:val="24"/>
                <w:szCs w:val="24"/>
              </w:rPr>
              <w:t xml:space="preserve">Przeciw – 0 </w:t>
            </w:r>
          </w:p>
        </w:tc>
      </w:tr>
      <w:tr w:rsidR="00E65B44" w:rsidRPr="0018583C" w:rsidTr="00287C0F">
        <w:tc>
          <w:tcPr>
            <w:tcW w:w="1384" w:type="dxa"/>
          </w:tcPr>
          <w:p w:rsidR="00E65B44" w:rsidRPr="0018583C" w:rsidRDefault="00E65B44" w:rsidP="001D6A0F">
            <w:pPr>
              <w:jc w:val="both"/>
              <w:rPr>
                <w:sz w:val="24"/>
                <w:szCs w:val="24"/>
              </w:rPr>
            </w:pPr>
            <w:r w:rsidRPr="0018583C">
              <w:rPr>
                <w:sz w:val="24"/>
                <w:szCs w:val="24"/>
              </w:rPr>
              <w:t xml:space="preserve">11/2018 </w:t>
            </w:r>
          </w:p>
        </w:tc>
        <w:tc>
          <w:tcPr>
            <w:tcW w:w="5670" w:type="dxa"/>
          </w:tcPr>
          <w:p w:rsidR="00E65B44" w:rsidRPr="0018583C" w:rsidRDefault="00E65B44" w:rsidP="001D6A0F">
            <w:pPr>
              <w:jc w:val="both"/>
              <w:rPr>
                <w:sz w:val="24"/>
                <w:szCs w:val="24"/>
              </w:rPr>
            </w:pPr>
            <w:r w:rsidRPr="0018583C">
              <w:rPr>
                <w:sz w:val="24"/>
                <w:szCs w:val="24"/>
              </w:rPr>
              <w:t xml:space="preserve">W sprawie utrzymania czystości w częściach wspólnych przez zewnętrzną firmę sprzątającą </w:t>
            </w:r>
          </w:p>
        </w:tc>
        <w:tc>
          <w:tcPr>
            <w:tcW w:w="2158" w:type="dxa"/>
          </w:tcPr>
          <w:p w:rsidR="00E65B44" w:rsidRPr="0018583C" w:rsidRDefault="00E65B44" w:rsidP="001D6A0F">
            <w:pPr>
              <w:jc w:val="both"/>
              <w:rPr>
                <w:sz w:val="24"/>
                <w:szCs w:val="24"/>
              </w:rPr>
            </w:pPr>
            <w:r w:rsidRPr="0018583C">
              <w:rPr>
                <w:sz w:val="24"/>
                <w:szCs w:val="24"/>
              </w:rPr>
              <w:t>Za uchwałą – 4</w:t>
            </w:r>
          </w:p>
          <w:p w:rsidR="00E65B44" w:rsidRPr="0018583C" w:rsidRDefault="00E65B44" w:rsidP="001D6A0F">
            <w:pPr>
              <w:jc w:val="both"/>
              <w:rPr>
                <w:sz w:val="24"/>
                <w:szCs w:val="24"/>
              </w:rPr>
            </w:pPr>
            <w:r w:rsidRPr="0018583C">
              <w:rPr>
                <w:sz w:val="24"/>
                <w:szCs w:val="24"/>
              </w:rPr>
              <w:t>Przeciw – 54</w:t>
            </w:r>
          </w:p>
        </w:tc>
      </w:tr>
    </w:tbl>
    <w:p w:rsidR="00E65B44" w:rsidRPr="0018583C" w:rsidRDefault="00E65B44" w:rsidP="00E65B44">
      <w:pPr>
        <w:jc w:val="both"/>
        <w:rPr>
          <w:sz w:val="24"/>
          <w:szCs w:val="24"/>
        </w:rPr>
      </w:pPr>
    </w:p>
    <w:p w:rsidR="009E35F6" w:rsidRPr="0018583C" w:rsidRDefault="009E35F6" w:rsidP="001D6A0F">
      <w:pPr>
        <w:jc w:val="both"/>
        <w:rPr>
          <w:sz w:val="24"/>
          <w:szCs w:val="24"/>
        </w:rPr>
      </w:pPr>
    </w:p>
    <w:p w:rsidR="001D6A0F" w:rsidRPr="0018583C" w:rsidRDefault="001D6A0F" w:rsidP="001D6A0F">
      <w:pPr>
        <w:jc w:val="both"/>
        <w:rPr>
          <w:sz w:val="24"/>
          <w:szCs w:val="24"/>
        </w:rPr>
      </w:pPr>
      <w:r w:rsidRPr="0018583C">
        <w:rPr>
          <w:sz w:val="24"/>
          <w:szCs w:val="24"/>
        </w:rPr>
        <w:t xml:space="preserve">Analiza realizacji wniosków zgłoszonych i przyjętych podczas obrad : </w:t>
      </w:r>
    </w:p>
    <w:p w:rsidR="001D6A0F" w:rsidRPr="0018583C" w:rsidRDefault="001D6A0F" w:rsidP="001D6A0F">
      <w:pPr>
        <w:jc w:val="both"/>
        <w:rPr>
          <w:sz w:val="24"/>
          <w:szCs w:val="24"/>
        </w:rPr>
      </w:pPr>
    </w:p>
    <w:tbl>
      <w:tblPr>
        <w:tblStyle w:val="Tabela-Siatka"/>
        <w:tblW w:w="0" w:type="auto"/>
        <w:tblLook w:val="04A0"/>
      </w:tblPr>
      <w:tblGrid>
        <w:gridCol w:w="4648"/>
        <w:gridCol w:w="4640"/>
      </w:tblGrid>
      <w:tr w:rsidR="001D6A0F" w:rsidRPr="0018583C" w:rsidTr="00563EDA">
        <w:tc>
          <w:tcPr>
            <w:tcW w:w="4648"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Wyszczególnienie </w:t>
            </w:r>
          </w:p>
        </w:tc>
        <w:tc>
          <w:tcPr>
            <w:tcW w:w="4640"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Realizacja </w:t>
            </w:r>
          </w:p>
        </w:tc>
      </w:tr>
      <w:tr w:rsidR="001D6A0F" w:rsidRPr="0018583C" w:rsidTr="00563EDA">
        <w:tc>
          <w:tcPr>
            <w:tcW w:w="4648" w:type="dxa"/>
            <w:tcBorders>
              <w:top w:val="single" w:sz="4" w:space="0" w:color="auto"/>
              <w:left w:val="single" w:sz="4" w:space="0" w:color="auto"/>
              <w:bottom w:val="single" w:sz="4" w:space="0" w:color="auto"/>
              <w:right w:val="single" w:sz="4" w:space="0" w:color="auto"/>
            </w:tcBorders>
            <w:hideMark/>
          </w:tcPr>
          <w:p w:rsidR="001D6A0F" w:rsidRPr="0018583C" w:rsidRDefault="00E65B44">
            <w:pPr>
              <w:jc w:val="both"/>
              <w:rPr>
                <w:sz w:val="24"/>
                <w:szCs w:val="24"/>
                <w:lang w:eastAsia="en-US"/>
              </w:rPr>
            </w:pPr>
            <w:r w:rsidRPr="0018583C">
              <w:rPr>
                <w:sz w:val="24"/>
                <w:szCs w:val="24"/>
                <w:lang w:eastAsia="en-US"/>
              </w:rPr>
              <w:t>Przygotowanie</w:t>
            </w:r>
            <w:r w:rsidR="00CA5C60" w:rsidRPr="0018583C">
              <w:rPr>
                <w:sz w:val="24"/>
                <w:szCs w:val="24"/>
                <w:lang w:eastAsia="en-US"/>
              </w:rPr>
              <w:t xml:space="preserve"> projektu </w:t>
            </w:r>
            <w:r w:rsidRPr="0018583C">
              <w:rPr>
                <w:sz w:val="24"/>
                <w:szCs w:val="24"/>
                <w:lang w:eastAsia="en-US"/>
              </w:rPr>
              <w:t xml:space="preserve"> uchwały na następne walne Zgromadzenie w sprawie wyn</w:t>
            </w:r>
            <w:r w:rsidR="00CA5C60" w:rsidRPr="0018583C">
              <w:rPr>
                <w:sz w:val="24"/>
                <w:szCs w:val="24"/>
                <w:lang w:eastAsia="en-US"/>
              </w:rPr>
              <w:t>ajęcia firmy sprzątającej częśc</w:t>
            </w:r>
            <w:r w:rsidRPr="0018583C">
              <w:rPr>
                <w:sz w:val="24"/>
                <w:szCs w:val="24"/>
                <w:lang w:eastAsia="en-US"/>
              </w:rPr>
              <w:t>i wspólne</w:t>
            </w:r>
            <w:r w:rsidR="00563EDA" w:rsidRPr="0018583C">
              <w:rPr>
                <w:sz w:val="24"/>
                <w:szCs w:val="24"/>
                <w:lang w:eastAsia="en-US"/>
              </w:rPr>
              <w:t xml:space="preserve"> </w:t>
            </w:r>
            <w:r w:rsidR="00CA5C60" w:rsidRPr="0018583C">
              <w:rPr>
                <w:sz w:val="24"/>
                <w:szCs w:val="24"/>
                <w:lang w:eastAsia="en-US"/>
              </w:rPr>
              <w:t xml:space="preserve">budynku </w:t>
            </w:r>
          </w:p>
        </w:tc>
        <w:tc>
          <w:tcPr>
            <w:tcW w:w="4640" w:type="dxa"/>
            <w:tcBorders>
              <w:top w:val="single" w:sz="4" w:space="0" w:color="auto"/>
              <w:left w:val="single" w:sz="4" w:space="0" w:color="auto"/>
              <w:bottom w:val="single" w:sz="4" w:space="0" w:color="auto"/>
              <w:right w:val="single" w:sz="4" w:space="0" w:color="auto"/>
            </w:tcBorders>
            <w:hideMark/>
          </w:tcPr>
          <w:p w:rsidR="001D6A0F" w:rsidRPr="0018583C" w:rsidRDefault="00CA5C60">
            <w:pPr>
              <w:jc w:val="both"/>
              <w:rPr>
                <w:sz w:val="24"/>
                <w:szCs w:val="24"/>
                <w:lang w:eastAsia="en-US"/>
              </w:rPr>
            </w:pPr>
            <w:r w:rsidRPr="0018583C">
              <w:rPr>
                <w:sz w:val="24"/>
                <w:szCs w:val="24"/>
                <w:lang w:eastAsia="en-US"/>
              </w:rPr>
              <w:t xml:space="preserve">Wniosek zrealizowany </w:t>
            </w:r>
            <w:r w:rsidR="008E74C8" w:rsidRPr="0018583C">
              <w:rPr>
                <w:sz w:val="24"/>
                <w:szCs w:val="24"/>
                <w:lang w:eastAsia="en-US"/>
              </w:rPr>
              <w:t xml:space="preserve"> </w:t>
            </w:r>
          </w:p>
        </w:tc>
      </w:tr>
    </w:tbl>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Analiza podjętych uchwał została przedstawiona w poszczególnych rozdziałach niniejszego protokołu tematycznie związany</w:t>
      </w:r>
      <w:r w:rsidR="00722BA7">
        <w:rPr>
          <w:sz w:val="24"/>
          <w:szCs w:val="24"/>
        </w:rPr>
        <w:t>ch z treścią uchwały i wniosku.</w:t>
      </w:r>
    </w:p>
    <w:p w:rsidR="001D6A0F" w:rsidRPr="0018583C" w:rsidRDefault="001D6A0F" w:rsidP="001D6A0F">
      <w:pPr>
        <w:jc w:val="both"/>
        <w:rPr>
          <w:sz w:val="24"/>
          <w:szCs w:val="24"/>
        </w:rPr>
      </w:pPr>
    </w:p>
    <w:p w:rsidR="001D6A0F" w:rsidRPr="0018583C" w:rsidRDefault="009C1C58" w:rsidP="00821D82">
      <w:pPr>
        <w:pStyle w:val="Akapitzlist"/>
        <w:numPr>
          <w:ilvl w:val="0"/>
          <w:numId w:val="25"/>
        </w:numPr>
        <w:jc w:val="both"/>
        <w:rPr>
          <w:b/>
          <w:sz w:val="24"/>
          <w:szCs w:val="24"/>
        </w:rPr>
      </w:pPr>
      <w:r w:rsidRPr="0018583C">
        <w:rPr>
          <w:b/>
          <w:sz w:val="24"/>
          <w:szCs w:val="24"/>
        </w:rPr>
        <w:t>ROK 2019</w:t>
      </w:r>
    </w:p>
    <w:p w:rsidR="001D6A0F" w:rsidRPr="0018583C" w:rsidRDefault="001D6A0F" w:rsidP="001D6A0F">
      <w:pPr>
        <w:jc w:val="both"/>
        <w:rPr>
          <w:sz w:val="24"/>
          <w:szCs w:val="24"/>
        </w:rPr>
      </w:pPr>
    </w:p>
    <w:p w:rsidR="001D6A0F" w:rsidRPr="0018583C" w:rsidRDefault="001D6A0F" w:rsidP="001D6A0F">
      <w:pPr>
        <w:pStyle w:val="Tekstpodstawowy"/>
        <w:rPr>
          <w:sz w:val="24"/>
          <w:szCs w:val="24"/>
        </w:rPr>
      </w:pPr>
      <w:r w:rsidRPr="0018583C">
        <w:rPr>
          <w:sz w:val="24"/>
          <w:szCs w:val="24"/>
        </w:rPr>
        <w:t>Walne Zgromadzenie  z</w:t>
      </w:r>
      <w:r w:rsidR="00042F50" w:rsidRPr="0018583C">
        <w:rPr>
          <w:sz w:val="24"/>
          <w:szCs w:val="24"/>
        </w:rPr>
        <w:t>wołane  przez Zarząd na dzień 03.06. 2019</w:t>
      </w:r>
      <w:r w:rsidRPr="0018583C">
        <w:rPr>
          <w:sz w:val="24"/>
          <w:szCs w:val="24"/>
        </w:rPr>
        <w:t xml:space="preserve"> roku </w:t>
      </w:r>
      <w:r w:rsidR="00042F50" w:rsidRPr="0018583C">
        <w:rPr>
          <w:sz w:val="24"/>
          <w:szCs w:val="24"/>
        </w:rPr>
        <w:t>zawiadomieniem z dnia 08.05.2019</w:t>
      </w:r>
      <w:r w:rsidRPr="0018583C">
        <w:rPr>
          <w:sz w:val="24"/>
          <w:szCs w:val="24"/>
        </w:rPr>
        <w:t xml:space="preserve"> roku   z następującym porządkiem obrad:</w:t>
      </w:r>
    </w:p>
    <w:p w:rsidR="001D6A0F" w:rsidRPr="0018583C" w:rsidRDefault="005762C9" w:rsidP="005762C9">
      <w:pPr>
        <w:pStyle w:val="Tekstpodstawowy"/>
        <w:rPr>
          <w:sz w:val="24"/>
          <w:szCs w:val="24"/>
        </w:rPr>
      </w:pPr>
      <w:r w:rsidRPr="0018583C">
        <w:rPr>
          <w:sz w:val="24"/>
          <w:szCs w:val="24"/>
        </w:rPr>
        <w:t>1.</w:t>
      </w:r>
      <w:r w:rsidR="00042F50" w:rsidRPr="0018583C">
        <w:rPr>
          <w:sz w:val="24"/>
          <w:szCs w:val="24"/>
        </w:rPr>
        <w:t>Otwarcie obrad i wybór Prezydium Walnego Zgromadzenia.</w:t>
      </w:r>
    </w:p>
    <w:p w:rsidR="00042F50" w:rsidRPr="0018583C" w:rsidRDefault="005762C9" w:rsidP="005762C9">
      <w:pPr>
        <w:pStyle w:val="Tekstpodstawowy"/>
        <w:rPr>
          <w:sz w:val="24"/>
          <w:szCs w:val="24"/>
        </w:rPr>
      </w:pPr>
      <w:r w:rsidRPr="0018583C">
        <w:rPr>
          <w:sz w:val="24"/>
          <w:szCs w:val="24"/>
        </w:rPr>
        <w:t>2.</w:t>
      </w:r>
      <w:r w:rsidR="00042F50" w:rsidRPr="0018583C">
        <w:rPr>
          <w:sz w:val="24"/>
          <w:szCs w:val="24"/>
        </w:rPr>
        <w:t>Przyjęcie porządku obrad Walnego Zgromadzenia.</w:t>
      </w:r>
    </w:p>
    <w:p w:rsidR="00042F50" w:rsidRPr="0018583C" w:rsidRDefault="005762C9" w:rsidP="005762C9">
      <w:pPr>
        <w:pStyle w:val="Tekstpodstawowy"/>
        <w:rPr>
          <w:sz w:val="24"/>
          <w:szCs w:val="24"/>
        </w:rPr>
      </w:pPr>
      <w:r w:rsidRPr="0018583C">
        <w:rPr>
          <w:sz w:val="24"/>
          <w:szCs w:val="24"/>
        </w:rPr>
        <w:t>3.</w:t>
      </w:r>
      <w:r w:rsidR="00042F50" w:rsidRPr="0018583C">
        <w:rPr>
          <w:sz w:val="24"/>
          <w:szCs w:val="24"/>
        </w:rPr>
        <w:t>Przyjęcie regulaminu Walnego Zgromadzenia.</w:t>
      </w:r>
    </w:p>
    <w:p w:rsidR="00042F50" w:rsidRPr="0018583C" w:rsidRDefault="005762C9" w:rsidP="005762C9">
      <w:pPr>
        <w:pStyle w:val="Tekstpodstawowy"/>
        <w:rPr>
          <w:sz w:val="24"/>
          <w:szCs w:val="24"/>
        </w:rPr>
      </w:pPr>
      <w:r w:rsidRPr="0018583C">
        <w:rPr>
          <w:sz w:val="24"/>
          <w:szCs w:val="24"/>
        </w:rPr>
        <w:t>4.</w:t>
      </w:r>
      <w:r w:rsidR="00042F50" w:rsidRPr="0018583C">
        <w:rPr>
          <w:sz w:val="24"/>
          <w:szCs w:val="24"/>
        </w:rPr>
        <w:t>Wybór Komisji: - mandatowo – skrutacyjnej, wniosków</w:t>
      </w:r>
      <w:r w:rsidR="00320CF8" w:rsidRPr="0018583C">
        <w:rPr>
          <w:sz w:val="24"/>
          <w:szCs w:val="24"/>
        </w:rPr>
        <w:t xml:space="preserve"> i uchwał</w:t>
      </w:r>
      <w:r w:rsidR="00722BA7">
        <w:rPr>
          <w:sz w:val="24"/>
          <w:szCs w:val="24"/>
        </w:rPr>
        <w:t>.</w:t>
      </w:r>
    </w:p>
    <w:p w:rsidR="00042F50" w:rsidRPr="0018583C" w:rsidRDefault="005762C9" w:rsidP="005762C9">
      <w:pPr>
        <w:pStyle w:val="Tekstpodstawowy"/>
        <w:rPr>
          <w:sz w:val="24"/>
          <w:szCs w:val="24"/>
        </w:rPr>
      </w:pPr>
      <w:r w:rsidRPr="0018583C">
        <w:rPr>
          <w:sz w:val="24"/>
          <w:szCs w:val="24"/>
        </w:rPr>
        <w:t>5.</w:t>
      </w:r>
      <w:r w:rsidR="00320CF8" w:rsidRPr="0018583C">
        <w:rPr>
          <w:sz w:val="24"/>
          <w:szCs w:val="24"/>
        </w:rPr>
        <w:t>Przedstawienie wniosków z lustracji przeprowadzonej w dniach od 25.09.2018r. do 18.10.2018r.</w:t>
      </w:r>
    </w:p>
    <w:p w:rsidR="00320CF8" w:rsidRPr="0018583C" w:rsidRDefault="005762C9" w:rsidP="005762C9">
      <w:pPr>
        <w:pStyle w:val="Tekstpodstawowy"/>
        <w:rPr>
          <w:sz w:val="24"/>
          <w:szCs w:val="24"/>
        </w:rPr>
      </w:pPr>
      <w:r w:rsidRPr="0018583C">
        <w:rPr>
          <w:sz w:val="24"/>
          <w:szCs w:val="24"/>
        </w:rPr>
        <w:t>6.</w:t>
      </w:r>
      <w:r w:rsidR="00320CF8" w:rsidRPr="0018583C">
        <w:rPr>
          <w:sz w:val="24"/>
          <w:szCs w:val="24"/>
        </w:rPr>
        <w:t>Rozpatrzenie sprawozdania finansowego za okres od 01.01.2018r. do 31.12.2018r.</w:t>
      </w:r>
    </w:p>
    <w:p w:rsidR="00320CF8" w:rsidRPr="0018583C" w:rsidRDefault="005762C9" w:rsidP="005762C9">
      <w:pPr>
        <w:pStyle w:val="Tekstpodstawowy"/>
        <w:rPr>
          <w:sz w:val="24"/>
          <w:szCs w:val="24"/>
        </w:rPr>
      </w:pPr>
      <w:r w:rsidRPr="0018583C">
        <w:rPr>
          <w:sz w:val="24"/>
          <w:szCs w:val="24"/>
        </w:rPr>
        <w:t>7.</w:t>
      </w:r>
      <w:r w:rsidR="00320CF8" w:rsidRPr="0018583C">
        <w:rPr>
          <w:sz w:val="24"/>
          <w:szCs w:val="24"/>
        </w:rPr>
        <w:t>Rozpatrzenie sprawozdania Zarządu SM z działalności za okres od 01.01.2018r. do 31.12.2018r.</w:t>
      </w:r>
    </w:p>
    <w:p w:rsidR="00320CF8" w:rsidRPr="0018583C" w:rsidRDefault="005762C9" w:rsidP="005762C9">
      <w:pPr>
        <w:pStyle w:val="Tekstpodstawowy"/>
        <w:rPr>
          <w:sz w:val="24"/>
          <w:szCs w:val="24"/>
        </w:rPr>
      </w:pPr>
      <w:r w:rsidRPr="0018583C">
        <w:rPr>
          <w:sz w:val="24"/>
          <w:szCs w:val="24"/>
        </w:rPr>
        <w:lastRenderedPageBreak/>
        <w:t>8.</w:t>
      </w:r>
      <w:r w:rsidR="00320CF8" w:rsidRPr="0018583C">
        <w:rPr>
          <w:sz w:val="24"/>
          <w:szCs w:val="24"/>
        </w:rPr>
        <w:t>Rozpatrzenie sprawozdania Rady Nadzorczej SM z działalności za okres 01.01.2018r. do 31.12.2018r.</w:t>
      </w:r>
    </w:p>
    <w:p w:rsidR="00320CF8" w:rsidRPr="0018583C" w:rsidRDefault="005762C9" w:rsidP="005762C9">
      <w:pPr>
        <w:pStyle w:val="Tekstpodstawowy"/>
        <w:rPr>
          <w:sz w:val="24"/>
          <w:szCs w:val="24"/>
        </w:rPr>
      </w:pPr>
      <w:r w:rsidRPr="0018583C">
        <w:rPr>
          <w:sz w:val="24"/>
          <w:szCs w:val="24"/>
        </w:rPr>
        <w:t>9.</w:t>
      </w:r>
      <w:r w:rsidR="00320CF8" w:rsidRPr="0018583C">
        <w:rPr>
          <w:sz w:val="24"/>
          <w:szCs w:val="24"/>
        </w:rPr>
        <w:t>Dyskusja .</w:t>
      </w:r>
    </w:p>
    <w:p w:rsidR="00320CF8" w:rsidRPr="0018583C" w:rsidRDefault="005762C9" w:rsidP="005762C9">
      <w:pPr>
        <w:pStyle w:val="Tekstpodstawowy"/>
        <w:rPr>
          <w:sz w:val="24"/>
          <w:szCs w:val="24"/>
        </w:rPr>
      </w:pPr>
      <w:r w:rsidRPr="0018583C">
        <w:rPr>
          <w:sz w:val="24"/>
          <w:szCs w:val="24"/>
        </w:rPr>
        <w:t>10.</w:t>
      </w:r>
      <w:r w:rsidR="00320CF8" w:rsidRPr="0018583C">
        <w:rPr>
          <w:sz w:val="24"/>
          <w:szCs w:val="24"/>
        </w:rPr>
        <w:t>Przedstawienie kierunków działania w 2019r.</w:t>
      </w:r>
    </w:p>
    <w:p w:rsidR="009E35F6" w:rsidRPr="0018583C" w:rsidRDefault="005762C9" w:rsidP="005762C9">
      <w:pPr>
        <w:pStyle w:val="Tekstpodstawowy"/>
        <w:rPr>
          <w:sz w:val="24"/>
          <w:szCs w:val="24"/>
        </w:rPr>
      </w:pPr>
      <w:r w:rsidRPr="0018583C">
        <w:rPr>
          <w:sz w:val="24"/>
          <w:szCs w:val="24"/>
        </w:rPr>
        <w:t>11.</w:t>
      </w:r>
      <w:r w:rsidR="00320CF8" w:rsidRPr="0018583C">
        <w:rPr>
          <w:sz w:val="24"/>
          <w:szCs w:val="24"/>
        </w:rPr>
        <w:t>Podjęcie uchwał w sprawach:</w:t>
      </w:r>
    </w:p>
    <w:p w:rsidR="00320CF8" w:rsidRPr="0018583C" w:rsidRDefault="00320CF8" w:rsidP="005762C9">
      <w:pPr>
        <w:pStyle w:val="Tekstpodstawowy"/>
        <w:numPr>
          <w:ilvl w:val="0"/>
          <w:numId w:val="7"/>
        </w:numPr>
        <w:rPr>
          <w:sz w:val="24"/>
          <w:szCs w:val="24"/>
        </w:rPr>
      </w:pPr>
      <w:r w:rsidRPr="0018583C">
        <w:rPr>
          <w:sz w:val="24"/>
          <w:szCs w:val="24"/>
        </w:rPr>
        <w:t>zatwierdzenia sprawozdania finansowego za okres od 01.01.2018r. do 31.12.2018r.</w:t>
      </w:r>
    </w:p>
    <w:p w:rsidR="00320CF8" w:rsidRPr="0018583C" w:rsidRDefault="00320CF8" w:rsidP="005762C9">
      <w:pPr>
        <w:pStyle w:val="Tekstpodstawowy"/>
        <w:numPr>
          <w:ilvl w:val="0"/>
          <w:numId w:val="7"/>
        </w:numPr>
        <w:rPr>
          <w:sz w:val="24"/>
          <w:szCs w:val="24"/>
        </w:rPr>
      </w:pPr>
      <w:r w:rsidRPr="0018583C">
        <w:rPr>
          <w:sz w:val="24"/>
          <w:szCs w:val="24"/>
        </w:rPr>
        <w:t>zatwierdzenie sprawozdania Zarządu SM za okres 01.01.2018r. do 31.12.2018r.</w:t>
      </w:r>
    </w:p>
    <w:p w:rsidR="00320CF8" w:rsidRPr="0018583C" w:rsidRDefault="00320CF8" w:rsidP="005762C9">
      <w:pPr>
        <w:pStyle w:val="Tekstpodstawowy"/>
        <w:numPr>
          <w:ilvl w:val="0"/>
          <w:numId w:val="7"/>
        </w:numPr>
        <w:rPr>
          <w:sz w:val="24"/>
          <w:szCs w:val="24"/>
        </w:rPr>
      </w:pPr>
      <w:r w:rsidRPr="0018583C">
        <w:rPr>
          <w:sz w:val="24"/>
          <w:szCs w:val="24"/>
        </w:rPr>
        <w:t>zatwierdzenie sprawozdania Rady Nadzorczej SM za okres 01.01.2018r. do 31.12.2018r.</w:t>
      </w:r>
    </w:p>
    <w:p w:rsidR="00320CF8" w:rsidRPr="0018583C" w:rsidRDefault="00320CF8" w:rsidP="005762C9">
      <w:pPr>
        <w:pStyle w:val="Tekstpodstawowy"/>
        <w:numPr>
          <w:ilvl w:val="0"/>
          <w:numId w:val="7"/>
        </w:numPr>
        <w:rPr>
          <w:sz w:val="24"/>
          <w:szCs w:val="24"/>
        </w:rPr>
      </w:pPr>
      <w:r w:rsidRPr="0018583C">
        <w:rPr>
          <w:sz w:val="24"/>
          <w:szCs w:val="24"/>
        </w:rPr>
        <w:t>ustalenie najwyższej sumy zobowiązań jakie może zaciągnąć Zarząd SM do następnego Walnego Zgromadzenia.</w:t>
      </w:r>
    </w:p>
    <w:p w:rsidR="00320CF8" w:rsidRPr="0018583C" w:rsidRDefault="00320CF8" w:rsidP="005762C9">
      <w:pPr>
        <w:pStyle w:val="Tekstpodstawowy"/>
        <w:numPr>
          <w:ilvl w:val="0"/>
          <w:numId w:val="7"/>
        </w:numPr>
        <w:rPr>
          <w:sz w:val="24"/>
          <w:szCs w:val="24"/>
        </w:rPr>
      </w:pPr>
      <w:r w:rsidRPr="0018583C">
        <w:rPr>
          <w:sz w:val="24"/>
          <w:szCs w:val="24"/>
        </w:rPr>
        <w:t>przeznaczenie zysku na fundusz remontowy</w:t>
      </w:r>
      <w:r w:rsidR="00722BA7">
        <w:rPr>
          <w:sz w:val="24"/>
          <w:szCs w:val="24"/>
        </w:rPr>
        <w:t>.</w:t>
      </w:r>
    </w:p>
    <w:p w:rsidR="00CA60CC" w:rsidRPr="0018583C" w:rsidRDefault="00320CF8" w:rsidP="005762C9">
      <w:pPr>
        <w:pStyle w:val="Tekstpodstawowy"/>
        <w:numPr>
          <w:ilvl w:val="0"/>
          <w:numId w:val="7"/>
        </w:numPr>
        <w:rPr>
          <w:sz w:val="24"/>
          <w:szCs w:val="24"/>
        </w:rPr>
      </w:pPr>
      <w:r w:rsidRPr="0018583C">
        <w:rPr>
          <w:sz w:val="24"/>
          <w:szCs w:val="24"/>
        </w:rPr>
        <w:t>udzielenie absolutorium Zarządowi SM</w:t>
      </w:r>
      <w:r w:rsidR="005762C9" w:rsidRPr="0018583C">
        <w:rPr>
          <w:sz w:val="24"/>
          <w:szCs w:val="24"/>
        </w:rPr>
        <w:t xml:space="preserve"> za 2018r</w:t>
      </w:r>
      <w:r w:rsidR="00722BA7">
        <w:rPr>
          <w:sz w:val="24"/>
          <w:szCs w:val="24"/>
        </w:rPr>
        <w:t>.</w:t>
      </w:r>
    </w:p>
    <w:p w:rsidR="00320CF8" w:rsidRPr="0018583C" w:rsidRDefault="005762C9" w:rsidP="005762C9">
      <w:pPr>
        <w:pStyle w:val="Tekstpodstawowy"/>
        <w:numPr>
          <w:ilvl w:val="0"/>
          <w:numId w:val="7"/>
        </w:numPr>
        <w:rPr>
          <w:sz w:val="24"/>
          <w:szCs w:val="24"/>
        </w:rPr>
      </w:pPr>
      <w:r w:rsidRPr="0018583C">
        <w:rPr>
          <w:sz w:val="24"/>
          <w:szCs w:val="24"/>
        </w:rPr>
        <w:t>nieodpłatnego przekazania na rzecz Gminy Stronie Śl. prawa do użytkowania wieczystego działki nr 253/4 zabudowanej drogą ul. Hutnicza 4, 6,</w:t>
      </w:r>
    </w:p>
    <w:p w:rsidR="00320CF8" w:rsidRPr="0018583C" w:rsidRDefault="005762C9" w:rsidP="005762C9">
      <w:pPr>
        <w:pStyle w:val="Tekstpodstawowy"/>
        <w:rPr>
          <w:sz w:val="24"/>
          <w:szCs w:val="24"/>
        </w:rPr>
      </w:pPr>
      <w:r w:rsidRPr="0018583C">
        <w:rPr>
          <w:sz w:val="24"/>
          <w:szCs w:val="24"/>
        </w:rPr>
        <w:t>12.Omówienie wniosków zgłoszonych na Walnym Zgromadzeniu w dniu 17.05.2018r.</w:t>
      </w:r>
    </w:p>
    <w:p w:rsidR="005762C9" w:rsidRPr="0018583C" w:rsidRDefault="005762C9" w:rsidP="005762C9">
      <w:pPr>
        <w:pStyle w:val="Tekstpodstawowy"/>
        <w:rPr>
          <w:sz w:val="24"/>
          <w:szCs w:val="24"/>
        </w:rPr>
      </w:pPr>
      <w:r w:rsidRPr="0018583C">
        <w:rPr>
          <w:sz w:val="24"/>
          <w:szCs w:val="24"/>
        </w:rPr>
        <w:t>13.Przyjęcie wniosków zgłoszonych na Walnym Zgromadzeniu.</w:t>
      </w:r>
    </w:p>
    <w:p w:rsidR="00042F50" w:rsidRPr="0018583C" w:rsidRDefault="005762C9" w:rsidP="005762C9">
      <w:pPr>
        <w:pStyle w:val="Tekstpodstawowy"/>
        <w:rPr>
          <w:sz w:val="24"/>
          <w:szCs w:val="24"/>
        </w:rPr>
      </w:pPr>
      <w:r w:rsidRPr="0018583C">
        <w:rPr>
          <w:sz w:val="24"/>
          <w:szCs w:val="24"/>
        </w:rPr>
        <w:t>14.Zamknięcie obrad.</w:t>
      </w:r>
    </w:p>
    <w:p w:rsidR="001D6A0F" w:rsidRPr="0018583C" w:rsidRDefault="001E6083" w:rsidP="001D6A0F">
      <w:pPr>
        <w:pStyle w:val="Tekstpodstawowy"/>
        <w:rPr>
          <w:sz w:val="24"/>
          <w:szCs w:val="24"/>
        </w:rPr>
      </w:pPr>
      <w:r w:rsidRPr="0018583C">
        <w:rPr>
          <w:sz w:val="24"/>
          <w:szCs w:val="24"/>
        </w:rPr>
        <w:t>Uwag do zaproponowanego i przyjętego porządku obrad nie wniesiono</w:t>
      </w:r>
      <w:r w:rsidR="00722BA7">
        <w:rPr>
          <w:sz w:val="24"/>
          <w:szCs w:val="24"/>
        </w:rPr>
        <w:t>.</w:t>
      </w:r>
      <w:r w:rsidRPr="0018583C">
        <w:rPr>
          <w:sz w:val="24"/>
          <w:szCs w:val="24"/>
        </w:rPr>
        <w:t xml:space="preserve"> </w:t>
      </w:r>
      <w:r w:rsidR="001D6A0F" w:rsidRPr="0018583C">
        <w:rPr>
          <w:sz w:val="24"/>
          <w:szCs w:val="24"/>
        </w:rPr>
        <w:t xml:space="preserve"> </w:t>
      </w:r>
    </w:p>
    <w:p w:rsidR="001D6A0F" w:rsidRPr="0018583C" w:rsidRDefault="001D6A0F" w:rsidP="001D6A0F">
      <w:pPr>
        <w:jc w:val="both"/>
        <w:rPr>
          <w:sz w:val="24"/>
          <w:szCs w:val="24"/>
        </w:rPr>
      </w:pPr>
    </w:p>
    <w:p w:rsidR="005762C9" w:rsidRPr="0018583C" w:rsidRDefault="005762C9" w:rsidP="005762C9">
      <w:pPr>
        <w:jc w:val="both"/>
        <w:rPr>
          <w:sz w:val="24"/>
          <w:szCs w:val="24"/>
        </w:rPr>
      </w:pPr>
      <w:r w:rsidRPr="0018583C">
        <w:rPr>
          <w:sz w:val="24"/>
          <w:szCs w:val="24"/>
        </w:rPr>
        <w:t>Zgodnie z zweryfikowaną listą obecności oraz protokołem Komisji Mandatowej  w Walnym Zgromadzeniu Członków  udział wzięło  30   członków na 657 uprawnionych co stanowi</w:t>
      </w:r>
      <w:r w:rsidR="003C3A98" w:rsidRPr="0018583C">
        <w:rPr>
          <w:sz w:val="24"/>
          <w:szCs w:val="24"/>
        </w:rPr>
        <w:t>ło 4,56</w:t>
      </w:r>
      <w:r w:rsidRPr="0018583C">
        <w:rPr>
          <w:sz w:val="24"/>
          <w:szCs w:val="24"/>
        </w:rPr>
        <w:t xml:space="preserve"> % ogółu uprawnionych</w:t>
      </w:r>
      <w:r w:rsidR="00B54E64">
        <w:rPr>
          <w:sz w:val="24"/>
          <w:szCs w:val="24"/>
        </w:rPr>
        <w:t>.</w:t>
      </w:r>
    </w:p>
    <w:p w:rsidR="0018583C" w:rsidRDefault="00641CD6" w:rsidP="00641CD6">
      <w:pPr>
        <w:jc w:val="both"/>
        <w:rPr>
          <w:sz w:val="24"/>
          <w:szCs w:val="24"/>
        </w:rPr>
      </w:pPr>
      <w:r w:rsidRPr="0018583C">
        <w:rPr>
          <w:sz w:val="24"/>
          <w:szCs w:val="24"/>
        </w:rPr>
        <w:t>Analiza udziału członków w Walnym Zgromadzeniu z poszczególnych nieruchomości :</w:t>
      </w:r>
    </w:p>
    <w:p w:rsidR="00641CD6" w:rsidRPr="0018583C" w:rsidRDefault="00641CD6" w:rsidP="00641CD6">
      <w:pPr>
        <w:jc w:val="both"/>
        <w:rPr>
          <w:sz w:val="24"/>
          <w:szCs w:val="24"/>
        </w:rPr>
      </w:pPr>
      <w:r w:rsidRPr="0018583C">
        <w:rPr>
          <w:sz w:val="24"/>
          <w:szCs w:val="24"/>
        </w:rPr>
        <w:t xml:space="preserve"> </w:t>
      </w:r>
    </w:p>
    <w:tbl>
      <w:tblPr>
        <w:tblStyle w:val="Tabela-Siatka"/>
        <w:tblW w:w="0" w:type="auto"/>
        <w:tblLook w:val="04A0"/>
      </w:tblPr>
      <w:tblGrid>
        <w:gridCol w:w="2660"/>
        <w:gridCol w:w="1451"/>
      </w:tblGrid>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Wyszczególnienie </w:t>
            </w:r>
          </w:p>
        </w:tc>
        <w:tc>
          <w:tcPr>
            <w:tcW w:w="1451" w:type="dxa"/>
          </w:tcPr>
          <w:p w:rsidR="00641CD6" w:rsidRPr="0018583C" w:rsidRDefault="00641CD6" w:rsidP="00641CD6">
            <w:pPr>
              <w:jc w:val="both"/>
              <w:rPr>
                <w:sz w:val="24"/>
                <w:szCs w:val="24"/>
              </w:rPr>
            </w:pPr>
            <w:r w:rsidRPr="0018583C">
              <w:rPr>
                <w:sz w:val="24"/>
                <w:szCs w:val="24"/>
              </w:rPr>
              <w:t xml:space="preserve">Ilość </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Hutnicza 2 A – D </w:t>
            </w:r>
          </w:p>
        </w:tc>
        <w:tc>
          <w:tcPr>
            <w:tcW w:w="1451" w:type="dxa"/>
          </w:tcPr>
          <w:p w:rsidR="00641CD6" w:rsidRPr="0018583C" w:rsidRDefault="00641CD6" w:rsidP="00641CD6">
            <w:pPr>
              <w:jc w:val="both"/>
              <w:rPr>
                <w:sz w:val="24"/>
                <w:szCs w:val="24"/>
              </w:rPr>
            </w:pPr>
            <w:r w:rsidRPr="0018583C">
              <w:rPr>
                <w:sz w:val="24"/>
                <w:szCs w:val="24"/>
              </w:rPr>
              <w:t>1</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Hutnicza 4 </w:t>
            </w:r>
          </w:p>
        </w:tc>
        <w:tc>
          <w:tcPr>
            <w:tcW w:w="1451" w:type="dxa"/>
          </w:tcPr>
          <w:p w:rsidR="00641CD6" w:rsidRPr="0018583C" w:rsidRDefault="00682DEA" w:rsidP="00641CD6">
            <w:pPr>
              <w:jc w:val="both"/>
              <w:rPr>
                <w:sz w:val="24"/>
                <w:szCs w:val="24"/>
              </w:rPr>
            </w:pPr>
            <w:r w:rsidRPr="0018583C">
              <w:rPr>
                <w:sz w:val="24"/>
                <w:szCs w:val="24"/>
              </w:rPr>
              <w:t>1</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Hutnicza 6 </w:t>
            </w:r>
          </w:p>
        </w:tc>
        <w:tc>
          <w:tcPr>
            <w:tcW w:w="1451" w:type="dxa"/>
          </w:tcPr>
          <w:p w:rsidR="00641CD6" w:rsidRPr="0018583C" w:rsidRDefault="00641CD6" w:rsidP="00641CD6">
            <w:pPr>
              <w:jc w:val="both"/>
              <w:rPr>
                <w:sz w:val="24"/>
                <w:szCs w:val="24"/>
              </w:rPr>
            </w:pPr>
            <w:r w:rsidRPr="0018583C">
              <w:rPr>
                <w:sz w:val="24"/>
                <w:szCs w:val="24"/>
              </w:rPr>
              <w:t>2</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Nadbrzeżna 1 a – 8</w:t>
            </w:r>
          </w:p>
        </w:tc>
        <w:tc>
          <w:tcPr>
            <w:tcW w:w="1451" w:type="dxa"/>
          </w:tcPr>
          <w:p w:rsidR="00641CD6" w:rsidRPr="0018583C" w:rsidRDefault="00641CD6" w:rsidP="00641CD6">
            <w:pPr>
              <w:jc w:val="both"/>
              <w:rPr>
                <w:sz w:val="24"/>
                <w:szCs w:val="24"/>
              </w:rPr>
            </w:pPr>
            <w:r w:rsidRPr="0018583C">
              <w:rPr>
                <w:sz w:val="24"/>
                <w:szCs w:val="24"/>
              </w:rPr>
              <w:t>2</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Nadbrzeżna 24 A - D</w:t>
            </w:r>
          </w:p>
        </w:tc>
        <w:tc>
          <w:tcPr>
            <w:tcW w:w="1451" w:type="dxa"/>
          </w:tcPr>
          <w:p w:rsidR="00641CD6" w:rsidRPr="0018583C" w:rsidRDefault="00641CD6" w:rsidP="00641CD6">
            <w:pPr>
              <w:jc w:val="both"/>
              <w:rPr>
                <w:sz w:val="24"/>
                <w:szCs w:val="24"/>
              </w:rPr>
            </w:pPr>
            <w:r w:rsidRPr="0018583C">
              <w:rPr>
                <w:sz w:val="24"/>
                <w:szCs w:val="24"/>
              </w:rPr>
              <w:t>4</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Nadbrzeżna 26 A - D</w:t>
            </w:r>
          </w:p>
        </w:tc>
        <w:tc>
          <w:tcPr>
            <w:tcW w:w="1451" w:type="dxa"/>
          </w:tcPr>
          <w:p w:rsidR="00641CD6" w:rsidRPr="0018583C" w:rsidRDefault="00641CD6" w:rsidP="00641CD6">
            <w:pPr>
              <w:jc w:val="both"/>
              <w:rPr>
                <w:sz w:val="24"/>
                <w:szCs w:val="24"/>
              </w:rPr>
            </w:pPr>
            <w:r w:rsidRPr="0018583C">
              <w:rPr>
                <w:sz w:val="24"/>
                <w:szCs w:val="24"/>
              </w:rPr>
              <w:t>6</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Nadbrzeżna 28</w:t>
            </w:r>
          </w:p>
        </w:tc>
        <w:tc>
          <w:tcPr>
            <w:tcW w:w="1451" w:type="dxa"/>
          </w:tcPr>
          <w:p w:rsidR="00641CD6" w:rsidRPr="0018583C" w:rsidRDefault="00641CD6" w:rsidP="00641CD6">
            <w:pPr>
              <w:jc w:val="both"/>
              <w:rPr>
                <w:sz w:val="24"/>
                <w:szCs w:val="24"/>
              </w:rPr>
            </w:pPr>
            <w:r w:rsidRPr="0018583C">
              <w:rPr>
                <w:sz w:val="24"/>
                <w:szCs w:val="24"/>
              </w:rPr>
              <w:t>1</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Nadbrzeżna 36 A – H </w:t>
            </w:r>
          </w:p>
        </w:tc>
        <w:tc>
          <w:tcPr>
            <w:tcW w:w="1451" w:type="dxa"/>
          </w:tcPr>
          <w:p w:rsidR="00641CD6" w:rsidRPr="0018583C" w:rsidRDefault="00641CD6" w:rsidP="00641CD6">
            <w:pPr>
              <w:jc w:val="both"/>
              <w:rPr>
                <w:sz w:val="24"/>
                <w:szCs w:val="24"/>
              </w:rPr>
            </w:pPr>
            <w:r w:rsidRPr="0018583C">
              <w:rPr>
                <w:sz w:val="24"/>
                <w:szCs w:val="24"/>
              </w:rPr>
              <w:t>1</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Krótka 1 A </w:t>
            </w:r>
            <w:r w:rsidR="002B4228" w:rsidRPr="0018583C">
              <w:rPr>
                <w:sz w:val="24"/>
                <w:szCs w:val="24"/>
              </w:rPr>
              <w:t>–</w:t>
            </w:r>
            <w:r w:rsidRPr="0018583C">
              <w:rPr>
                <w:sz w:val="24"/>
                <w:szCs w:val="24"/>
              </w:rPr>
              <w:t xml:space="preserve"> D</w:t>
            </w:r>
          </w:p>
        </w:tc>
        <w:tc>
          <w:tcPr>
            <w:tcW w:w="1451" w:type="dxa"/>
          </w:tcPr>
          <w:p w:rsidR="00641CD6" w:rsidRPr="0018583C" w:rsidRDefault="00641CD6" w:rsidP="00641CD6">
            <w:pPr>
              <w:jc w:val="both"/>
              <w:rPr>
                <w:sz w:val="24"/>
                <w:szCs w:val="24"/>
              </w:rPr>
            </w:pPr>
            <w:r w:rsidRPr="0018583C">
              <w:rPr>
                <w:sz w:val="24"/>
                <w:szCs w:val="24"/>
              </w:rPr>
              <w:t>2</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Krótka  2A – D </w:t>
            </w:r>
          </w:p>
        </w:tc>
        <w:tc>
          <w:tcPr>
            <w:tcW w:w="1451" w:type="dxa"/>
          </w:tcPr>
          <w:p w:rsidR="00641CD6" w:rsidRPr="0018583C" w:rsidRDefault="00641CD6" w:rsidP="00641CD6">
            <w:pPr>
              <w:jc w:val="both"/>
              <w:rPr>
                <w:sz w:val="24"/>
                <w:szCs w:val="24"/>
              </w:rPr>
            </w:pPr>
            <w:r w:rsidRPr="0018583C">
              <w:rPr>
                <w:sz w:val="24"/>
                <w:szCs w:val="24"/>
              </w:rPr>
              <w:t>0</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Krótka  5 A </w:t>
            </w:r>
            <w:r w:rsidR="002B4228" w:rsidRPr="0018583C">
              <w:rPr>
                <w:sz w:val="24"/>
                <w:szCs w:val="24"/>
              </w:rPr>
              <w:t>–</w:t>
            </w:r>
            <w:r w:rsidRPr="0018583C">
              <w:rPr>
                <w:sz w:val="24"/>
                <w:szCs w:val="24"/>
              </w:rPr>
              <w:t xml:space="preserve"> F</w:t>
            </w:r>
          </w:p>
        </w:tc>
        <w:tc>
          <w:tcPr>
            <w:tcW w:w="1451" w:type="dxa"/>
          </w:tcPr>
          <w:p w:rsidR="00641CD6" w:rsidRPr="0018583C" w:rsidRDefault="00641CD6" w:rsidP="00641CD6">
            <w:pPr>
              <w:jc w:val="both"/>
              <w:rPr>
                <w:sz w:val="24"/>
                <w:szCs w:val="24"/>
              </w:rPr>
            </w:pPr>
            <w:r w:rsidRPr="0018583C">
              <w:rPr>
                <w:sz w:val="24"/>
                <w:szCs w:val="24"/>
              </w:rPr>
              <w:t>3</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Żeromskiego 1 </w:t>
            </w:r>
          </w:p>
        </w:tc>
        <w:tc>
          <w:tcPr>
            <w:tcW w:w="1451" w:type="dxa"/>
          </w:tcPr>
          <w:p w:rsidR="00641CD6" w:rsidRPr="0018583C" w:rsidRDefault="00641CD6" w:rsidP="00641CD6">
            <w:pPr>
              <w:jc w:val="both"/>
              <w:rPr>
                <w:sz w:val="24"/>
                <w:szCs w:val="24"/>
              </w:rPr>
            </w:pPr>
            <w:r w:rsidRPr="0018583C">
              <w:rPr>
                <w:sz w:val="24"/>
                <w:szCs w:val="24"/>
              </w:rPr>
              <w:t>1</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Żeromskiego 3 </w:t>
            </w:r>
          </w:p>
        </w:tc>
        <w:tc>
          <w:tcPr>
            <w:tcW w:w="1451" w:type="dxa"/>
          </w:tcPr>
          <w:p w:rsidR="00641CD6" w:rsidRPr="0018583C" w:rsidRDefault="00641CD6" w:rsidP="00641CD6">
            <w:pPr>
              <w:jc w:val="both"/>
              <w:rPr>
                <w:sz w:val="24"/>
                <w:szCs w:val="24"/>
              </w:rPr>
            </w:pPr>
            <w:r w:rsidRPr="0018583C">
              <w:rPr>
                <w:sz w:val="24"/>
                <w:szCs w:val="24"/>
              </w:rPr>
              <w:t>1</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Żeromskiego 5</w:t>
            </w:r>
          </w:p>
        </w:tc>
        <w:tc>
          <w:tcPr>
            <w:tcW w:w="1451" w:type="dxa"/>
          </w:tcPr>
          <w:p w:rsidR="00641CD6" w:rsidRPr="0018583C" w:rsidRDefault="00641CD6" w:rsidP="00641CD6">
            <w:pPr>
              <w:jc w:val="both"/>
              <w:rPr>
                <w:sz w:val="24"/>
                <w:szCs w:val="24"/>
              </w:rPr>
            </w:pPr>
            <w:r w:rsidRPr="0018583C">
              <w:rPr>
                <w:sz w:val="24"/>
                <w:szCs w:val="24"/>
              </w:rPr>
              <w:t>2</w:t>
            </w:r>
          </w:p>
        </w:tc>
      </w:tr>
      <w:tr w:rsidR="00641CD6" w:rsidRPr="0018583C" w:rsidTr="00641CD6">
        <w:tc>
          <w:tcPr>
            <w:tcW w:w="2660" w:type="dxa"/>
          </w:tcPr>
          <w:p w:rsidR="00641CD6" w:rsidRPr="0018583C" w:rsidRDefault="00641CD6" w:rsidP="00641CD6">
            <w:pPr>
              <w:jc w:val="both"/>
              <w:rPr>
                <w:sz w:val="24"/>
                <w:szCs w:val="24"/>
              </w:rPr>
            </w:pPr>
            <w:r w:rsidRPr="0018583C">
              <w:rPr>
                <w:sz w:val="24"/>
                <w:szCs w:val="24"/>
              </w:rPr>
              <w:t xml:space="preserve">Żeromskiego 6 A – I </w:t>
            </w:r>
          </w:p>
        </w:tc>
        <w:tc>
          <w:tcPr>
            <w:tcW w:w="1451" w:type="dxa"/>
          </w:tcPr>
          <w:p w:rsidR="00641CD6" w:rsidRPr="0018583C" w:rsidRDefault="00641CD6" w:rsidP="00641CD6">
            <w:pPr>
              <w:jc w:val="both"/>
              <w:rPr>
                <w:sz w:val="24"/>
                <w:szCs w:val="24"/>
              </w:rPr>
            </w:pPr>
            <w:r w:rsidRPr="0018583C">
              <w:rPr>
                <w:sz w:val="24"/>
                <w:szCs w:val="24"/>
              </w:rPr>
              <w:t>3</w:t>
            </w:r>
          </w:p>
        </w:tc>
      </w:tr>
    </w:tbl>
    <w:p w:rsidR="00641CD6" w:rsidRPr="0018583C" w:rsidRDefault="00641CD6" w:rsidP="005762C9">
      <w:pPr>
        <w:jc w:val="both"/>
        <w:rPr>
          <w:sz w:val="24"/>
          <w:szCs w:val="24"/>
        </w:rPr>
      </w:pPr>
    </w:p>
    <w:p w:rsidR="005762C9" w:rsidRPr="0018583C" w:rsidRDefault="005762C9" w:rsidP="005762C9">
      <w:pPr>
        <w:rPr>
          <w:sz w:val="24"/>
          <w:szCs w:val="24"/>
        </w:rPr>
      </w:pPr>
      <w:r w:rsidRPr="0018583C">
        <w:rPr>
          <w:sz w:val="24"/>
          <w:szCs w:val="24"/>
        </w:rPr>
        <w:t>Podjęte uchwały przez Walne Zgromadzenie   poddane analizie :</w:t>
      </w:r>
    </w:p>
    <w:p w:rsidR="005762C9" w:rsidRPr="0018583C" w:rsidRDefault="005762C9" w:rsidP="005762C9">
      <w:pPr>
        <w:jc w:val="both"/>
        <w:rPr>
          <w:sz w:val="24"/>
          <w:szCs w:val="24"/>
        </w:rPr>
      </w:pPr>
    </w:p>
    <w:tbl>
      <w:tblPr>
        <w:tblStyle w:val="Tabela-Siatka"/>
        <w:tblW w:w="0" w:type="auto"/>
        <w:tblLook w:val="04A0"/>
      </w:tblPr>
      <w:tblGrid>
        <w:gridCol w:w="1384"/>
        <w:gridCol w:w="5670"/>
        <w:gridCol w:w="2158"/>
      </w:tblGrid>
      <w:tr w:rsidR="003C3A98" w:rsidRPr="0018583C" w:rsidTr="003C3A98">
        <w:tc>
          <w:tcPr>
            <w:tcW w:w="1384" w:type="dxa"/>
          </w:tcPr>
          <w:p w:rsidR="003C3A98" w:rsidRPr="0018583C" w:rsidRDefault="003C3A98" w:rsidP="001D6A0F">
            <w:pPr>
              <w:jc w:val="both"/>
              <w:rPr>
                <w:sz w:val="24"/>
                <w:szCs w:val="24"/>
              </w:rPr>
            </w:pPr>
            <w:r w:rsidRPr="0018583C">
              <w:rPr>
                <w:sz w:val="24"/>
                <w:szCs w:val="24"/>
              </w:rPr>
              <w:t xml:space="preserve">Nurt uchwały </w:t>
            </w:r>
          </w:p>
        </w:tc>
        <w:tc>
          <w:tcPr>
            <w:tcW w:w="5670" w:type="dxa"/>
          </w:tcPr>
          <w:p w:rsidR="003C3A98" w:rsidRPr="0018583C" w:rsidRDefault="003C3A98" w:rsidP="001D6A0F">
            <w:pPr>
              <w:jc w:val="both"/>
              <w:rPr>
                <w:sz w:val="24"/>
                <w:szCs w:val="24"/>
              </w:rPr>
            </w:pPr>
            <w:r w:rsidRPr="0018583C">
              <w:rPr>
                <w:sz w:val="24"/>
                <w:szCs w:val="24"/>
              </w:rPr>
              <w:t xml:space="preserve">Wyszczególnienie </w:t>
            </w:r>
          </w:p>
        </w:tc>
        <w:tc>
          <w:tcPr>
            <w:tcW w:w="2158" w:type="dxa"/>
          </w:tcPr>
          <w:p w:rsidR="003C3A98" w:rsidRPr="0018583C" w:rsidRDefault="003C3A98" w:rsidP="001D6A0F">
            <w:pPr>
              <w:jc w:val="both"/>
              <w:rPr>
                <w:sz w:val="24"/>
                <w:szCs w:val="24"/>
              </w:rPr>
            </w:pPr>
            <w:r w:rsidRPr="0018583C">
              <w:rPr>
                <w:sz w:val="24"/>
                <w:szCs w:val="24"/>
              </w:rPr>
              <w:t xml:space="preserve">Wyniki głosowania </w:t>
            </w:r>
          </w:p>
        </w:tc>
      </w:tr>
      <w:tr w:rsidR="003C3A98" w:rsidRPr="0018583C" w:rsidTr="003C3A98">
        <w:tc>
          <w:tcPr>
            <w:tcW w:w="1384" w:type="dxa"/>
          </w:tcPr>
          <w:p w:rsidR="003C3A98" w:rsidRPr="0018583C" w:rsidRDefault="003C3A98" w:rsidP="001D6A0F">
            <w:pPr>
              <w:jc w:val="both"/>
              <w:rPr>
                <w:sz w:val="24"/>
                <w:szCs w:val="24"/>
              </w:rPr>
            </w:pPr>
            <w:r w:rsidRPr="0018583C">
              <w:rPr>
                <w:sz w:val="24"/>
                <w:szCs w:val="24"/>
              </w:rPr>
              <w:t>1/2019</w:t>
            </w:r>
          </w:p>
        </w:tc>
        <w:tc>
          <w:tcPr>
            <w:tcW w:w="5670" w:type="dxa"/>
          </w:tcPr>
          <w:p w:rsidR="003C3A98" w:rsidRPr="0018583C" w:rsidRDefault="003C3A98" w:rsidP="001D6A0F">
            <w:pPr>
              <w:jc w:val="both"/>
              <w:rPr>
                <w:sz w:val="24"/>
                <w:szCs w:val="24"/>
              </w:rPr>
            </w:pPr>
            <w:r w:rsidRPr="0018583C">
              <w:rPr>
                <w:sz w:val="24"/>
                <w:szCs w:val="24"/>
              </w:rPr>
              <w:t xml:space="preserve">W sprawie zatwierdzenia Regulaminu Walnego Zgromadzenia </w:t>
            </w:r>
          </w:p>
        </w:tc>
        <w:tc>
          <w:tcPr>
            <w:tcW w:w="2158" w:type="dxa"/>
          </w:tcPr>
          <w:p w:rsidR="003C3A98" w:rsidRPr="0018583C" w:rsidRDefault="003C3A98" w:rsidP="001D6A0F">
            <w:pPr>
              <w:jc w:val="both"/>
              <w:rPr>
                <w:sz w:val="24"/>
                <w:szCs w:val="24"/>
              </w:rPr>
            </w:pPr>
            <w:r w:rsidRPr="0018583C">
              <w:rPr>
                <w:sz w:val="24"/>
                <w:szCs w:val="24"/>
              </w:rPr>
              <w:t>Za uchwałą – 30</w:t>
            </w:r>
          </w:p>
          <w:p w:rsidR="003C3A98" w:rsidRPr="0018583C" w:rsidRDefault="003C3A98" w:rsidP="001D6A0F">
            <w:pPr>
              <w:jc w:val="both"/>
              <w:rPr>
                <w:sz w:val="24"/>
                <w:szCs w:val="24"/>
              </w:rPr>
            </w:pPr>
            <w:r w:rsidRPr="0018583C">
              <w:rPr>
                <w:sz w:val="24"/>
                <w:szCs w:val="24"/>
              </w:rPr>
              <w:t xml:space="preserve">Przeciw </w:t>
            </w:r>
            <w:r w:rsidR="00357F8F" w:rsidRPr="0018583C">
              <w:rPr>
                <w:sz w:val="24"/>
                <w:szCs w:val="24"/>
              </w:rPr>
              <w:t>–</w:t>
            </w:r>
            <w:r w:rsidRPr="0018583C">
              <w:rPr>
                <w:sz w:val="24"/>
                <w:szCs w:val="24"/>
              </w:rPr>
              <w:t xml:space="preserve"> 0</w:t>
            </w:r>
          </w:p>
        </w:tc>
      </w:tr>
      <w:tr w:rsidR="003C3A98" w:rsidRPr="0018583C" w:rsidTr="003C3A98">
        <w:tc>
          <w:tcPr>
            <w:tcW w:w="1384" w:type="dxa"/>
          </w:tcPr>
          <w:p w:rsidR="003C3A98" w:rsidRPr="0018583C" w:rsidRDefault="009C1C58" w:rsidP="001D6A0F">
            <w:pPr>
              <w:jc w:val="both"/>
              <w:rPr>
                <w:sz w:val="24"/>
                <w:szCs w:val="24"/>
              </w:rPr>
            </w:pPr>
            <w:r w:rsidRPr="0018583C">
              <w:rPr>
                <w:sz w:val="24"/>
                <w:szCs w:val="24"/>
              </w:rPr>
              <w:t>2/2019</w:t>
            </w:r>
          </w:p>
        </w:tc>
        <w:tc>
          <w:tcPr>
            <w:tcW w:w="5670" w:type="dxa"/>
          </w:tcPr>
          <w:p w:rsidR="003C3A98" w:rsidRPr="0018583C" w:rsidRDefault="009C1C58" w:rsidP="001D6A0F">
            <w:pPr>
              <w:jc w:val="both"/>
              <w:rPr>
                <w:sz w:val="24"/>
                <w:szCs w:val="24"/>
              </w:rPr>
            </w:pPr>
            <w:r w:rsidRPr="0018583C">
              <w:rPr>
                <w:sz w:val="24"/>
                <w:szCs w:val="24"/>
              </w:rPr>
              <w:t xml:space="preserve">W sprawie zatwierdzenia sprawozdania finansowego </w:t>
            </w:r>
            <w:r w:rsidRPr="0018583C">
              <w:rPr>
                <w:sz w:val="24"/>
                <w:szCs w:val="24"/>
              </w:rPr>
              <w:lastRenderedPageBreak/>
              <w:t xml:space="preserve">Spółdzielni za rok 2018 </w:t>
            </w:r>
          </w:p>
        </w:tc>
        <w:tc>
          <w:tcPr>
            <w:tcW w:w="2158" w:type="dxa"/>
          </w:tcPr>
          <w:p w:rsidR="003C3A98" w:rsidRPr="0018583C" w:rsidRDefault="009C1C58" w:rsidP="001D6A0F">
            <w:pPr>
              <w:jc w:val="both"/>
              <w:rPr>
                <w:sz w:val="24"/>
                <w:szCs w:val="24"/>
              </w:rPr>
            </w:pPr>
            <w:r w:rsidRPr="0018583C">
              <w:rPr>
                <w:sz w:val="24"/>
                <w:szCs w:val="24"/>
              </w:rPr>
              <w:lastRenderedPageBreak/>
              <w:t>Za uchwałą – 30</w:t>
            </w:r>
          </w:p>
          <w:p w:rsidR="009C1C58" w:rsidRPr="0018583C" w:rsidRDefault="009C1C58" w:rsidP="001D6A0F">
            <w:pPr>
              <w:jc w:val="both"/>
              <w:rPr>
                <w:sz w:val="24"/>
                <w:szCs w:val="24"/>
              </w:rPr>
            </w:pPr>
            <w:r w:rsidRPr="0018583C">
              <w:rPr>
                <w:sz w:val="24"/>
                <w:szCs w:val="24"/>
              </w:rPr>
              <w:lastRenderedPageBreak/>
              <w:t>Przeciw – 0</w:t>
            </w:r>
          </w:p>
        </w:tc>
      </w:tr>
      <w:tr w:rsidR="009C1C58" w:rsidRPr="0018583C" w:rsidTr="003C3A98">
        <w:tc>
          <w:tcPr>
            <w:tcW w:w="1384" w:type="dxa"/>
          </w:tcPr>
          <w:p w:rsidR="009C1C58" w:rsidRPr="0018583C" w:rsidRDefault="009C1C58" w:rsidP="001D6A0F">
            <w:pPr>
              <w:jc w:val="both"/>
              <w:rPr>
                <w:sz w:val="24"/>
                <w:szCs w:val="24"/>
              </w:rPr>
            </w:pPr>
            <w:r w:rsidRPr="0018583C">
              <w:rPr>
                <w:sz w:val="24"/>
                <w:szCs w:val="24"/>
              </w:rPr>
              <w:lastRenderedPageBreak/>
              <w:t xml:space="preserve">3/2019 </w:t>
            </w:r>
          </w:p>
        </w:tc>
        <w:tc>
          <w:tcPr>
            <w:tcW w:w="5670" w:type="dxa"/>
          </w:tcPr>
          <w:p w:rsidR="009C1C58" w:rsidRPr="0018583C" w:rsidRDefault="009C1C58" w:rsidP="001D6A0F">
            <w:pPr>
              <w:jc w:val="both"/>
              <w:rPr>
                <w:sz w:val="24"/>
                <w:szCs w:val="24"/>
              </w:rPr>
            </w:pPr>
            <w:r w:rsidRPr="0018583C">
              <w:rPr>
                <w:sz w:val="24"/>
                <w:szCs w:val="24"/>
              </w:rPr>
              <w:t xml:space="preserve">W sprawie zatwierdzenia sprawozdania Zarządu za rok 2018 </w:t>
            </w:r>
          </w:p>
        </w:tc>
        <w:tc>
          <w:tcPr>
            <w:tcW w:w="2158" w:type="dxa"/>
          </w:tcPr>
          <w:p w:rsidR="009C1C58" w:rsidRPr="0018583C" w:rsidRDefault="009C1C58" w:rsidP="001D6A0F">
            <w:pPr>
              <w:jc w:val="both"/>
              <w:rPr>
                <w:sz w:val="24"/>
                <w:szCs w:val="24"/>
              </w:rPr>
            </w:pPr>
            <w:r w:rsidRPr="0018583C">
              <w:rPr>
                <w:sz w:val="24"/>
                <w:szCs w:val="24"/>
              </w:rPr>
              <w:t>Za uchwałą – 30</w:t>
            </w:r>
          </w:p>
          <w:p w:rsidR="009C1C58" w:rsidRPr="0018583C" w:rsidRDefault="009C1C58" w:rsidP="001D6A0F">
            <w:pPr>
              <w:jc w:val="both"/>
              <w:rPr>
                <w:sz w:val="24"/>
                <w:szCs w:val="24"/>
              </w:rPr>
            </w:pPr>
            <w:r w:rsidRPr="0018583C">
              <w:rPr>
                <w:sz w:val="24"/>
                <w:szCs w:val="24"/>
              </w:rPr>
              <w:t>Przeciw – 0</w:t>
            </w:r>
          </w:p>
        </w:tc>
      </w:tr>
      <w:tr w:rsidR="003C3A98" w:rsidRPr="0018583C" w:rsidTr="003C3A98">
        <w:tc>
          <w:tcPr>
            <w:tcW w:w="1384" w:type="dxa"/>
          </w:tcPr>
          <w:p w:rsidR="003C3A98" w:rsidRPr="0018583C" w:rsidRDefault="009C1C58" w:rsidP="001D6A0F">
            <w:pPr>
              <w:jc w:val="both"/>
              <w:rPr>
                <w:sz w:val="24"/>
                <w:szCs w:val="24"/>
              </w:rPr>
            </w:pPr>
            <w:r w:rsidRPr="0018583C">
              <w:rPr>
                <w:sz w:val="24"/>
                <w:szCs w:val="24"/>
              </w:rPr>
              <w:t xml:space="preserve">4/2019 </w:t>
            </w:r>
          </w:p>
        </w:tc>
        <w:tc>
          <w:tcPr>
            <w:tcW w:w="5670" w:type="dxa"/>
          </w:tcPr>
          <w:p w:rsidR="003C3A98" w:rsidRPr="0018583C" w:rsidRDefault="009C1C58" w:rsidP="001D6A0F">
            <w:pPr>
              <w:jc w:val="both"/>
              <w:rPr>
                <w:sz w:val="24"/>
                <w:szCs w:val="24"/>
              </w:rPr>
            </w:pPr>
            <w:r w:rsidRPr="0018583C">
              <w:rPr>
                <w:sz w:val="24"/>
                <w:szCs w:val="24"/>
              </w:rPr>
              <w:t>W sprawie zatwierdzenia sprawozdania Rady Nadzorczej za rok 2018</w:t>
            </w:r>
          </w:p>
        </w:tc>
        <w:tc>
          <w:tcPr>
            <w:tcW w:w="2158" w:type="dxa"/>
          </w:tcPr>
          <w:p w:rsidR="003C3A98" w:rsidRPr="0018583C" w:rsidRDefault="009C1C58" w:rsidP="001D6A0F">
            <w:pPr>
              <w:jc w:val="both"/>
              <w:rPr>
                <w:sz w:val="24"/>
                <w:szCs w:val="24"/>
              </w:rPr>
            </w:pPr>
            <w:r w:rsidRPr="0018583C">
              <w:rPr>
                <w:sz w:val="24"/>
                <w:szCs w:val="24"/>
              </w:rPr>
              <w:t>Za uchwałą – 30</w:t>
            </w:r>
          </w:p>
          <w:p w:rsidR="009C1C58" w:rsidRPr="0018583C" w:rsidRDefault="009C1C58" w:rsidP="001D6A0F">
            <w:pPr>
              <w:jc w:val="both"/>
              <w:rPr>
                <w:sz w:val="24"/>
                <w:szCs w:val="24"/>
              </w:rPr>
            </w:pPr>
            <w:r w:rsidRPr="0018583C">
              <w:rPr>
                <w:sz w:val="24"/>
                <w:szCs w:val="24"/>
              </w:rPr>
              <w:t>Przeciw – 0</w:t>
            </w:r>
          </w:p>
        </w:tc>
      </w:tr>
      <w:tr w:rsidR="003C3A98" w:rsidRPr="0018583C" w:rsidTr="003C3A98">
        <w:tc>
          <w:tcPr>
            <w:tcW w:w="1384" w:type="dxa"/>
          </w:tcPr>
          <w:p w:rsidR="003C3A98" w:rsidRPr="0018583C" w:rsidRDefault="009C1C58" w:rsidP="001D6A0F">
            <w:pPr>
              <w:jc w:val="both"/>
              <w:rPr>
                <w:sz w:val="24"/>
                <w:szCs w:val="24"/>
              </w:rPr>
            </w:pPr>
            <w:r w:rsidRPr="0018583C">
              <w:rPr>
                <w:sz w:val="24"/>
                <w:szCs w:val="24"/>
              </w:rPr>
              <w:t xml:space="preserve">5/2019 </w:t>
            </w:r>
          </w:p>
        </w:tc>
        <w:tc>
          <w:tcPr>
            <w:tcW w:w="5670" w:type="dxa"/>
          </w:tcPr>
          <w:p w:rsidR="003C3A98" w:rsidRPr="0018583C" w:rsidRDefault="009C1C58" w:rsidP="001D6A0F">
            <w:pPr>
              <w:jc w:val="both"/>
              <w:rPr>
                <w:sz w:val="24"/>
                <w:szCs w:val="24"/>
              </w:rPr>
            </w:pPr>
            <w:r w:rsidRPr="0018583C">
              <w:rPr>
                <w:sz w:val="24"/>
                <w:szCs w:val="24"/>
              </w:rPr>
              <w:t xml:space="preserve">W sprawie oznaczenia najwyższej sumy zobowiązań jaką Spółdzielnia może zaciągnąć </w:t>
            </w:r>
          </w:p>
        </w:tc>
        <w:tc>
          <w:tcPr>
            <w:tcW w:w="2158" w:type="dxa"/>
          </w:tcPr>
          <w:p w:rsidR="003C3A98" w:rsidRPr="0018583C" w:rsidRDefault="009C1C58" w:rsidP="001D6A0F">
            <w:pPr>
              <w:jc w:val="both"/>
              <w:rPr>
                <w:sz w:val="24"/>
                <w:szCs w:val="24"/>
              </w:rPr>
            </w:pPr>
            <w:r w:rsidRPr="0018583C">
              <w:rPr>
                <w:sz w:val="24"/>
                <w:szCs w:val="24"/>
              </w:rPr>
              <w:t>Za uchwałą – 30</w:t>
            </w:r>
          </w:p>
          <w:p w:rsidR="009C1C58" w:rsidRPr="0018583C" w:rsidRDefault="009C1C58" w:rsidP="001D6A0F">
            <w:pPr>
              <w:jc w:val="both"/>
              <w:rPr>
                <w:sz w:val="24"/>
                <w:szCs w:val="24"/>
              </w:rPr>
            </w:pPr>
            <w:r w:rsidRPr="0018583C">
              <w:rPr>
                <w:sz w:val="24"/>
                <w:szCs w:val="24"/>
              </w:rPr>
              <w:t>Przeciw – 0</w:t>
            </w:r>
          </w:p>
        </w:tc>
      </w:tr>
      <w:tr w:rsidR="009C1C58" w:rsidRPr="0018583C" w:rsidTr="003C3A98">
        <w:tc>
          <w:tcPr>
            <w:tcW w:w="1384" w:type="dxa"/>
          </w:tcPr>
          <w:p w:rsidR="009C1C58" w:rsidRPr="0018583C" w:rsidRDefault="009C1C58" w:rsidP="001D6A0F">
            <w:pPr>
              <w:jc w:val="both"/>
              <w:rPr>
                <w:sz w:val="24"/>
                <w:szCs w:val="24"/>
              </w:rPr>
            </w:pPr>
            <w:r w:rsidRPr="0018583C">
              <w:rPr>
                <w:sz w:val="24"/>
                <w:szCs w:val="24"/>
              </w:rPr>
              <w:t xml:space="preserve">6/2019 </w:t>
            </w:r>
          </w:p>
        </w:tc>
        <w:tc>
          <w:tcPr>
            <w:tcW w:w="5670" w:type="dxa"/>
          </w:tcPr>
          <w:p w:rsidR="009C1C58" w:rsidRPr="0018583C" w:rsidRDefault="009C1C58" w:rsidP="001D6A0F">
            <w:pPr>
              <w:jc w:val="both"/>
              <w:rPr>
                <w:sz w:val="24"/>
                <w:szCs w:val="24"/>
              </w:rPr>
            </w:pPr>
            <w:r w:rsidRPr="0018583C">
              <w:rPr>
                <w:sz w:val="24"/>
                <w:szCs w:val="24"/>
              </w:rPr>
              <w:t xml:space="preserve">W sprawie przeznaczenia zysku bilansowego za rok 2018 </w:t>
            </w:r>
          </w:p>
        </w:tc>
        <w:tc>
          <w:tcPr>
            <w:tcW w:w="2158" w:type="dxa"/>
          </w:tcPr>
          <w:p w:rsidR="009C1C58" w:rsidRPr="0018583C" w:rsidRDefault="009C1C58" w:rsidP="001D6A0F">
            <w:pPr>
              <w:jc w:val="both"/>
              <w:rPr>
                <w:sz w:val="24"/>
                <w:szCs w:val="24"/>
              </w:rPr>
            </w:pPr>
            <w:r w:rsidRPr="0018583C">
              <w:rPr>
                <w:sz w:val="24"/>
                <w:szCs w:val="24"/>
              </w:rPr>
              <w:t>Za uchwałą – 30</w:t>
            </w:r>
          </w:p>
          <w:p w:rsidR="009C1C58" w:rsidRPr="0018583C" w:rsidRDefault="009C1C58" w:rsidP="001D6A0F">
            <w:pPr>
              <w:jc w:val="both"/>
              <w:rPr>
                <w:sz w:val="24"/>
                <w:szCs w:val="24"/>
              </w:rPr>
            </w:pPr>
            <w:r w:rsidRPr="0018583C">
              <w:rPr>
                <w:sz w:val="24"/>
                <w:szCs w:val="24"/>
              </w:rPr>
              <w:t>Przeciw – 0</w:t>
            </w:r>
          </w:p>
        </w:tc>
      </w:tr>
      <w:tr w:rsidR="009C1C58" w:rsidRPr="0018583C" w:rsidTr="003C3A98">
        <w:tc>
          <w:tcPr>
            <w:tcW w:w="1384" w:type="dxa"/>
          </w:tcPr>
          <w:p w:rsidR="009C1C58" w:rsidRPr="0018583C" w:rsidRDefault="009C1C58" w:rsidP="001D6A0F">
            <w:pPr>
              <w:jc w:val="both"/>
              <w:rPr>
                <w:sz w:val="24"/>
                <w:szCs w:val="24"/>
              </w:rPr>
            </w:pPr>
            <w:r w:rsidRPr="0018583C">
              <w:rPr>
                <w:sz w:val="24"/>
                <w:szCs w:val="24"/>
              </w:rPr>
              <w:t xml:space="preserve">7/2019 </w:t>
            </w:r>
          </w:p>
        </w:tc>
        <w:tc>
          <w:tcPr>
            <w:tcW w:w="5670" w:type="dxa"/>
          </w:tcPr>
          <w:p w:rsidR="009C1C58" w:rsidRPr="0018583C" w:rsidRDefault="009C1C58" w:rsidP="001D6A0F">
            <w:pPr>
              <w:jc w:val="both"/>
              <w:rPr>
                <w:sz w:val="24"/>
                <w:szCs w:val="24"/>
              </w:rPr>
            </w:pPr>
            <w:r w:rsidRPr="0018583C">
              <w:rPr>
                <w:sz w:val="24"/>
                <w:szCs w:val="24"/>
              </w:rPr>
              <w:t xml:space="preserve">W sprawie </w:t>
            </w:r>
            <w:r w:rsidR="00B1400D" w:rsidRPr="0018583C">
              <w:rPr>
                <w:sz w:val="24"/>
                <w:szCs w:val="24"/>
              </w:rPr>
              <w:t xml:space="preserve">udzielenia absolutorium członkowi Zarządu za rok 2018 </w:t>
            </w:r>
          </w:p>
        </w:tc>
        <w:tc>
          <w:tcPr>
            <w:tcW w:w="2158" w:type="dxa"/>
          </w:tcPr>
          <w:p w:rsidR="009C1C58" w:rsidRPr="0018583C" w:rsidRDefault="00B1400D" w:rsidP="001D6A0F">
            <w:pPr>
              <w:jc w:val="both"/>
              <w:rPr>
                <w:sz w:val="24"/>
                <w:szCs w:val="24"/>
              </w:rPr>
            </w:pPr>
            <w:r w:rsidRPr="0018583C">
              <w:rPr>
                <w:sz w:val="24"/>
                <w:szCs w:val="24"/>
              </w:rPr>
              <w:t>Za uchwałą – 30</w:t>
            </w:r>
          </w:p>
          <w:p w:rsidR="00B1400D" w:rsidRPr="0018583C" w:rsidRDefault="00B1400D" w:rsidP="001D6A0F">
            <w:pPr>
              <w:jc w:val="both"/>
              <w:rPr>
                <w:sz w:val="24"/>
                <w:szCs w:val="24"/>
              </w:rPr>
            </w:pPr>
            <w:r w:rsidRPr="0018583C">
              <w:rPr>
                <w:sz w:val="24"/>
                <w:szCs w:val="24"/>
              </w:rPr>
              <w:t>Przeciw – 0</w:t>
            </w:r>
          </w:p>
        </w:tc>
      </w:tr>
      <w:tr w:rsidR="00B1400D" w:rsidRPr="0018583C" w:rsidTr="003C3A98">
        <w:tc>
          <w:tcPr>
            <w:tcW w:w="1384" w:type="dxa"/>
          </w:tcPr>
          <w:p w:rsidR="00B1400D" w:rsidRPr="0018583C" w:rsidRDefault="00B1400D" w:rsidP="001D6A0F">
            <w:pPr>
              <w:jc w:val="both"/>
              <w:rPr>
                <w:sz w:val="24"/>
                <w:szCs w:val="24"/>
              </w:rPr>
            </w:pPr>
            <w:r w:rsidRPr="0018583C">
              <w:rPr>
                <w:sz w:val="24"/>
                <w:szCs w:val="24"/>
              </w:rPr>
              <w:t xml:space="preserve">8/2019 </w:t>
            </w:r>
          </w:p>
        </w:tc>
        <w:tc>
          <w:tcPr>
            <w:tcW w:w="5670" w:type="dxa"/>
          </w:tcPr>
          <w:p w:rsidR="00B1400D" w:rsidRPr="0018583C" w:rsidRDefault="00B1400D" w:rsidP="001D6A0F">
            <w:pPr>
              <w:jc w:val="both"/>
              <w:rPr>
                <w:sz w:val="24"/>
                <w:szCs w:val="24"/>
              </w:rPr>
            </w:pPr>
            <w:r w:rsidRPr="0018583C">
              <w:rPr>
                <w:sz w:val="24"/>
                <w:szCs w:val="24"/>
              </w:rPr>
              <w:t xml:space="preserve">W sprawie nieodpłatnego przekazania na rzecz Gminy Stronie Śląskie prawa użytkowania wieczystego nieruchomości gruntowej </w:t>
            </w:r>
          </w:p>
        </w:tc>
        <w:tc>
          <w:tcPr>
            <w:tcW w:w="2158" w:type="dxa"/>
          </w:tcPr>
          <w:p w:rsidR="00B1400D" w:rsidRPr="0018583C" w:rsidRDefault="00B1400D" w:rsidP="001D6A0F">
            <w:pPr>
              <w:jc w:val="both"/>
              <w:rPr>
                <w:sz w:val="24"/>
                <w:szCs w:val="24"/>
              </w:rPr>
            </w:pPr>
            <w:r w:rsidRPr="0018583C">
              <w:rPr>
                <w:sz w:val="24"/>
                <w:szCs w:val="24"/>
              </w:rPr>
              <w:t>Za uchwałą – 30</w:t>
            </w:r>
          </w:p>
          <w:p w:rsidR="00B1400D" w:rsidRPr="0018583C" w:rsidRDefault="00B1400D" w:rsidP="001D6A0F">
            <w:pPr>
              <w:jc w:val="both"/>
              <w:rPr>
                <w:sz w:val="24"/>
                <w:szCs w:val="24"/>
              </w:rPr>
            </w:pPr>
            <w:r w:rsidRPr="0018583C">
              <w:rPr>
                <w:sz w:val="24"/>
                <w:szCs w:val="24"/>
              </w:rPr>
              <w:t xml:space="preserve">Przeciw </w:t>
            </w:r>
            <w:r w:rsidR="00357F8F" w:rsidRPr="0018583C">
              <w:rPr>
                <w:sz w:val="24"/>
                <w:szCs w:val="24"/>
              </w:rPr>
              <w:t>–</w:t>
            </w:r>
            <w:r w:rsidRPr="0018583C">
              <w:rPr>
                <w:sz w:val="24"/>
                <w:szCs w:val="24"/>
              </w:rPr>
              <w:t xml:space="preserve"> 0</w:t>
            </w:r>
          </w:p>
        </w:tc>
      </w:tr>
    </w:tbl>
    <w:p w:rsidR="003C3A98" w:rsidRPr="0018583C" w:rsidRDefault="003C3A98" w:rsidP="001D6A0F">
      <w:pPr>
        <w:jc w:val="both"/>
        <w:rPr>
          <w:sz w:val="24"/>
          <w:szCs w:val="24"/>
        </w:rPr>
      </w:pPr>
    </w:p>
    <w:p w:rsidR="005762C9" w:rsidRPr="0018583C" w:rsidRDefault="00B1400D" w:rsidP="001D6A0F">
      <w:pPr>
        <w:jc w:val="both"/>
        <w:rPr>
          <w:sz w:val="24"/>
          <w:szCs w:val="24"/>
        </w:rPr>
      </w:pPr>
      <w:r w:rsidRPr="0018583C">
        <w:rPr>
          <w:sz w:val="24"/>
          <w:szCs w:val="24"/>
        </w:rPr>
        <w:t>Komisja Uchwał i Wniosków nie odnotowała wniosków</w:t>
      </w:r>
      <w:r w:rsidR="00B54E64">
        <w:rPr>
          <w:sz w:val="24"/>
          <w:szCs w:val="24"/>
        </w:rPr>
        <w:t>.</w:t>
      </w:r>
      <w:r w:rsidRPr="0018583C">
        <w:rPr>
          <w:sz w:val="24"/>
          <w:szCs w:val="24"/>
        </w:rPr>
        <w:t xml:space="preserve"> </w:t>
      </w:r>
    </w:p>
    <w:p w:rsidR="001D6A0F" w:rsidRPr="0018583C" w:rsidRDefault="001D6A0F" w:rsidP="001D6A0F">
      <w:pPr>
        <w:jc w:val="both"/>
        <w:rPr>
          <w:sz w:val="24"/>
          <w:szCs w:val="24"/>
        </w:rPr>
      </w:pPr>
      <w:r w:rsidRPr="0018583C">
        <w:rPr>
          <w:sz w:val="24"/>
          <w:szCs w:val="24"/>
        </w:rPr>
        <w:t xml:space="preserve">   </w:t>
      </w:r>
    </w:p>
    <w:p w:rsidR="001D6A0F" w:rsidRPr="0018583C" w:rsidRDefault="001D6A0F" w:rsidP="001D6A0F">
      <w:pPr>
        <w:jc w:val="both"/>
        <w:rPr>
          <w:sz w:val="24"/>
          <w:szCs w:val="24"/>
        </w:rPr>
      </w:pPr>
      <w:r w:rsidRPr="0018583C">
        <w:rPr>
          <w:sz w:val="24"/>
          <w:szCs w:val="24"/>
        </w:rPr>
        <w:t>Analiza podjętych uchwał została przedstawiona w poszczególnych rozdziałach niniejszego protokołu tematycznie związany</w:t>
      </w:r>
      <w:r w:rsidR="00B54E64">
        <w:rPr>
          <w:sz w:val="24"/>
          <w:szCs w:val="24"/>
        </w:rPr>
        <w:t>ch z treścią uchwały i wniosku.</w:t>
      </w:r>
    </w:p>
    <w:p w:rsidR="001D6A0F" w:rsidRPr="0018583C" w:rsidRDefault="001D6A0F" w:rsidP="001D6A0F">
      <w:pPr>
        <w:jc w:val="both"/>
        <w:rPr>
          <w:sz w:val="24"/>
          <w:szCs w:val="24"/>
        </w:rPr>
      </w:pPr>
    </w:p>
    <w:p w:rsidR="001D6A0F" w:rsidRPr="0018583C" w:rsidRDefault="00B1400D" w:rsidP="00821D82">
      <w:pPr>
        <w:pStyle w:val="Akapitzlist"/>
        <w:numPr>
          <w:ilvl w:val="0"/>
          <w:numId w:val="25"/>
        </w:numPr>
        <w:jc w:val="both"/>
        <w:rPr>
          <w:b/>
          <w:sz w:val="24"/>
          <w:szCs w:val="24"/>
        </w:rPr>
      </w:pPr>
      <w:r w:rsidRPr="0018583C">
        <w:rPr>
          <w:b/>
          <w:sz w:val="24"/>
          <w:szCs w:val="24"/>
        </w:rPr>
        <w:t>ROK 2020</w:t>
      </w:r>
    </w:p>
    <w:p w:rsidR="001D6A0F" w:rsidRPr="0018583C" w:rsidRDefault="001D6A0F" w:rsidP="001D6A0F">
      <w:pPr>
        <w:jc w:val="both"/>
        <w:rPr>
          <w:sz w:val="24"/>
          <w:szCs w:val="24"/>
        </w:rPr>
      </w:pPr>
    </w:p>
    <w:p w:rsidR="009E5F1B" w:rsidRPr="0018583C" w:rsidRDefault="009E5F1B" w:rsidP="009E5F1B">
      <w:pPr>
        <w:shd w:val="clear" w:color="auto" w:fill="FFFFFF"/>
        <w:jc w:val="both"/>
        <w:rPr>
          <w:sz w:val="24"/>
          <w:szCs w:val="24"/>
        </w:rPr>
      </w:pPr>
      <w:r w:rsidRPr="0018583C">
        <w:rPr>
          <w:sz w:val="24"/>
          <w:szCs w:val="24"/>
        </w:rPr>
        <w:t>Zarząd Spółdzielni powiadamia członków,  zgodnie z art. 90 Ustawy z dnia 31 marca 2020r. o zmianie ustawy o szczególnych rozwiązaniach związanych z zapobieganiem, przeciwdziałaniem i zwalczaniem COVID-19, innych chorób zakaźnych oraz wywołanych nimi sytuacji kryzysowych oraz niektórych innych ustaw (Dz. U. z 2020r. poz. 568 ze</w:t>
      </w:r>
      <w:r w:rsidR="0051228D" w:rsidRPr="0018583C">
        <w:rPr>
          <w:sz w:val="24"/>
          <w:szCs w:val="24"/>
        </w:rPr>
        <w:t xml:space="preserve"> zm.) Walne Zgromadzenie za 2020</w:t>
      </w:r>
      <w:r w:rsidRPr="0018583C">
        <w:rPr>
          <w:sz w:val="24"/>
          <w:szCs w:val="24"/>
        </w:rPr>
        <w:t xml:space="preserve"> rok zostanie zwołane w terminie 6 tygodni od dnia odwołania stanu zagrożenia epidemicznego i stanu epidemii COVID-19.</w:t>
      </w:r>
    </w:p>
    <w:p w:rsidR="000E7368" w:rsidRPr="0018583C" w:rsidRDefault="000E7368" w:rsidP="000E7368">
      <w:pPr>
        <w:jc w:val="both"/>
        <w:rPr>
          <w:sz w:val="24"/>
          <w:szCs w:val="24"/>
        </w:rPr>
      </w:pPr>
    </w:p>
    <w:p w:rsidR="000E7368" w:rsidRPr="0018583C" w:rsidRDefault="000E7368" w:rsidP="000E7368">
      <w:pPr>
        <w:jc w:val="both"/>
        <w:rPr>
          <w:sz w:val="24"/>
          <w:szCs w:val="24"/>
        </w:rPr>
      </w:pPr>
      <w:r w:rsidRPr="0018583C">
        <w:rPr>
          <w:sz w:val="24"/>
          <w:szCs w:val="24"/>
        </w:rPr>
        <w:t xml:space="preserve">O czasie , miejscu i porządku obrad oraz wyłożeniu materiałów na Walne Zgromadzenie  powiadomiono wszystkich członków w statutowym terminie  w sposób zwyczajowo przyjęty przez wywieszenie ogłoszenia w siedzibie Spółdzielni oraz w budynkach jak również pisemnie za pokwitowaniem ( listem poleconym członków niezamieszkałych ) co było zgodne z postanowieniami § .80 ust 1 statutu . </w:t>
      </w:r>
    </w:p>
    <w:p w:rsidR="000E7368" w:rsidRPr="0018583C" w:rsidRDefault="000E7368" w:rsidP="000E7368">
      <w:pPr>
        <w:jc w:val="both"/>
        <w:rPr>
          <w:sz w:val="24"/>
          <w:szCs w:val="24"/>
        </w:rPr>
      </w:pPr>
      <w:r w:rsidRPr="0018583C">
        <w:rPr>
          <w:sz w:val="24"/>
          <w:szCs w:val="24"/>
        </w:rPr>
        <w:t>Analiza dokumentacji w tym przedmiocie uwag nie wnosi.</w:t>
      </w:r>
    </w:p>
    <w:p w:rsidR="000E7368" w:rsidRPr="0018583C" w:rsidRDefault="00A84A3A" w:rsidP="001D6A0F">
      <w:pPr>
        <w:jc w:val="both"/>
        <w:rPr>
          <w:sz w:val="24"/>
          <w:szCs w:val="24"/>
        </w:rPr>
      </w:pPr>
      <w:r w:rsidRPr="0018583C">
        <w:rPr>
          <w:sz w:val="24"/>
          <w:szCs w:val="24"/>
        </w:rPr>
        <w:t xml:space="preserve"> Walne Zgromadzenia były</w:t>
      </w:r>
      <w:r w:rsidR="000E7368" w:rsidRPr="0018583C">
        <w:rPr>
          <w:sz w:val="24"/>
          <w:szCs w:val="24"/>
        </w:rPr>
        <w:t xml:space="preserve"> zdolne do podejmowania uchwał gdyż zgodnie ze statutem Walne Zgromadzenie jest zdolne do podejmowania uchwał bez względu na ilość członków biorących w nim udział.</w:t>
      </w:r>
    </w:p>
    <w:p w:rsidR="001D6A0F" w:rsidRPr="0018583C" w:rsidRDefault="001D6A0F" w:rsidP="001D6A0F">
      <w:pPr>
        <w:jc w:val="both"/>
        <w:rPr>
          <w:sz w:val="24"/>
          <w:szCs w:val="24"/>
        </w:rPr>
      </w:pPr>
      <w:r w:rsidRPr="0018583C">
        <w:rPr>
          <w:sz w:val="24"/>
          <w:szCs w:val="24"/>
        </w:rPr>
        <w:t>Z treści podjętych prze</w:t>
      </w:r>
      <w:r w:rsidR="0051228D" w:rsidRPr="0018583C">
        <w:rPr>
          <w:sz w:val="24"/>
          <w:szCs w:val="24"/>
        </w:rPr>
        <w:t>z Walne Z</w:t>
      </w:r>
      <w:r w:rsidR="00C72208" w:rsidRPr="0018583C">
        <w:rPr>
          <w:sz w:val="24"/>
          <w:szCs w:val="24"/>
        </w:rPr>
        <w:t xml:space="preserve">gromadzenie w roku 2018 oraz w </w:t>
      </w:r>
      <w:r w:rsidR="0051228D" w:rsidRPr="0018583C">
        <w:rPr>
          <w:sz w:val="24"/>
          <w:szCs w:val="24"/>
        </w:rPr>
        <w:t xml:space="preserve"> 2019</w:t>
      </w:r>
      <w:r w:rsidRPr="0018583C">
        <w:rPr>
          <w:sz w:val="24"/>
          <w:szCs w:val="24"/>
        </w:rPr>
        <w:t xml:space="preserve"> uchwał wynika ,że dotyczyły one spraw objętych porządkiem obrad i należały do kompetencji tego organu określonych postanowieniami ustawy Prawo Spółdzielcze i statutu. Uchwały zapadały zwykłą większością głosów a w przypadku zmian statutu kwalifikowaną większością głosów co było zgodne z postanowieniami statutu.</w:t>
      </w:r>
    </w:p>
    <w:p w:rsidR="001D6A0F" w:rsidRPr="0018583C" w:rsidRDefault="001D6A0F" w:rsidP="001D6A0F">
      <w:pPr>
        <w:jc w:val="both"/>
        <w:rPr>
          <w:sz w:val="24"/>
          <w:szCs w:val="24"/>
        </w:rPr>
      </w:pPr>
      <w:r w:rsidRPr="0018583C">
        <w:rPr>
          <w:sz w:val="24"/>
          <w:szCs w:val="24"/>
        </w:rPr>
        <w:t xml:space="preserve">Lustracja nie odnotowała przypadku zaskarżenia uchwał podjętych przez Walne Zgromadzenie do sądu z powodu niezgodności ich z prawem i statutem. </w:t>
      </w:r>
    </w:p>
    <w:p w:rsidR="001D6A0F" w:rsidRPr="0018583C" w:rsidRDefault="001D6A0F" w:rsidP="001D6A0F">
      <w:pPr>
        <w:jc w:val="both"/>
        <w:rPr>
          <w:sz w:val="24"/>
          <w:szCs w:val="24"/>
        </w:rPr>
      </w:pPr>
      <w:r w:rsidRPr="0018583C">
        <w:rPr>
          <w:sz w:val="24"/>
          <w:szCs w:val="24"/>
        </w:rPr>
        <w:t>Uchwały podjęte przez Walne Zgromadzenie . obowiązywały wszystkich członków.</w:t>
      </w:r>
    </w:p>
    <w:p w:rsidR="001D6A0F" w:rsidRPr="0018583C" w:rsidRDefault="001D6A0F" w:rsidP="001D6A0F">
      <w:pPr>
        <w:jc w:val="both"/>
        <w:rPr>
          <w:sz w:val="24"/>
          <w:szCs w:val="24"/>
        </w:rPr>
      </w:pPr>
      <w:r w:rsidRPr="0018583C">
        <w:rPr>
          <w:sz w:val="24"/>
          <w:szCs w:val="24"/>
        </w:rPr>
        <w:t>Przyjęte wnioski zostały skierowane do właściwych organów Spółdzielni do realizacji.</w:t>
      </w:r>
    </w:p>
    <w:p w:rsidR="001D6A0F" w:rsidRPr="0018583C" w:rsidRDefault="001D6A0F" w:rsidP="001D6A0F">
      <w:pPr>
        <w:jc w:val="both"/>
        <w:rPr>
          <w:sz w:val="24"/>
          <w:szCs w:val="24"/>
        </w:rPr>
      </w:pPr>
      <w:r w:rsidRPr="0018583C">
        <w:rPr>
          <w:sz w:val="24"/>
          <w:szCs w:val="24"/>
        </w:rPr>
        <w:t>Z analizy protokołów Walnych Zgromadzeń wynika , że odbyły się one zgodnie z przyjętym porządkiem obrad , który wypełniał dyspozycje ustawowe określone w art. 38 par. 1 ustawy Prawo spółdzielcze.</w:t>
      </w:r>
    </w:p>
    <w:p w:rsidR="001D6A0F" w:rsidRPr="0018583C" w:rsidRDefault="001D6A0F" w:rsidP="001D6A0F">
      <w:pPr>
        <w:jc w:val="both"/>
        <w:rPr>
          <w:sz w:val="24"/>
          <w:szCs w:val="24"/>
        </w:rPr>
      </w:pPr>
      <w:r w:rsidRPr="0018583C">
        <w:rPr>
          <w:sz w:val="24"/>
          <w:szCs w:val="24"/>
        </w:rPr>
        <w:lastRenderedPageBreak/>
        <w:t>Całość dokumentacji Walnych Zgromadzeń prowadzona jest starannie , jest kompletna i przechowywana zgodnie z wymogami obowiązującymi w Spółdzielni.</w:t>
      </w:r>
    </w:p>
    <w:p w:rsidR="001D6A0F" w:rsidRPr="0018583C" w:rsidRDefault="001D6A0F" w:rsidP="001D6A0F">
      <w:pPr>
        <w:jc w:val="both"/>
        <w:rPr>
          <w:sz w:val="24"/>
          <w:szCs w:val="24"/>
        </w:rPr>
      </w:pPr>
      <w:r w:rsidRPr="0018583C">
        <w:rPr>
          <w:sz w:val="24"/>
          <w:szCs w:val="24"/>
        </w:rPr>
        <w:t>Protokoły z obrad oraz uchwały podpisane są przez Przewodniczącego i Sekretarza obrad a protokoły poszczególnych komisji Walnego Zgromadzenia  przez wszystkich członków danej Komisji.</w:t>
      </w:r>
    </w:p>
    <w:p w:rsidR="001D6A0F" w:rsidRPr="0018583C" w:rsidRDefault="001D6A0F" w:rsidP="001D6A0F">
      <w:pPr>
        <w:jc w:val="both"/>
        <w:rPr>
          <w:sz w:val="24"/>
          <w:szCs w:val="24"/>
        </w:rPr>
      </w:pPr>
      <w:r w:rsidRPr="0018583C">
        <w:rPr>
          <w:sz w:val="24"/>
          <w:szCs w:val="24"/>
        </w:rPr>
        <w:t>Dokumentacja z obrad Walnego Zgromadzenia  jest udostępniana dla członków Spółdzielni. Lustracja nie odnotowała przypadku nie udostępnienia tych dokumentów dla członków.</w:t>
      </w:r>
    </w:p>
    <w:p w:rsidR="001D6A0F" w:rsidRPr="0018583C" w:rsidRDefault="001D6A0F" w:rsidP="001D6A0F">
      <w:pPr>
        <w:jc w:val="both"/>
        <w:rPr>
          <w:sz w:val="24"/>
          <w:szCs w:val="24"/>
        </w:rPr>
      </w:pPr>
      <w:r w:rsidRPr="0018583C">
        <w:rPr>
          <w:sz w:val="24"/>
          <w:szCs w:val="24"/>
        </w:rPr>
        <w:t>Odbyte Walne  Zgromadzenia zostały przygotowane prawidłowo, zabezpieczono obsługę prawną i techniczną , salę i sprzęt.</w:t>
      </w:r>
    </w:p>
    <w:p w:rsidR="001D6A0F" w:rsidRPr="0018583C" w:rsidRDefault="001D6A0F" w:rsidP="001D6A0F">
      <w:pPr>
        <w:jc w:val="both"/>
        <w:rPr>
          <w:sz w:val="24"/>
          <w:szCs w:val="24"/>
        </w:rPr>
      </w:pPr>
      <w:r w:rsidRPr="0018583C">
        <w:rPr>
          <w:sz w:val="24"/>
          <w:szCs w:val="24"/>
        </w:rPr>
        <w:t>Lustracja nie stwierdziła by Zarząd Spółdzielni nie dopełnił w pełnym zakresie zasad zwoływania Walnych Zgromadzeń , a mała frekwencja nie była powodem niedociągnięć Zarządu czy też umyślnego działania w tym zakresie.</w:t>
      </w:r>
    </w:p>
    <w:p w:rsidR="001D6A0F" w:rsidRPr="0018583C" w:rsidRDefault="001D6A0F" w:rsidP="001D6A0F">
      <w:pPr>
        <w:rPr>
          <w:b/>
          <w:sz w:val="24"/>
          <w:szCs w:val="24"/>
        </w:rPr>
      </w:pPr>
      <w:r w:rsidRPr="0018583C">
        <w:rPr>
          <w:sz w:val="24"/>
          <w:szCs w:val="24"/>
        </w:rPr>
        <w:t xml:space="preserve"> </w:t>
      </w:r>
    </w:p>
    <w:p w:rsidR="001D6A0F" w:rsidRPr="0018583C" w:rsidRDefault="001D6A0F" w:rsidP="001D6A0F">
      <w:pPr>
        <w:pStyle w:val="Nagwek2"/>
        <w:ind w:left="0"/>
        <w:rPr>
          <w:b/>
          <w:sz w:val="24"/>
          <w:szCs w:val="24"/>
        </w:rPr>
      </w:pPr>
      <w:r w:rsidRPr="0018583C">
        <w:rPr>
          <w:b/>
          <w:sz w:val="24"/>
          <w:szCs w:val="24"/>
        </w:rPr>
        <w:t>1.2.2 Rada Nadzorcza</w:t>
      </w:r>
    </w:p>
    <w:p w:rsidR="001D6A0F" w:rsidRPr="0018583C" w:rsidRDefault="001D6A0F" w:rsidP="001D6A0F">
      <w:pPr>
        <w:rPr>
          <w:sz w:val="24"/>
          <w:szCs w:val="24"/>
        </w:rPr>
      </w:pPr>
    </w:p>
    <w:p w:rsidR="001D6A0F" w:rsidRPr="0018583C" w:rsidRDefault="001D6A0F" w:rsidP="001D6A0F">
      <w:pPr>
        <w:jc w:val="both"/>
        <w:rPr>
          <w:sz w:val="24"/>
          <w:szCs w:val="24"/>
        </w:rPr>
      </w:pPr>
      <w:r w:rsidRPr="0018583C">
        <w:rPr>
          <w:sz w:val="24"/>
          <w:szCs w:val="24"/>
        </w:rPr>
        <w:t>Stosownie do § 83  statutu   Rada Nadzorcza sprawowała kontrolę i nadzór nad działalnością Spółdzielni.</w:t>
      </w:r>
    </w:p>
    <w:p w:rsidR="001D6A0F" w:rsidRPr="0018583C" w:rsidRDefault="001D6A0F" w:rsidP="001D6A0F">
      <w:pPr>
        <w:jc w:val="both"/>
        <w:rPr>
          <w:sz w:val="24"/>
          <w:szCs w:val="24"/>
        </w:rPr>
      </w:pPr>
      <w:r w:rsidRPr="0018583C">
        <w:rPr>
          <w:sz w:val="24"/>
          <w:szCs w:val="24"/>
        </w:rPr>
        <w:t>Określony w § 86  ust.1  statutu   zakres działania Rady Nadzorczej jest zgodny z ustawą Prawo spółdzielcze – art.46 § 1.</w:t>
      </w:r>
    </w:p>
    <w:p w:rsidR="001D6A0F" w:rsidRPr="0018583C" w:rsidRDefault="001D6A0F" w:rsidP="000C6658">
      <w:pPr>
        <w:jc w:val="both"/>
        <w:rPr>
          <w:sz w:val="24"/>
          <w:szCs w:val="24"/>
        </w:rPr>
      </w:pPr>
      <w:r w:rsidRPr="0018583C">
        <w:rPr>
          <w:sz w:val="24"/>
          <w:szCs w:val="24"/>
        </w:rPr>
        <w:t>Statut Spółdzielni  w § 84  ust. 1  oraz Regulamin Rady Nadzorczej § 3 ust 3 i 4  stanowią,  że Rada Nadzorcza składa się z 5 członków wybranych spośród członków Spółdzielni na okres 3 lat trwający od zwyczajnego Walnego Zgromadzenia do zwyczajnego Walnego Zgromadzenia</w:t>
      </w:r>
      <w:r w:rsidR="00B54E64">
        <w:rPr>
          <w:sz w:val="24"/>
          <w:szCs w:val="24"/>
        </w:rPr>
        <w:t>.</w:t>
      </w:r>
    </w:p>
    <w:p w:rsidR="000C6658" w:rsidRPr="0018583C" w:rsidRDefault="000C6658" w:rsidP="00B41EBD">
      <w:pPr>
        <w:jc w:val="both"/>
        <w:rPr>
          <w:sz w:val="24"/>
          <w:szCs w:val="24"/>
        </w:rPr>
      </w:pPr>
    </w:p>
    <w:p w:rsidR="001D6A0F" w:rsidRPr="0018583C" w:rsidRDefault="000C6658" w:rsidP="00226D8C">
      <w:pPr>
        <w:jc w:val="both"/>
        <w:rPr>
          <w:sz w:val="24"/>
          <w:szCs w:val="24"/>
        </w:rPr>
      </w:pPr>
      <w:r w:rsidRPr="0018583C">
        <w:rPr>
          <w:sz w:val="24"/>
          <w:szCs w:val="24"/>
        </w:rPr>
        <w:t xml:space="preserve"> Rok 201</w:t>
      </w:r>
      <w:r w:rsidR="00226D8C" w:rsidRPr="0018583C">
        <w:rPr>
          <w:sz w:val="24"/>
          <w:szCs w:val="24"/>
        </w:rPr>
        <w:t>8 Rada Nadzorcza rozpoczyna pracę w składzie wybranym przez</w:t>
      </w:r>
      <w:r w:rsidR="00B54E64">
        <w:rPr>
          <w:sz w:val="24"/>
          <w:szCs w:val="24"/>
        </w:rPr>
        <w:t>:</w:t>
      </w:r>
      <w:r w:rsidR="00226D8C" w:rsidRPr="0018583C">
        <w:rPr>
          <w:sz w:val="24"/>
          <w:szCs w:val="24"/>
        </w:rPr>
        <w:t xml:space="preserve"> </w:t>
      </w:r>
    </w:p>
    <w:p w:rsidR="00115D95" w:rsidRPr="0018583C" w:rsidRDefault="00115D95" w:rsidP="001D6A0F">
      <w:pPr>
        <w:jc w:val="both"/>
        <w:rPr>
          <w:sz w:val="24"/>
          <w:szCs w:val="24"/>
        </w:rPr>
      </w:pPr>
      <w:r w:rsidRPr="0018583C">
        <w:rPr>
          <w:sz w:val="24"/>
          <w:szCs w:val="24"/>
        </w:rPr>
        <w:t>Walne Zgromadzenie odbyte w dniu 29.05.2017</w:t>
      </w:r>
      <w:r w:rsidR="00226D8C" w:rsidRPr="0018583C">
        <w:rPr>
          <w:sz w:val="24"/>
          <w:szCs w:val="24"/>
        </w:rPr>
        <w:t xml:space="preserve"> roku , która </w:t>
      </w:r>
      <w:r w:rsidR="00D81E4E" w:rsidRPr="0018583C">
        <w:rPr>
          <w:sz w:val="24"/>
          <w:szCs w:val="24"/>
        </w:rPr>
        <w:t xml:space="preserve"> na posiedzeniu w dniu 01.06.2017</w:t>
      </w:r>
      <w:r w:rsidR="00A63E6B" w:rsidRPr="0018583C">
        <w:rPr>
          <w:sz w:val="24"/>
          <w:szCs w:val="24"/>
        </w:rPr>
        <w:t xml:space="preserve"> roku na mocy uchwały nr 1/2017</w:t>
      </w:r>
      <w:r w:rsidR="00F55930" w:rsidRPr="0018583C">
        <w:rPr>
          <w:sz w:val="24"/>
          <w:szCs w:val="24"/>
        </w:rPr>
        <w:t xml:space="preserve"> ukonstytuowała się następująco  :</w:t>
      </w:r>
    </w:p>
    <w:p w:rsidR="00F55930" w:rsidRPr="0018583C" w:rsidRDefault="00391548" w:rsidP="00821D82">
      <w:pPr>
        <w:pStyle w:val="Akapitzlist"/>
        <w:numPr>
          <w:ilvl w:val="0"/>
          <w:numId w:val="8"/>
        </w:numPr>
        <w:jc w:val="both"/>
        <w:rPr>
          <w:sz w:val="24"/>
          <w:szCs w:val="24"/>
        </w:rPr>
      </w:pPr>
      <w:r w:rsidRPr="0018583C">
        <w:rPr>
          <w:sz w:val="24"/>
          <w:szCs w:val="24"/>
        </w:rPr>
        <w:t xml:space="preserve">Jerzy </w:t>
      </w:r>
      <w:r w:rsidR="00F55930" w:rsidRPr="0018583C">
        <w:rPr>
          <w:sz w:val="24"/>
          <w:szCs w:val="24"/>
        </w:rPr>
        <w:t xml:space="preserve"> Biały – Przewodniczący Rady Nadzorczej  </w:t>
      </w:r>
    </w:p>
    <w:p w:rsidR="00F55930" w:rsidRPr="0018583C" w:rsidRDefault="00F55930" w:rsidP="00821D82">
      <w:pPr>
        <w:pStyle w:val="Akapitzlist"/>
        <w:numPr>
          <w:ilvl w:val="0"/>
          <w:numId w:val="8"/>
        </w:numPr>
        <w:jc w:val="both"/>
        <w:rPr>
          <w:sz w:val="24"/>
          <w:szCs w:val="24"/>
        </w:rPr>
      </w:pPr>
      <w:r w:rsidRPr="0018583C">
        <w:rPr>
          <w:sz w:val="24"/>
          <w:szCs w:val="24"/>
        </w:rPr>
        <w:t xml:space="preserve">Krystyna Wiktor – </w:t>
      </w:r>
      <w:r w:rsidR="006A03D7" w:rsidRPr="0018583C">
        <w:rPr>
          <w:sz w:val="24"/>
          <w:szCs w:val="24"/>
        </w:rPr>
        <w:t xml:space="preserve">Pełnomocnik Rady Nadzorczej </w:t>
      </w:r>
    </w:p>
    <w:p w:rsidR="00F55930" w:rsidRPr="0018583C" w:rsidRDefault="00F55930" w:rsidP="00821D82">
      <w:pPr>
        <w:pStyle w:val="Akapitzlist"/>
        <w:numPr>
          <w:ilvl w:val="0"/>
          <w:numId w:val="8"/>
        </w:numPr>
        <w:jc w:val="both"/>
        <w:rPr>
          <w:sz w:val="24"/>
          <w:szCs w:val="24"/>
        </w:rPr>
      </w:pPr>
      <w:r w:rsidRPr="0018583C">
        <w:rPr>
          <w:sz w:val="24"/>
          <w:szCs w:val="24"/>
        </w:rPr>
        <w:t xml:space="preserve">Barbara Żurowska – </w:t>
      </w:r>
      <w:r w:rsidR="006A03D7" w:rsidRPr="0018583C">
        <w:rPr>
          <w:sz w:val="24"/>
          <w:szCs w:val="24"/>
        </w:rPr>
        <w:t xml:space="preserve">Sekretarz Rady Nadzorczej </w:t>
      </w:r>
    </w:p>
    <w:p w:rsidR="00F55930" w:rsidRPr="0018583C" w:rsidRDefault="00F55930" w:rsidP="00821D82">
      <w:pPr>
        <w:pStyle w:val="Akapitzlist"/>
        <w:numPr>
          <w:ilvl w:val="0"/>
          <w:numId w:val="8"/>
        </w:numPr>
        <w:jc w:val="both"/>
        <w:rPr>
          <w:sz w:val="24"/>
          <w:szCs w:val="24"/>
        </w:rPr>
      </w:pPr>
      <w:r w:rsidRPr="0018583C">
        <w:rPr>
          <w:sz w:val="24"/>
          <w:szCs w:val="24"/>
        </w:rPr>
        <w:t>Cecylia Frączek –</w:t>
      </w:r>
      <w:r w:rsidR="006A03D7" w:rsidRPr="0018583C">
        <w:rPr>
          <w:sz w:val="24"/>
          <w:szCs w:val="24"/>
        </w:rPr>
        <w:t xml:space="preserve"> Członek Rady Nadzorczej </w:t>
      </w:r>
    </w:p>
    <w:p w:rsidR="00115D95" w:rsidRPr="0018583C" w:rsidRDefault="00F55930" w:rsidP="00821D82">
      <w:pPr>
        <w:pStyle w:val="Akapitzlist"/>
        <w:numPr>
          <w:ilvl w:val="0"/>
          <w:numId w:val="8"/>
        </w:numPr>
        <w:jc w:val="both"/>
        <w:rPr>
          <w:sz w:val="24"/>
          <w:szCs w:val="24"/>
        </w:rPr>
      </w:pPr>
      <w:r w:rsidRPr="0018583C">
        <w:rPr>
          <w:sz w:val="24"/>
          <w:szCs w:val="24"/>
        </w:rPr>
        <w:t>Urszula Kostecka –</w:t>
      </w:r>
      <w:r w:rsidR="006A03D7" w:rsidRPr="0018583C">
        <w:rPr>
          <w:sz w:val="24"/>
          <w:szCs w:val="24"/>
        </w:rPr>
        <w:t xml:space="preserve"> Członek Rady Nadzorczej </w:t>
      </w:r>
      <w:r w:rsidR="00115D95" w:rsidRPr="0018583C">
        <w:rPr>
          <w:sz w:val="24"/>
          <w:szCs w:val="24"/>
        </w:rPr>
        <w:t xml:space="preserve"> </w:t>
      </w:r>
    </w:p>
    <w:p w:rsidR="00C577B2" w:rsidRPr="0018583C" w:rsidRDefault="00C577B2" w:rsidP="001D6A0F">
      <w:pPr>
        <w:jc w:val="both"/>
        <w:rPr>
          <w:sz w:val="24"/>
          <w:szCs w:val="24"/>
        </w:rPr>
      </w:pPr>
      <w:r w:rsidRPr="0018583C">
        <w:rPr>
          <w:sz w:val="24"/>
          <w:szCs w:val="24"/>
        </w:rPr>
        <w:t>Powyższy skład osobowy Rady Nadzorczej został wpisany do rejestru sądowego postanowieniem Sądu Rejonowego dla Wrocławia – Fabrycznej we Wrocławiu IX Wydział Gospodarczy Krajowego Rej</w:t>
      </w:r>
      <w:r w:rsidR="00CE3995" w:rsidRPr="0018583C">
        <w:rPr>
          <w:sz w:val="24"/>
          <w:szCs w:val="24"/>
        </w:rPr>
        <w:t>estru Sadowego w dniu 07.07.2017</w:t>
      </w:r>
      <w:r w:rsidRPr="0018583C">
        <w:rPr>
          <w:sz w:val="24"/>
          <w:szCs w:val="24"/>
        </w:rPr>
        <w:t>. roku sygnatura sprawy ; WR.IX NS</w:t>
      </w:r>
      <w:r w:rsidR="00B54E64">
        <w:rPr>
          <w:sz w:val="24"/>
          <w:szCs w:val="24"/>
        </w:rPr>
        <w:t xml:space="preserve"> </w:t>
      </w:r>
      <w:r w:rsidRPr="0018583C">
        <w:rPr>
          <w:sz w:val="24"/>
          <w:szCs w:val="24"/>
        </w:rPr>
        <w:t>-REJ KRS/</w:t>
      </w:r>
      <w:r w:rsidR="00CE3995" w:rsidRPr="0018583C">
        <w:rPr>
          <w:sz w:val="24"/>
          <w:szCs w:val="24"/>
        </w:rPr>
        <w:t>016771/17/810</w:t>
      </w:r>
      <w:r w:rsidR="00B54E64">
        <w:rPr>
          <w:sz w:val="24"/>
          <w:szCs w:val="24"/>
        </w:rPr>
        <w:t>.</w:t>
      </w:r>
    </w:p>
    <w:p w:rsidR="00226D8C" w:rsidRPr="0018583C" w:rsidRDefault="00226D8C" w:rsidP="001D6A0F">
      <w:pPr>
        <w:jc w:val="both"/>
        <w:rPr>
          <w:sz w:val="24"/>
          <w:szCs w:val="24"/>
        </w:rPr>
      </w:pPr>
    </w:p>
    <w:p w:rsidR="004A6429" w:rsidRPr="0018583C" w:rsidRDefault="006A03D7" w:rsidP="001D6A0F">
      <w:pPr>
        <w:jc w:val="both"/>
        <w:rPr>
          <w:sz w:val="24"/>
          <w:szCs w:val="24"/>
        </w:rPr>
      </w:pPr>
      <w:r w:rsidRPr="0018583C">
        <w:rPr>
          <w:sz w:val="24"/>
          <w:szCs w:val="24"/>
        </w:rPr>
        <w:t xml:space="preserve">W </w:t>
      </w:r>
      <w:r w:rsidR="004A6429" w:rsidRPr="0018583C">
        <w:rPr>
          <w:sz w:val="24"/>
          <w:szCs w:val="24"/>
        </w:rPr>
        <w:t>związku ze złożoną rezygnacją z funkcji członka Rady Nadzorczej  p</w:t>
      </w:r>
      <w:r w:rsidRPr="0018583C">
        <w:rPr>
          <w:sz w:val="24"/>
          <w:szCs w:val="24"/>
        </w:rPr>
        <w:t xml:space="preserve">rzez Przewodniczącego Rady Nadzorczej Pana Jerzego </w:t>
      </w:r>
      <w:r w:rsidR="004A6429" w:rsidRPr="0018583C">
        <w:rPr>
          <w:sz w:val="24"/>
          <w:szCs w:val="24"/>
        </w:rPr>
        <w:t>Białego Walne Zgromadzenie odbyte w dniu 17.05.2018 roku w głosowaniu tajnym z pośród 4 kandydatów dokonało wyboru uzupełniającego skład Rady Nadzorczej .</w:t>
      </w:r>
    </w:p>
    <w:p w:rsidR="00D34E51" w:rsidRPr="0018583C" w:rsidRDefault="004A6429" w:rsidP="001D6A0F">
      <w:pPr>
        <w:jc w:val="both"/>
        <w:rPr>
          <w:sz w:val="24"/>
          <w:szCs w:val="24"/>
        </w:rPr>
      </w:pPr>
      <w:r w:rsidRPr="0018583C">
        <w:rPr>
          <w:sz w:val="24"/>
          <w:szCs w:val="24"/>
        </w:rPr>
        <w:t>W wyniku tajnego głosowania wybrano Pana Jerzego Kacz</w:t>
      </w:r>
      <w:r w:rsidR="00C577B2" w:rsidRPr="0018583C">
        <w:rPr>
          <w:sz w:val="24"/>
          <w:szCs w:val="24"/>
        </w:rPr>
        <w:t>marka który uzyskał 19 głosów  Wyniki głosowania zostają przyjęte przez Walne Zgromadzenie uchwałą nr 4/2018  podjętą w głosowaniu jawnym jednogłośnie ( za 58 )</w:t>
      </w:r>
      <w:r w:rsidR="00B54E64">
        <w:rPr>
          <w:sz w:val="24"/>
          <w:szCs w:val="24"/>
        </w:rPr>
        <w:t>.</w:t>
      </w:r>
    </w:p>
    <w:p w:rsidR="00391548" w:rsidRPr="0018583C" w:rsidRDefault="00391548" w:rsidP="001D6A0F">
      <w:pPr>
        <w:jc w:val="both"/>
        <w:rPr>
          <w:sz w:val="24"/>
          <w:szCs w:val="24"/>
        </w:rPr>
      </w:pPr>
    </w:p>
    <w:p w:rsidR="00D34E51" w:rsidRPr="0018583C" w:rsidRDefault="00D34E51" w:rsidP="001D6A0F">
      <w:pPr>
        <w:jc w:val="both"/>
        <w:rPr>
          <w:sz w:val="24"/>
          <w:szCs w:val="24"/>
        </w:rPr>
      </w:pPr>
      <w:r w:rsidRPr="0018583C">
        <w:rPr>
          <w:sz w:val="24"/>
          <w:szCs w:val="24"/>
        </w:rPr>
        <w:t xml:space="preserve">Na mocy uchwały nr 16/2018 z dnia 18.05.2018 roku Rada Nadzorcza ukonstytuowała się następująco </w:t>
      </w:r>
      <w:r w:rsidR="00B54E64">
        <w:rPr>
          <w:sz w:val="24"/>
          <w:szCs w:val="24"/>
        </w:rPr>
        <w:t>:</w:t>
      </w:r>
      <w:r w:rsidRPr="0018583C">
        <w:rPr>
          <w:sz w:val="24"/>
          <w:szCs w:val="24"/>
        </w:rPr>
        <w:t xml:space="preserve"> </w:t>
      </w:r>
    </w:p>
    <w:p w:rsidR="00D34E51" w:rsidRPr="0018583C" w:rsidRDefault="00D34E51" w:rsidP="00821D82">
      <w:pPr>
        <w:pStyle w:val="Akapitzlist"/>
        <w:numPr>
          <w:ilvl w:val="0"/>
          <w:numId w:val="8"/>
        </w:numPr>
        <w:jc w:val="both"/>
        <w:rPr>
          <w:sz w:val="24"/>
          <w:szCs w:val="24"/>
        </w:rPr>
      </w:pPr>
      <w:r w:rsidRPr="0018583C">
        <w:rPr>
          <w:sz w:val="24"/>
          <w:szCs w:val="24"/>
        </w:rPr>
        <w:t xml:space="preserve">Przewodniczący Rady Nadzorczej – Jerzy Kaczmarek </w:t>
      </w:r>
    </w:p>
    <w:p w:rsidR="00D34E51" w:rsidRPr="0018583C" w:rsidRDefault="00D34E51" w:rsidP="00821D82">
      <w:pPr>
        <w:pStyle w:val="Akapitzlist"/>
        <w:numPr>
          <w:ilvl w:val="0"/>
          <w:numId w:val="8"/>
        </w:numPr>
        <w:jc w:val="both"/>
        <w:rPr>
          <w:sz w:val="24"/>
          <w:szCs w:val="24"/>
        </w:rPr>
      </w:pPr>
      <w:r w:rsidRPr="0018583C">
        <w:rPr>
          <w:sz w:val="24"/>
          <w:szCs w:val="24"/>
        </w:rPr>
        <w:t xml:space="preserve">Zastępca Przewodniczącego  Rady Nadzorczej – Urszula Kostecka </w:t>
      </w:r>
    </w:p>
    <w:p w:rsidR="00D34E51" w:rsidRPr="0018583C" w:rsidRDefault="00D34E51" w:rsidP="00821D82">
      <w:pPr>
        <w:pStyle w:val="Akapitzlist"/>
        <w:numPr>
          <w:ilvl w:val="0"/>
          <w:numId w:val="8"/>
        </w:numPr>
        <w:jc w:val="both"/>
        <w:rPr>
          <w:sz w:val="24"/>
          <w:szCs w:val="24"/>
        </w:rPr>
      </w:pPr>
      <w:r w:rsidRPr="0018583C">
        <w:rPr>
          <w:sz w:val="24"/>
          <w:szCs w:val="24"/>
        </w:rPr>
        <w:t xml:space="preserve">Sekretarz Rady Nadzorczej – Barbara Żurawska </w:t>
      </w:r>
    </w:p>
    <w:p w:rsidR="00D34E51" w:rsidRPr="0018583C" w:rsidRDefault="00D34E51" w:rsidP="00821D82">
      <w:pPr>
        <w:pStyle w:val="Akapitzlist"/>
        <w:numPr>
          <w:ilvl w:val="0"/>
          <w:numId w:val="8"/>
        </w:numPr>
        <w:jc w:val="both"/>
        <w:rPr>
          <w:sz w:val="24"/>
          <w:szCs w:val="24"/>
        </w:rPr>
      </w:pPr>
      <w:r w:rsidRPr="0018583C">
        <w:rPr>
          <w:sz w:val="24"/>
          <w:szCs w:val="24"/>
        </w:rPr>
        <w:lastRenderedPageBreak/>
        <w:t xml:space="preserve">Członek Rady Nadzorczej – Cecylia Frączek </w:t>
      </w:r>
    </w:p>
    <w:p w:rsidR="00115D95" w:rsidRPr="0018583C" w:rsidRDefault="00D34E51" w:rsidP="00821D82">
      <w:pPr>
        <w:pStyle w:val="Akapitzlist"/>
        <w:numPr>
          <w:ilvl w:val="0"/>
          <w:numId w:val="8"/>
        </w:numPr>
        <w:jc w:val="both"/>
        <w:rPr>
          <w:sz w:val="24"/>
          <w:szCs w:val="24"/>
        </w:rPr>
      </w:pPr>
      <w:r w:rsidRPr="0018583C">
        <w:rPr>
          <w:sz w:val="24"/>
          <w:szCs w:val="24"/>
        </w:rPr>
        <w:t xml:space="preserve">Członek Rady Nadzorczej – Krystyna Wiktor  </w:t>
      </w:r>
    </w:p>
    <w:p w:rsidR="00115D95" w:rsidRPr="0018583C" w:rsidRDefault="004A6429" w:rsidP="001D6A0F">
      <w:pPr>
        <w:jc w:val="both"/>
        <w:rPr>
          <w:sz w:val="24"/>
          <w:szCs w:val="24"/>
        </w:rPr>
      </w:pPr>
      <w:r w:rsidRPr="0018583C">
        <w:rPr>
          <w:sz w:val="24"/>
          <w:szCs w:val="24"/>
        </w:rPr>
        <w:t>Zmiana składu Rady Nadzorczej została zarejestrowana postanowieniem Sądu Rejonowego dla Wrocławia – Fabrycznej we Wrocławiu IX Wydział Gospodarczy Krajowego Rej</w:t>
      </w:r>
      <w:r w:rsidR="00CE3995" w:rsidRPr="0018583C">
        <w:rPr>
          <w:sz w:val="24"/>
          <w:szCs w:val="24"/>
        </w:rPr>
        <w:t>estru Sadowego w dniu  14.08.2018</w:t>
      </w:r>
      <w:r w:rsidRPr="0018583C">
        <w:rPr>
          <w:sz w:val="24"/>
          <w:szCs w:val="24"/>
        </w:rPr>
        <w:t>roku sygnatura sprawy ; WR.IX NS</w:t>
      </w:r>
      <w:r w:rsidR="00B54E64">
        <w:rPr>
          <w:sz w:val="24"/>
          <w:szCs w:val="24"/>
        </w:rPr>
        <w:t xml:space="preserve"> </w:t>
      </w:r>
      <w:r w:rsidRPr="0018583C">
        <w:rPr>
          <w:sz w:val="24"/>
          <w:szCs w:val="24"/>
        </w:rPr>
        <w:t>-REJ KRS/</w:t>
      </w:r>
      <w:r w:rsidR="00CE3995" w:rsidRPr="0018583C">
        <w:rPr>
          <w:sz w:val="24"/>
          <w:szCs w:val="24"/>
        </w:rPr>
        <w:t>021740/18/101</w:t>
      </w:r>
    </w:p>
    <w:p w:rsidR="00391548" w:rsidRPr="0018583C" w:rsidRDefault="001D6A0F" w:rsidP="001D6A0F">
      <w:pPr>
        <w:jc w:val="both"/>
        <w:rPr>
          <w:sz w:val="24"/>
          <w:szCs w:val="24"/>
        </w:rPr>
      </w:pPr>
      <w:r w:rsidRPr="0018583C">
        <w:rPr>
          <w:sz w:val="24"/>
          <w:szCs w:val="24"/>
        </w:rPr>
        <w:t>Na dzień prowadzonych czynności lustracyjnych Rada Nadzorcza dz</w:t>
      </w:r>
      <w:r w:rsidR="00391548" w:rsidRPr="0018583C">
        <w:rPr>
          <w:sz w:val="24"/>
          <w:szCs w:val="24"/>
        </w:rPr>
        <w:t>iała w składzie osobowym wybranym przez Waln</w:t>
      </w:r>
      <w:r w:rsidR="00A63E6B" w:rsidRPr="0018583C">
        <w:rPr>
          <w:sz w:val="24"/>
          <w:szCs w:val="24"/>
        </w:rPr>
        <w:t>e Zgromadzenie obradujące w dniu 23.09.</w:t>
      </w:r>
      <w:r w:rsidR="00391548" w:rsidRPr="0018583C">
        <w:rPr>
          <w:sz w:val="24"/>
          <w:szCs w:val="24"/>
        </w:rPr>
        <w:t xml:space="preserve"> 2021</w:t>
      </w:r>
      <w:r w:rsidR="00A63E6B" w:rsidRPr="0018583C">
        <w:rPr>
          <w:sz w:val="24"/>
          <w:szCs w:val="24"/>
        </w:rPr>
        <w:t xml:space="preserve"> roku </w:t>
      </w:r>
      <w:r w:rsidR="00391548" w:rsidRPr="0018583C">
        <w:rPr>
          <w:sz w:val="24"/>
          <w:szCs w:val="24"/>
        </w:rPr>
        <w:t xml:space="preserve"> , która ukonstytuowała się następująco : </w:t>
      </w:r>
    </w:p>
    <w:p w:rsidR="00391548" w:rsidRPr="0018583C" w:rsidRDefault="00391548" w:rsidP="00391548">
      <w:pPr>
        <w:pStyle w:val="Akapitzlist"/>
        <w:numPr>
          <w:ilvl w:val="0"/>
          <w:numId w:val="8"/>
        </w:numPr>
        <w:jc w:val="both"/>
        <w:rPr>
          <w:sz w:val="24"/>
          <w:szCs w:val="24"/>
        </w:rPr>
      </w:pPr>
      <w:r w:rsidRPr="0018583C">
        <w:rPr>
          <w:sz w:val="24"/>
          <w:szCs w:val="24"/>
        </w:rPr>
        <w:t>Przewodniczący R</w:t>
      </w:r>
      <w:r w:rsidR="00A63E6B" w:rsidRPr="0018583C">
        <w:rPr>
          <w:sz w:val="24"/>
          <w:szCs w:val="24"/>
        </w:rPr>
        <w:t>ady Nadzorczej –</w:t>
      </w:r>
      <w:r w:rsidR="007720E3" w:rsidRPr="0018583C">
        <w:rPr>
          <w:sz w:val="24"/>
          <w:szCs w:val="24"/>
        </w:rPr>
        <w:t xml:space="preserve"> Kaczmarek Jerzy </w:t>
      </w:r>
      <w:r w:rsidR="00A63E6B" w:rsidRPr="0018583C">
        <w:rPr>
          <w:sz w:val="24"/>
          <w:szCs w:val="24"/>
        </w:rPr>
        <w:t xml:space="preserve"> </w:t>
      </w:r>
      <w:r w:rsidRPr="0018583C">
        <w:rPr>
          <w:sz w:val="24"/>
          <w:szCs w:val="24"/>
        </w:rPr>
        <w:t xml:space="preserve"> </w:t>
      </w:r>
    </w:p>
    <w:p w:rsidR="00391548" w:rsidRPr="0018583C" w:rsidRDefault="00391548" w:rsidP="00391548">
      <w:pPr>
        <w:pStyle w:val="Akapitzlist"/>
        <w:numPr>
          <w:ilvl w:val="0"/>
          <w:numId w:val="8"/>
        </w:numPr>
        <w:jc w:val="both"/>
        <w:rPr>
          <w:sz w:val="24"/>
          <w:szCs w:val="24"/>
        </w:rPr>
      </w:pPr>
      <w:r w:rsidRPr="0018583C">
        <w:rPr>
          <w:sz w:val="24"/>
          <w:szCs w:val="24"/>
        </w:rPr>
        <w:t>Zastępca Przewodniczącego  Rady Na</w:t>
      </w:r>
      <w:r w:rsidR="00A63E6B" w:rsidRPr="0018583C">
        <w:rPr>
          <w:sz w:val="24"/>
          <w:szCs w:val="24"/>
        </w:rPr>
        <w:t xml:space="preserve">dzorczej – </w:t>
      </w:r>
      <w:r w:rsidRPr="0018583C">
        <w:rPr>
          <w:sz w:val="24"/>
          <w:szCs w:val="24"/>
        </w:rPr>
        <w:t xml:space="preserve"> </w:t>
      </w:r>
      <w:r w:rsidR="007720E3" w:rsidRPr="0018583C">
        <w:rPr>
          <w:sz w:val="24"/>
          <w:szCs w:val="24"/>
        </w:rPr>
        <w:t>Korzun Krzysztof</w:t>
      </w:r>
    </w:p>
    <w:p w:rsidR="00391548" w:rsidRPr="0018583C" w:rsidRDefault="00391548" w:rsidP="00391548">
      <w:pPr>
        <w:pStyle w:val="Akapitzlist"/>
        <w:numPr>
          <w:ilvl w:val="0"/>
          <w:numId w:val="8"/>
        </w:numPr>
        <w:jc w:val="both"/>
        <w:rPr>
          <w:sz w:val="24"/>
          <w:szCs w:val="24"/>
        </w:rPr>
      </w:pPr>
      <w:r w:rsidRPr="0018583C">
        <w:rPr>
          <w:sz w:val="24"/>
          <w:szCs w:val="24"/>
        </w:rPr>
        <w:t>Sekretarz Rad</w:t>
      </w:r>
      <w:r w:rsidR="00A63E6B" w:rsidRPr="0018583C">
        <w:rPr>
          <w:sz w:val="24"/>
          <w:szCs w:val="24"/>
        </w:rPr>
        <w:t xml:space="preserve">y Nadzorczej – </w:t>
      </w:r>
      <w:r w:rsidR="007720E3" w:rsidRPr="0018583C">
        <w:rPr>
          <w:sz w:val="24"/>
          <w:szCs w:val="24"/>
        </w:rPr>
        <w:t xml:space="preserve">Żurowska Barbara </w:t>
      </w:r>
    </w:p>
    <w:p w:rsidR="00391548" w:rsidRPr="0018583C" w:rsidRDefault="00391548" w:rsidP="00391548">
      <w:pPr>
        <w:pStyle w:val="Akapitzlist"/>
        <w:numPr>
          <w:ilvl w:val="0"/>
          <w:numId w:val="8"/>
        </w:numPr>
        <w:jc w:val="both"/>
        <w:rPr>
          <w:sz w:val="24"/>
          <w:szCs w:val="24"/>
        </w:rPr>
      </w:pPr>
      <w:r w:rsidRPr="0018583C">
        <w:rPr>
          <w:sz w:val="24"/>
          <w:szCs w:val="24"/>
        </w:rPr>
        <w:t>Członek R</w:t>
      </w:r>
      <w:r w:rsidR="00A63E6B" w:rsidRPr="0018583C">
        <w:rPr>
          <w:sz w:val="24"/>
          <w:szCs w:val="24"/>
        </w:rPr>
        <w:t xml:space="preserve">ady Nadzorczej – </w:t>
      </w:r>
      <w:r w:rsidRPr="0018583C">
        <w:rPr>
          <w:sz w:val="24"/>
          <w:szCs w:val="24"/>
        </w:rPr>
        <w:t xml:space="preserve"> </w:t>
      </w:r>
      <w:r w:rsidR="007720E3" w:rsidRPr="0018583C">
        <w:rPr>
          <w:sz w:val="24"/>
          <w:szCs w:val="24"/>
        </w:rPr>
        <w:t xml:space="preserve">Wiktor Krystyna </w:t>
      </w:r>
    </w:p>
    <w:p w:rsidR="001D6A0F" w:rsidRPr="0018583C" w:rsidRDefault="00391548" w:rsidP="001D6A0F">
      <w:pPr>
        <w:pStyle w:val="Akapitzlist"/>
        <w:numPr>
          <w:ilvl w:val="0"/>
          <w:numId w:val="8"/>
        </w:numPr>
        <w:jc w:val="both"/>
        <w:rPr>
          <w:sz w:val="24"/>
          <w:szCs w:val="24"/>
        </w:rPr>
      </w:pPr>
      <w:r w:rsidRPr="0018583C">
        <w:rPr>
          <w:sz w:val="24"/>
          <w:szCs w:val="24"/>
        </w:rPr>
        <w:t>Członek R</w:t>
      </w:r>
      <w:r w:rsidR="00A63E6B" w:rsidRPr="0018583C">
        <w:rPr>
          <w:sz w:val="24"/>
          <w:szCs w:val="24"/>
        </w:rPr>
        <w:t xml:space="preserve">ady Nadzorczej – </w:t>
      </w:r>
      <w:r w:rsidRPr="0018583C">
        <w:rPr>
          <w:sz w:val="24"/>
          <w:szCs w:val="24"/>
        </w:rPr>
        <w:t xml:space="preserve">  </w:t>
      </w:r>
      <w:r w:rsidR="001D6A0F" w:rsidRPr="0018583C">
        <w:rPr>
          <w:sz w:val="24"/>
          <w:szCs w:val="24"/>
        </w:rPr>
        <w:t xml:space="preserve"> </w:t>
      </w:r>
      <w:r w:rsidR="007720E3" w:rsidRPr="0018583C">
        <w:rPr>
          <w:sz w:val="24"/>
          <w:szCs w:val="24"/>
        </w:rPr>
        <w:t xml:space="preserve">Dąbrowski Kazimierz </w:t>
      </w:r>
    </w:p>
    <w:p w:rsidR="001D6A0F" w:rsidRPr="0018583C" w:rsidRDefault="001D6A0F" w:rsidP="001D6A0F">
      <w:pPr>
        <w:jc w:val="both"/>
        <w:rPr>
          <w:sz w:val="24"/>
          <w:szCs w:val="24"/>
        </w:rPr>
      </w:pPr>
      <w:r w:rsidRPr="0018583C">
        <w:rPr>
          <w:sz w:val="24"/>
          <w:szCs w:val="24"/>
        </w:rPr>
        <w:t>W skład Rady Nadzorczej nie wchodzili i nie wchodzą osoby będące kierownikami bieżącej działalności gospodarczej Spółdzielni lub pełnomocnicy Zarządu oraz osoby pozostające z członkami Zarządu lub kierownikami bieżącej działalności gospodarczej Spółdzielni w związku małżeńskim albo w stosunku pokrewieństwa lub powinowactwa w linii prostej i w drugim stopniu linii bocznej  co jest zgodne z postanowieniami statutu z roku 2007 oraz ustawą Prawo spółdzielcze.</w:t>
      </w:r>
    </w:p>
    <w:p w:rsidR="001D6A0F" w:rsidRPr="0018583C" w:rsidRDefault="001D6A0F" w:rsidP="001D6A0F">
      <w:pPr>
        <w:jc w:val="both"/>
        <w:rPr>
          <w:sz w:val="24"/>
          <w:szCs w:val="24"/>
        </w:rPr>
      </w:pPr>
      <w:r w:rsidRPr="0018583C">
        <w:rPr>
          <w:sz w:val="24"/>
          <w:szCs w:val="24"/>
        </w:rPr>
        <w:t>W skład osobowy Rady Nadzorczej nie wchodzili i nie wchodzą pracownicy Spółdzielni.</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Rada Nadzorcza działała poprzez:</w:t>
      </w:r>
    </w:p>
    <w:p w:rsidR="001D6A0F" w:rsidRPr="0018583C" w:rsidRDefault="001D6A0F" w:rsidP="00821D82">
      <w:pPr>
        <w:numPr>
          <w:ilvl w:val="0"/>
          <w:numId w:val="10"/>
        </w:numPr>
        <w:jc w:val="both"/>
        <w:rPr>
          <w:sz w:val="24"/>
          <w:szCs w:val="24"/>
        </w:rPr>
      </w:pPr>
      <w:r w:rsidRPr="0018583C">
        <w:rPr>
          <w:sz w:val="24"/>
          <w:szCs w:val="24"/>
        </w:rPr>
        <w:t xml:space="preserve"> posiedzenia plenarne</w:t>
      </w:r>
    </w:p>
    <w:p w:rsidR="001D6A0F" w:rsidRPr="0018583C" w:rsidRDefault="001D6A0F" w:rsidP="00821D82">
      <w:pPr>
        <w:numPr>
          <w:ilvl w:val="0"/>
          <w:numId w:val="10"/>
        </w:numPr>
        <w:jc w:val="both"/>
        <w:rPr>
          <w:sz w:val="24"/>
          <w:szCs w:val="24"/>
        </w:rPr>
      </w:pPr>
      <w:r w:rsidRPr="0018583C">
        <w:rPr>
          <w:sz w:val="24"/>
          <w:szCs w:val="24"/>
        </w:rPr>
        <w:t xml:space="preserve"> pracę poza posiedzeniami</w:t>
      </w:r>
    </w:p>
    <w:p w:rsidR="001D6A0F" w:rsidRPr="0018583C" w:rsidRDefault="001D6A0F" w:rsidP="001D6A0F">
      <w:pPr>
        <w:jc w:val="both"/>
        <w:rPr>
          <w:sz w:val="24"/>
          <w:szCs w:val="24"/>
        </w:rPr>
      </w:pPr>
    </w:p>
    <w:p w:rsidR="007F7031" w:rsidRPr="0018583C" w:rsidRDefault="007F7031" w:rsidP="007F7031">
      <w:pPr>
        <w:jc w:val="both"/>
        <w:rPr>
          <w:sz w:val="24"/>
          <w:szCs w:val="24"/>
        </w:rPr>
      </w:pPr>
      <w:r w:rsidRPr="0018583C">
        <w:rPr>
          <w:sz w:val="24"/>
          <w:szCs w:val="24"/>
        </w:rPr>
        <w:t xml:space="preserve">Analiza odbytych posiedzeń plenarnych Rady Nadzorczej  i jej Komisji w okresie objętym lustracją </w:t>
      </w:r>
      <w:r w:rsidR="00B54E64">
        <w:rPr>
          <w:sz w:val="24"/>
          <w:szCs w:val="24"/>
        </w:rPr>
        <w:t>;</w:t>
      </w:r>
    </w:p>
    <w:p w:rsidR="007F7031" w:rsidRPr="0018583C" w:rsidRDefault="007F7031" w:rsidP="007F7031">
      <w:pPr>
        <w:pStyle w:val="Akapitzlist"/>
        <w:numPr>
          <w:ilvl w:val="0"/>
          <w:numId w:val="35"/>
        </w:numPr>
        <w:autoSpaceDN w:val="0"/>
        <w:rPr>
          <w:sz w:val="24"/>
          <w:szCs w:val="24"/>
        </w:rPr>
      </w:pPr>
      <w:r w:rsidRPr="0018583C">
        <w:rPr>
          <w:sz w:val="24"/>
          <w:szCs w:val="24"/>
        </w:rPr>
        <w:t xml:space="preserve">W roku 2018 Rada Nadzorcza odbyła </w:t>
      </w:r>
      <w:r w:rsidR="00357F8F" w:rsidRPr="0018583C">
        <w:rPr>
          <w:sz w:val="24"/>
          <w:szCs w:val="24"/>
        </w:rPr>
        <w:t>13</w:t>
      </w:r>
      <w:r w:rsidR="00D94657" w:rsidRPr="0018583C">
        <w:rPr>
          <w:sz w:val="24"/>
          <w:szCs w:val="24"/>
        </w:rPr>
        <w:t xml:space="preserve"> </w:t>
      </w:r>
      <w:r w:rsidRPr="0018583C">
        <w:rPr>
          <w:sz w:val="24"/>
          <w:szCs w:val="24"/>
        </w:rPr>
        <w:t xml:space="preserve"> posiedzeń</w:t>
      </w:r>
    </w:p>
    <w:p w:rsidR="007F7031" w:rsidRPr="0018583C" w:rsidRDefault="007F7031" w:rsidP="007F7031">
      <w:pPr>
        <w:pStyle w:val="Akapitzlist"/>
        <w:numPr>
          <w:ilvl w:val="0"/>
          <w:numId w:val="35"/>
        </w:numPr>
        <w:autoSpaceDN w:val="0"/>
        <w:rPr>
          <w:sz w:val="24"/>
          <w:szCs w:val="24"/>
        </w:rPr>
      </w:pPr>
      <w:r w:rsidRPr="0018583C">
        <w:rPr>
          <w:sz w:val="24"/>
          <w:szCs w:val="24"/>
        </w:rPr>
        <w:t xml:space="preserve">   W roku 2019 Rada Nadzorcza odbyła </w:t>
      </w:r>
      <w:r w:rsidR="00D94657" w:rsidRPr="0018583C">
        <w:rPr>
          <w:sz w:val="24"/>
          <w:szCs w:val="24"/>
        </w:rPr>
        <w:t>12</w:t>
      </w:r>
      <w:r w:rsidRPr="0018583C">
        <w:rPr>
          <w:sz w:val="24"/>
          <w:szCs w:val="24"/>
        </w:rPr>
        <w:t xml:space="preserve"> posiedzeń</w:t>
      </w:r>
    </w:p>
    <w:p w:rsidR="007F7031" w:rsidRPr="0018583C" w:rsidRDefault="007F7031" w:rsidP="007F7031">
      <w:pPr>
        <w:pStyle w:val="Akapitzlist"/>
        <w:numPr>
          <w:ilvl w:val="0"/>
          <w:numId w:val="35"/>
        </w:numPr>
        <w:autoSpaceDN w:val="0"/>
        <w:rPr>
          <w:sz w:val="24"/>
          <w:szCs w:val="24"/>
        </w:rPr>
      </w:pPr>
      <w:r w:rsidRPr="0018583C">
        <w:rPr>
          <w:sz w:val="24"/>
          <w:szCs w:val="24"/>
        </w:rPr>
        <w:t xml:space="preserve">W roku 2020  Rada Nadzorcza odbyła </w:t>
      </w:r>
      <w:r w:rsidR="00D94657" w:rsidRPr="0018583C">
        <w:rPr>
          <w:sz w:val="24"/>
          <w:szCs w:val="24"/>
        </w:rPr>
        <w:t>11</w:t>
      </w:r>
      <w:r w:rsidRPr="0018583C">
        <w:rPr>
          <w:sz w:val="24"/>
          <w:szCs w:val="24"/>
        </w:rPr>
        <w:t xml:space="preserve"> posiedzeń  </w:t>
      </w:r>
    </w:p>
    <w:p w:rsidR="00702F96" w:rsidRPr="0018583C" w:rsidRDefault="00702F96" w:rsidP="007F7031">
      <w:pPr>
        <w:rPr>
          <w:sz w:val="24"/>
          <w:szCs w:val="24"/>
        </w:rPr>
      </w:pPr>
    </w:p>
    <w:p w:rsidR="007F7031" w:rsidRPr="0018583C" w:rsidRDefault="007F7031" w:rsidP="007F7031">
      <w:pPr>
        <w:rPr>
          <w:sz w:val="24"/>
          <w:szCs w:val="24"/>
        </w:rPr>
      </w:pPr>
      <w:r w:rsidRPr="0018583C">
        <w:rPr>
          <w:sz w:val="24"/>
          <w:szCs w:val="24"/>
        </w:rPr>
        <w:t>Odbyto posiedzenia w  dniach i przy obecności jak niżej :</w:t>
      </w:r>
    </w:p>
    <w:p w:rsidR="007F7031" w:rsidRPr="0018583C" w:rsidRDefault="007F7031" w:rsidP="007F7031">
      <w:pPr>
        <w:autoSpaceDN w:val="0"/>
        <w:rPr>
          <w:sz w:val="24"/>
          <w:szCs w:val="24"/>
        </w:rPr>
      </w:pPr>
    </w:p>
    <w:tbl>
      <w:tblPr>
        <w:tblStyle w:val="Tabela-Siatka"/>
        <w:tblW w:w="0" w:type="auto"/>
        <w:tblLook w:val="04A0"/>
      </w:tblPr>
      <w:tblGrid>
        <w:gridCol w:w="1535"/>
        <w:gridCol w:w="1535"/>
        <w:gridCol w:w="1535"/>
        <w:gridCol w:w="1535"/>
        <w:gridCol w:w="1536"/>
        <w:gridCol w:w="1536"/>
      </w:tblGrid>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hideMark/>
          </w:tcPr>
          <w:p w:rsidR="007F7031" w:rsidRPr="0018583C" w:rsidRDefault="007F7031">
            <w:pPr>
              <w:autoSpaceDN w:val="0"/>
              <w:rPr>
                <w:sz w:val="24"/>
                <w:szCs w:val="24"/>
                <w:lang w:eastAsia="en-US"/>
              </w:rPr>
            </w:pPr>
            <w:r w:rsidRPr="0018583C">
              <w:rPr>
                <w:sz w:val="24"/>
                <w:szCs w:val="24"/>
                <w:lang w:eastAsia="en-US"/>
              </w:rPr>
              <w:t>Rok 2018 Data posiedzenia</w:t>
            </w:r>
          </w:p>
        </w:tc>
        <w:tc>
          <w:tcPr>
            <w:tcW w:w="1535" w:type="dxa"/>
            <w:tcBorders>
              <w:top w:val="single" w:sz="4" w:space="0" w:color="000000"/>
              <w:left w:val="single" w:sz="4" w:space="0" w:color="000000"/>
              <w:bottom w:val="single" w:sz="4" w:space="0" w:color="000000"/>
              <w:right w:val="single" w:sz="4" w:space="0" w:color="000000"/>
            </w:tcBorders>
            <w:hideMark/>
          </w:tcPr>
          <w:p w:rsidR="007F7031" w:rsidRPr="0018583C" w:rsidRDefault="007F7031">
            <w:pPr>
              <w:autoSpaceDN w:val="0"/>
              <w:rPr>
                <w:sz w:val="24"/>
                <w:szCs w:val="24"/>
                <w:lang w:eastAsia="en-US"/>
              </w:rPr>
            </w:pPr>
            <w:r w:rsidRPr="0018583C">
              <w:rPr>
                <w:sz w:val="24"/>
                <w:szCs w:val="24"/>
                <w:lang w:eastAsia="en-US"/>
              </w:rPr>
              <w:t xml:space="preserve">Rok 2018 Obecnych na posiedzeniu </w:t>
            </w:r>
          </w:p>
        </w:tc>
        <w:tc>
          <w:tcPr>
            <w:tcW w:w="1535" w:type="dxa"/>
            <w:tcBorders>
              <w:top w:val="single" w:sz="4" w:space="0" w:color="000000"/>
              <w:left w:val="single" w:sz="4" w:space="0" w:color="000000"/>
              <w:bottom w:val="single" w:sz="4" w:space="0" w:color="000000"/>
              <w:right w:val="single" w:sz="4" w:space="0" w:color="000000"/>
            </w:tcBorders>
            <w:hideMark/>
          </w:tcPr>
          <w:p w:rsidR="007F7031" w:rsidRPr="0018583C" w:rsidRDefault="007F7031">
            <w:pPr>
              <w:autoSpaceDN w:val="0"/>
              <w:rPr>
                <w:sz w:val="24"/>
                <w:szCs w:val="24"/>
                <w:lang w:eastAsia="en-US"/>
              </w:rPr>
            </w:pPr>
            <w:r w:rsidRPr="0018583C">
              <w:rPr>
                <w:sz w:val="24"/>
                <w:szCs w:val="24"/>
                <w:lang w:eastAsia="en-US"/>
              </w:rPr>
              <w:t xml:space="preserve">Rok 2019 Data posiedzenia </w:t>
            </w:r>
          </w:p>
        </w:tc>
        <w:tc>
          <w:tcPr>
            <w:tcW w:w="1535" w:type="dxa"/>
            <w:tcBorders>
              <w:top w:val="single" w:sz="4" w:space="0" w:color="000000"/>
              <w:left w:val="single" w:sz="4" w:space="0" w:color="000000"/>
              <w:bottom w:val="single" w:sz="4" w:space="0" w:color="000000"/>
              <w:right w:val="single" w:sz="4" w:space="0" w:color="000000"/>
            </w:tcBorders>
            <w:hideMark/>
          </w:tcPr>
          <w:p w:rsidR="007F7031" w:rsidRPr="0018583C" w:rsidRDefault="007F7031">
            <w:pPr>
              <w:autoSpaceDN w:val="0"/>
              <w:rPr>
                <w:sz w:val="24"/>
                <w:szCs w:val="24"/>
                <w:lang w:eastAsia="en-US"/>
              </w:rPr>
            </w:pPr>
            <w:r w:rsidRPr="0018583C">
              <w:rPr>
                <w:sz w:val="24"/>
                <w:szCs w:val="24"/>
                <w:lang w:eastAsia="en-US"/>
              </w:rPr>
              <w:t>Rok 2019 Obecnych na posiedzeniu</w:t>
            </w:r>
          </w:p>
        </w:tc>
        <w:tc>
          <w:tcPr>
            <w:tcW w:w="1536" w:type="dxa"/>
            <w:tcBorders>
              <w:top w:val="single" w:sz="4" w:space="0" w:color="000000"/>
              <w:left w:val="single" w:sz="4" w:space="0" w:color="000000"/>
              <w:bottom w:val="single" w:sz="4" w:space="0" w:color="000000"/>
              <w:right w:val="single" w:sz="4" w:space="0" w:color="000000"/>
            </w:tcBorders>
            <w:hideMark/>
          </w:tcPr>
          <w:p w:rsidR="007F7031" w:rsidRPr="0018583C" w:rsidRDefault="007F7031">
            <w:pPr>
              <w:autoSpaceDN w:val="0"/>
              <w:rPr>
                <w:sz w:val="24"/>
                <w:szCs w:val="24"/>
                <w:lang w:eastAsia="en-US"/>
              </w:rPr>
            </w:pPr>
            <w:r w:rsidRPr="0018583C">
              <w:rPr>
                <w:sz w:val="24"/>
                <w:szCs w:val="24"/>
                <w:lang w:eastAsia="en-US"/>
              </w:rPr>
              <w:t xml:space="preserve">Rok 2020 Data posiedzenia </w:t>
            </w:r>
          </w:p>
        </w:tc>
        <w:tc>
          <w:tcPr>
            <w:tcW w:w="1536" w:type="dxa"/>
            <w:tcBorders>
              <w:top w:val="single" w:sz="4" w:space="0" w:color="000000"/>
              <w:left w:val="single" w:sz="4" w:space="0" w:color="000000"/>
              <w:bottom w:val="single" w:sz="4" w:space="0" w:color="000000"/>
              <w:right w:val="single" w:sz="4" w:space="0" w:color="000000"/>
            </w:tcBorders>
            <w:hideMark/>
          </w:tcPr>
          <w:p w:rsidR="007F7031" w:rsidRPr="0018583C" w:rsidRDefault="007F7031">
            <w:pPr>
              <w:autoSpaceDN w:val="0"/>
              <w:rPr>
                <w:sz w:val="24"/>
                <w:szCs w:val="24"/>
                <w:lang w:eastAsia="en-US"/>
              </w:rPr>
            </w:pPr>
            <w:r w:rsidRPr="0018583C">
              <w:rPr>
                <w:sz w:val="24"/>
                <w:szCs w:val="24"/>
                <w:lang w:eastAsia="en-US"/>
              </w:rPr>
              <w:t xml:space="preserve">Rok 2020 Obecnych na posiedzeniu </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15.01</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14.01.</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4</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13.01</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5</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12.02.</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4</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01.02</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4</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03.02.</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4</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1903.</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11.03.</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2-.02.</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4</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16.04.</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15.04.</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11.03.</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4</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27.04.</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4</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13.05.</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26.05.</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5</w:t>
            </w:r>
          </w:p>
        </w:tc>
      </w:tr>
      <w:tr w:rsidR="00357F8F" w:rsidRPr="0018583C" w:rsidTr="007F7031">
        <w:tc>
          <w:tcPr>
            <w:tcW w:w="1535" w:type="dxa"/>
            <w:tcBorders>
              <w:top w:val="single" w:sz="4" w:space="0" w:color="000000"/>
              <w:left w:val="single" w:sz="4" w:space="0" w:color="000000"/>
              <w:bottom w:val="single" w:sz="4" w:space="0" w:color="000000"/>
              <w:right w:val="single" w:sz="4" w:space="0" w:color="000000"/>
            </w:tcBorders>
          </w:tcPr>
          <w:p w:rsidR="00357F8F" w:rsidRPr="0018583C" w:rsidRDefault="00357F8F">
            <w:pPr>
              <w:autoSpaceDN w:val="0"/>
              <w:rPr>
                <w:sz w:val="24"/>
                <w:szCs w:val="24"/>
                <w:lang w:eastAsia="en-US"/>
              </w:rPr>
            </w:pPr>
            <w:r w:rsidRPr="0018583C">
              <w:rPr>
                <w:sz w:val="24"/>
                <w:szCs w:val="24"/>
                <w:lang w:eastAsia="en-US"/>
              </w:rPr>
              <w:t>18.06</w:t>
            </w:r>
          </w:p>
        </w:tc>
        <w:tc>
          <w:tcPr>
            <w:tcW w:w="1535" w:type="dxa"/>
            <w:tcBorders>
              <w:top w:val="single" w:sz="4" w:space="0" w:color="000000"/>
              <w:left w:val="single" w:sz="4" w:space="0" w:color="000000"/>
              <w:bottom w:val="single" w:sz="4" w:space="0" w:color="000000"/>
              <w:right w:val="single" w:sz="4" w:space="0" w:color="000000"/>
            </w:tcBorders>
          </w:tcPr>
          <w:p w:rsidR="00357F8F" w:rsidRPr="0018583C" w:rsidRDefault="00357F8F">
            <w:pPr>
              <w:autoSpaceDN w:val="0"/>
              <w:rPr>
                <w:sz w:val="24"/>
                <w:szCs w:val="24"/>
                <w:lang w:eastAsia="en-US"/>
              </w:rPr>
            </w:pPr>
            <w:r w:rsidRPr="0018583C">
              <w:rPr>
                <w:sz w:val="24"/>
                <w:szCs w:val="24"/>
                <w:lang w:eastAsia="en-US"/>
              </w:rPr>
              <w:t>5</w:t>
            </w:r>
          </w:p>
        </w:tc>
        <w:tc>
          <w:tcPr>
            <w:tcW w:w="1535" w:type="dxa"/>
            <w:tcBorders>
              <w:top w:val="single" w:sz="4" w:space="0" w:color="000000"/>
              <w:left w:val="single" w:sz="4" w:space="0" w:color="000000"/>
              <w:bottom w:val="single" w:sz="4" w:space="0" w:color="000000"/>
              <w:right w:val="single" w:sz="4" w:space="0" w:color="000000"/>
            </w:tcBorders>
          </w:tcPr>
          <w:p w:rsidR="00357F8F" w:rsidRPr="0018583C" w:rsidRDefault="00357F8F">
            <w:pPr>
              <w:autoSpaceDN w:val="0"/>
              <w:rPr>
                <w:sz w:val="24"/>
                <w:szCs w:val="24"/>
                <w:lang w:eastAsia="en-US"/>
              </w:rPr>
            </w:pPr>
            <w:r w:rsidRPr="0018583C">
              <w:rPr>
                <w:sz w:val="24"/>
                <w:szCs w:val="24"/>
                <w:lang w:eastAsia="en-US"/>
              </w:rPr>
              <w:t xml:space="preserve">X </w:t>
            </w:r>
          </w:p>
        </w:tc>
        <w:tc>
          <w:tcPr>
            <w:tcW w:w="1535" w:type="dxa"/>
            <w:tcBorders>
              <w:top w:val="single" w:sz="4" w:space="0" w:color="000000"/>
              <w:left w:val="single" w:sz="4" w:space="0" w:color="000000"/>
              <w:bottom w:val="single" w:sz="4" w:space="0" w:color="000000"/>
              <w:right w:val="single" w:sz="4" w:space="0" w:color="000000"/>
            </w:tcBorders>
          </w:tcPr>
          <w:p w:rsidR="00357F8F" w:rsidRPr="0018583C" w:rsidRDefault="00357F8F">
            <w:pPr>
              <w:autoSpaceDN w:val="0"/>
              <w:rPr>
                <w:sz w:val="24"/>
                <w:szCs w:val="24"/>
                <w:lang w:eastAsia="en-US"/>
              </w:rPr>
            </w:pPr>
            <w:r w:rsidRPr="0018583C">
              <w:rPr>
                <w:sz w:val="24"/>
                <w:szCs w:val="24"/>
                <w:lang w:eastAsia="en-US"/>
              </w:rPr>
              <w:t xml:space="preserve">X </w:t>
            </w:r>
          </w:p>
        </w:tc>
        <w:tc>
          <w:tcPr>
            <w:tcW w:w="1536" w:type="dxa"/>
            <w:tcBorders>
              <w:top w:val="single" w:sz="4" w:space="0" w:color="000000"/>
              <w:left w:val="single" w:sz="4" w:space="0" w:color="000000"/>
              <w:bottom w:val="single" w:sz="4" w:space="0" w:color="000000"/>
              <w:right w:val="single" w:sz="4" w:space="0" w:color="000000"/>
            </w:tcBorders>
          </w:tcPr>
          <w:p w:rsidR="00357F8F" w:rsidRPr="0018583C" w:rsidRDefault="00357F8F">
            <w:pPr>
              <w:autoSpaceDN w:val="0"/>
              <w:rPr>
                <w:sz w:val="24"/>
                <w:szCs w:val="24"/>
                <w:lang w:eastAsia="en-US"/>
              </w:rPr>
            </w:pPr>
            <w:r w:rsidRPr="0018583C">
              <w:rPr>
                <w:sz w:val="24"/>
                <w:szCs w:val="24"/>
                <w:lang w:eastAsia="en-US"/>
              </w:rPr>
              <w:t xml:space="preserve">X </w:t>
            </w:r>
          </w:p>
        </w:tc>
        <w:tc>
          <w:tcPr>
            <w:tcW w:w="1536" w:type="dxa"/>
            <w:tcBorders>
              <w:top w:val="single" w:sz="4" w:space="0" w:color="000000"/>
              <w:left w:val="single" w:sz="4" w:space="0" w:color="000000"/>
              <w:bottom w:val="single" w:sz="4" w:space="0" w:color="000000"/>
              <w:right w:val="single" w:sz="4" w:space="0" w:color="000000"/>
            </w:tcBorders>
          </w:tcPr>
          <w:p w:rsidR="00357F8F" w:rsidRPr="0018583C" w:rsidRDefault="00357F8F">
            <w:pPr>
              <w:autoSpaceDN w:val="0"/>
              <w:rPr>
                <w:sz w:val="24"/>
                <w:szCs w:val="24"/>
                <w:lang w:eastAsia="en-US"/>
              </w:rPr>
            </w:pPr>
            <w:r w:rsidRPr="0018583C">
              <w:rPr>
                <w:sz w:val="24"/>
                <w:szCs w:val="24"/>
                <w:lang w:eastAsia="en-US"/>
              </w:rPr>
              <w:t xml:space="preserve">X </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18.06.</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4</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10.06.</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16.06.</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5</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03.07.</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4</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15.07.</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4</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20.07</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5</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07.08.</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12.08.</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3</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10.08</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5</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10.09</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16.09</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14.09</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5</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08.10.</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21.10</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12.10</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5</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13.11.</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18.11</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07.12</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5</w:t>
            </w:r>
          </w:p>
        </w:tc>
      </w:tr>
      <w:tr w:rsidR="007F7031" w:rsidRPr="0018583C" w:rsidTr="007F7031">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11.12.</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16.12</w:t>
            </w:r>
          </w:p>
        </w:tc>
        <w:tc>
          <w:tcPr>
            <w:tcW w:w="1535" w:type="dxa"/>
            <w:tcBorders>
              <w:top w:val="single" w:sz="4" w:space="0" w:color="000000"/>
              <w:left w:val="single" w:sz="4" w:space="0" w:color="000000"/>
              <w:bottom w:val="single" w:sz="4" w:space="0" w:color="000000"/>
              <w:right w:val="single" w:sz="4" w:space="0" w:color="000000"/>
            </w:tcBorders>
          </w:tcPr>
          <w:p w:rsidR="007F7031" w:rsidRPr="0018583C" w:rsidRDefault="007F7031">
            <w:pPr>
              <w:autoSpaceDN w:val="0"/>
              <w:rPr>
                <w:sz w:val="24"/>
                <w:szCs w:val="24"/>
                <w:lang w:eastAsia="en-US"/>
              </w:rPr>
            </w:pPr>
            <w:r w:rsidRPr="0018583C">
              <w:rPr>
                <w:sz w:val="24"/>
                <w:szCs w:val="24"/>
                <w:lang w:eastAsia="en-US"/>
              </w:rPr>
              <w:t>5</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 xml:space="preserve">X </w:t>
            </w:r>
          </w:p>
        </w:tc>
        <w:tc>
          <w:tcPr>
            <w:tcW w:w="1536" w:type="dxa"/>
            <w:tcBorders>
              <w:top w:val="single" w:sz="4" w:space="0" w:color="000000"/>
              <w:left w:val="single" w:sz="4" w:space="0" w:color="000000"/>
              <w:bottom w:val="single" w:sz="4" w:space="0" w:color="000000"/>
              <w:right w:val="single" w:sz="4" w:space="0" w:color="000000"/>
            </w:tcBorders>
          </w:tcPr>
          <w:p w:rsidR="007F7031" w:rsidRPr="0018583C" w:rsidRDefault="00D94657">
            <w:pPr>
              <w:autoSpaceDN w:val="0"/>
              <w:rPr>
                <w:sz w:val="24"/>
                <w:szCs w:val="24"/>
                <w:lang w:eastAsia="en-US"/>
              </w:rPr>
            </w:pPr>
            <w:r w:rsidRPr="0018583C">
              <w:rPr>
                <w:sz w:val="24"/>
                <w:szCs w:val="24"/>
                <w:lang w:eastAsia="en-US"/>
              </w:rPr>
              <w:t xml:space="preserve">X </w:t>
            </w:r>
          </w:p>
        </w:tc>
      </w:tr>
    </w:tbl>
    <w:p w:rsidR="001D6A0F" w:rsidRPr="0018583C" w:rsidRDefault="001D6A0F" w:rsidP="001D6A0F">
      <w:pPr>
        <w:jc w:val="both"/>
        <w:rPr>
          <w:sz w:val="24"/>
          <w:szCs w:val="24"/>
        </w:rPr>
      </w:pPr>
      <w:r w:rsidRPr="0018583C">
        <w:rPr>
          <w:sz w:val="24"/>
          <w:szCs w:val="24"/>
        </w:rPr>
        <w:lastRenderedPageBreak/>
        <w:t>Statut w § 87  ust.1  określa częstotliwość posiedzeń tego organu, co najmniej raz na kwartał a więc postanowienia statutowe i regulaminowe  były zachowane.</w:t>
      </w:r>
    </w:p>
    <w:p w:rsidR="001D6A0F" w:rsidRPr="0018583C" w:rsidRDefault="001D6A0F" w:rsidP="001D6A0F">
      <w:pPr>
        <w:jc w:val="both"/>
        <w:rPr>
          <w:sz w:val="24"/>
          <w:szCs w:val="24"/>
        </w:rPr>
      </w:pPr>
      <w:r w:rsidRPr="0018583C">
        <w:rPr>
          <w:sz w:val="24"/>
          <w:szCs w:val="24"/>
        </w:rPr>
        <w:t xml:space="preserve">Zgodnie § 87  ust. 1 statutów posiedzenia Rady Nadzorczej zwoływał jej Przewodniczący, a w razie jego nieobecności zastępca. </w:t>
      </w:r>
    </w:p>
    <w:p w:rsidR="001D6A0F" w:rsidRPr="0018583C" w:rsidRDefault="001D6A0F" w:rsidP="001D6A0F">
      <w:pPr>
        <w:jc w:val="both"/>
        <w:rPr>
          <w:sz w:val="24"/>
          <w:szCs w:val="24"/>
        </w:rPr>
      </w:pPr>
      <w:r w:rsidRPr="0018583C">
        <w:rPr>
          <w:sz w:val="24"/>
          <w:szCs w:val="24"/>
        </w:rPr>
        <w:t>Każdy członek Rady Nadzorczej miał prawo zgłosić Przewodniczącemu uzasadniony wniosek o umieszczenie konkretnej sprawy w porządku obrad. Nie stwierdzono przypadku odmowy tego prawa.</w:t>
      </w:r>
    </w:p>
    <w:p w:rsidR="001D6A0F" w:rsidRPr="0018583C" w:rsidRDefault="001D6A0F" w:rsidP="001D6A0F">
      <w:pPr>
        <w:jc w:val="both"/>
        <w:rPr>
          <w:sz w:val="24"/>
          <w:szCs w:val="24"/>
        </w:rPr>
      </w:pPr>
      <w:r w:rsidRPr="0018583C">
        <w:rPr>
          <w:sz w:val="24"/>
          <w:szCs w:val="24"/>
        </w:rPr>
        <w:t xml:space="preserve">Posiedzenia Rady Nadzorczej są zaprotokołowane , które zostały poddane wyrywkowej analizie i uwag nie wniesiono. </w:t>
      </w:r>
    </w:p>
    <w:p w:rsidR="001D6A0F" w:rsidRPr="0018583C" w:rsidRDefault="001D6A0F" w:rsidP="001D6A0F">
      <w:pPr>
        <w:jc w:val="both"/>
        <w:rPr>
          <w:sz w:val="24"/>
          <w:szCs w:val="24"/>
        </w:rPr>
      </w:pPr>
      <w:r w:rsidRPr="0018583C">
        <w:rPr>
          <w:sz w:val="24"/>
          <w:szCs w:val="24"/>
        </w:rPr>
        <w:t>Każdy członek Rady Nadzorczej obecny na posiedzeniu Rady w trakcie obrad miał prawo zgłosić wniosek lub zdanie odrębne. Nie stwierdzono przypadku odmowy tego prawa.</w:t>
      </w:r>
    </w:p>
    <w:p w:rsidR="001D6A0F" w:rsidRPr="0018583C" w:rsidRDefault="001D6A0F" w:rsidP="001D6A0F">
      <w:pPr>
        <w:jc w:val="both"/>
        <w:rPr>
          <w:sz w:val="24"/>
          <w:szCs w:val="24"/>
        </w:rPr>
      </w:pPr>
      <w:r w:rsidRPr="0018583C">
        <w:rPr>
          <w:sz w:val="24"/>
          <w:szCs w:val="24"/>
        </w:rPr>
        <w:t>Zatwierdzane na następnym posiedzeniu Rady protokoły podpisane są przez Przewodniczącego i Sekretarza Rady</w:t>
      </w:r>
      <w:r w:rsidR="00B54E64">
        <w:rPr>
          <w:sz w:val="24"/>
          <w:szCs w:val="24"/>
        </w:rPr>
        <w:t>.</w:t>
      </w:r>
    </w:p>
    <w:p w:rsidR="001D6A0F" w:rsidRPr="0018583C" w:rsidRDefault="001D6A0F" w:rsidP="001D6A0F">
      <w:pPr>
        <w:jc w:val="both"/>
        <w:rPr>
          <w:sz w:val="24"/>
          <w:szCs w:val="24"/>
        </w:rPr>
      </w:pPr>
      <w:r w:rsidRPr="0018583C">
        <w:rPr>
          <w:sz w:val="24"/>
          <w:szCs w:val="24"/>
        </w:rPr>
        <w:t>Analiza zagadnień wykazanych w protokołach przedstawiona została w poszczególnych rozdziałach niniejszego protokołu tematycznie związanych z treścią protokołu.</w:t>
      </w:r>
    </w:p>
    <w:p w:rsidR="001D6A0F" w:rsidRPr="0018583C" w:rsidRDefault="001D6A0F" w:rsidP="001D6A0F">
      <w:pPr>
        <w:jc w:val="both"/>
        <w:rPr>
          <w:sz w:val="24"/>
          <w:szCs w:val="24"/>
        </w:rPr>
      </w:pPr>
    </w:p>
    <w:p w:rsidR="007720E3" w:rsidRPr="0018583C" w:rsidRDefault="005F4DB6" w:rsidP="001D6A0F">
      <w:pPr>
        <w:jc w:val="both"/>
        <w:rPr>
          <w:sz w:val="24"/>
          <w:szCs w:val="24"/>
        </w:rPr>
      </w:pPr>
      <w:r w:rsidRPr="0018583C">
        <w:rPr>
          <w:sz w:val="24"/>
          <w:szCs w:val="24"/>
        </w:rPr>
        <w:t>W roku 20</w:t>
      </w:r>
      <w:r w:rsidR="007720E3" w:rsidRPr="0018583C">
        <w:rPr>
          <w:sz w:val="24"/>
          <w:szCs w:val="24"/>
        </w:rPr>
        <w:t>18</w:t>
      </w:r>
      <w:r w:rsidRPr="0018583C">
        <w:rPr>
          <w:sz w:val="24"/>
          <w:szCs w:val="24"/>
        </w:rPr>
        <w:t xml:space="preserve"> Rada Nadzorcza podjęła </w:t>
      </w:r>
      <w:r w:rsidR="001D6A0F" w:rsidRPr="0018583C">
        <w:rPr>
          <w:sz w:val="24"/>
          <w:szCs w:val="24"/>
        </w:rPr>
        <w:t xml:space="preserve"> </w:t>
      </w:r>
      <w:r w:rsidR="007720E3" w:rsidRPr="0018583C">
        <w:rPr>
          <w:sz w:val="24"/>
          <w:szCs w:val="24"/>
        </w:rPr>
        <w:t xml:space="preserve">54 </w:t>
      </w:r>
      <w:r w:rsidR="001D6A0F" w:rsidRPr="0018583C">
        <w:rPr>
          <w:sz w:val="24"/>
          <w:szCs w:val="24"/>
        </w:rPr>
        <w:t xml:space="preserve"> uchwały</w:t>
      </w:r>
      <w:r w:rsidR="007720E3" w:rsidRPr="0018583C">
        <w:rPr>
          <w:sz w:val="24"/>
          <w:szCs w:val="24"/>
        </w:rPr>
        <w:t xml:space="preserve"> jak niżej : </w:t>
      </w:r>
    </w:p>
    <w:p w:rsidR="007720E3" w:rsidRPr="0018583C" w:rsidRDefault="007720E3" w:rsidP="001D6A0F">
      <w:pPr>
        <w:jc w:val="both"/>
        <w:rPr>
          <w:sz w:val="24"/>
          <w:szCs w:val="24"/>
        </w:rPr>
      </w:pPr>
    </w:p>
    <w:tbl>
      <w:tblPr>
        <w:tblStyle w:val="Tabela-Siatka"/>
        <w:tblW w:w="0" w:type="auto"/>
        <w:tblLook w:val="04A0"/>
      </w:tblPr>
      <w:tblGrid>
        <w:gridCol w:w="1384"/>
        <w:gridCol w:w="1701"/>
        <w:gridCol w:w="6127"/>
      </w:tblGrid>
      <w:tr w:rsidR="007720E3" w:rsidRPr="0018583C" w:rsidTr="007720E3">
        <w:tc>
          <w:tcPr>
            <w:tcW w:w="1384" w:type="dxa"/>
          </w:tcPr>
          <w:p w:rsidR="007720E3" w:rsidRPr="0018583C" w:rsidRDefault="007720E3" w:rsidP="001D6A0F">
            <w:pPr>
              <w:jc w:val="both"/>
              <w:rPr>
                <w:sz w:val="24"/>
                <w:szCs w:val="24"/>
              </w:rPr>
            </w:pPr>
            <w:r w:rsidRPr="0018583C">
              <w:rPr>
                <w:sz w:val="24"/>
                <w:szCs w:val="24"/>
              </w:rPr>
              <w:t xml:space="preserve">Numer uchwały </w:t>
            </w:r>
          </w:p>
        </w:tc>
        <w:tc>
          <w:tcPr>
            <w:tcW w:w="1701" w:type="dxa"/>
          </w:tcPr>
          <w:p w:rsidR="007720E3" w:rsidRPr="0018583C" w:rsidRDefault="007720E3" w:rsidP="001D6A0F">
            <w:pPr>
              <w:jc w:val="both"/>
              <w:rPr>
                <w:sz w:val="24"/>
                <w:szCs w:val="24"/>
              </w:rPr>
            </w:pPr>
            <w:r w:rsidRPr="0018583C">
              <w:rPr>
                <w:sz w:val="24"/>
                <w:szCs w:val="24"/>
              </w:rPr>
              <w:t xml:space="preserve">Data podjęcia </w:t>
            </w:r>
          </w:p>
        </w:tc>
        <w:tc>
          <w:tcPr>
            <w:tcW w:w="6127" w:type="dxa"/>
          </w:tcPr>
          <w:p w:rsidR="007720E3" w:rsidRPr="0018583C" w:rsidRDefault="007720E3" w:rsidP="001D6A0F">
            <w:pPr>
              <w:jc w:val="both"/>
              <w:rPr>
                <w:sz w:val="24"/>
                <w:szCs w:val="24"/>
              </w:rPr>
            </w:pPr>
            <w:r w:rsidRPr="0018583C">
              <w:rPr>
                <w:sz w:val="24"/>
                <w:szCs w:val="24"/>
              </w:rPr>
              <w:t xml:space="preserve">Wyszczególnienie </w:t>
            </w:r>
          </w:p>
        </w:tc>
      </w:tr>
      <w:tr w:rsidR="007720E3" w:rsidRPr="0018583C" w:rsidTr="007720E3">
        <w:tc>
          <w:tcPr>
            <w:tcW w:w="1384" w:type="dxa"/>
          </w:tcPr>
          <w:p w:rsidR="007720E3" w:rsidRPr="0018583C" w:rsidRDefault="007720E3" w:rsidP="001D6A0F">
            <w:pPr>
              <w:jc w:val="both"/>
              <w:rPr>
                <w:sz w:val="24"/>
                <w:szCs w:val="24"/>
              </w:rPr>
            </w:pPr>
            <w:r w:rsidRPr="0018583C">
              <w:rPr>
                <w:sz w:val="24"/>
                <w:szCs w:val="24"/>
              </w:rPr>
              <w:t>1/2018</w:t>
            </w:r>
          </w:p>
        </w:tc>
        <w:tc>
          <w:tcPr>
            <w:tcW w:w="1701" w:type="dxa"/>
          </w:tcPr>
          <w:p w:rsidR="007720E3" w:rsidRPr="0018583C" w:rsidRDefault="007720E3" w:rsidP="001D6A0F">
            <w:pPr>
              <w:jc w:val="both"/>
              <w:rPr>
                <w:sz w:val="24"/>
                <w:szCs w:val="24"/>
              </w:rPr>
            </w:pPr>
            <w:r w:rsidRPr="0018583C">
              <w:rPr>
                <w:sz w:val="24"/>
                <w:szCs w:val="24"/>
              </w:rPr>
              <w:t>15.01</w:t>
            </w:r>
          </w:p>
        </w:tc>
        <w:tc>
          <w:tcPr>
            <w:tcW w:w="6127" w:type="dxa"/>
          </w:tcPr>
          <w:p w:rsidR="007720E3" w:rsidRPr="0018583C" w:rsidRDefault="007720E3" w:rsidP="001D6A0F">
            <w:pPr>
              <w:jc w:val="both"/>
              <w:rPr>
                <w:sz w:val="24"/>
                <w:szCs w:val="24"/>
              </w:rPr>
            </w:pPr>
            <w:r w:rsidRPr="0018583C">
              <w:rPr>
                <w:sz w:val="24"/>
                <w:szCs w:val="24"/>
              </w:rPr>
              <w:t xml:space="preserve">W sprawie wyrażenia </w:t>
            </w:r>
            <w:r w:rsidR="00DD2281" w:rsidRPr="0018583C">
              <w:rPr>
                <w:sz w:val="24"/>
                <w:szCs w:val="24"/>
              </w:rPr>
              <w:t xml:space="preserve">zgody na umorzenie zadłużenia kredytu mieszkaniowego </w:t>
            </w:r>
          </w:p>
        </w:tc>
      </w:tr>
      <w:tr w:rsidR="007720E3" w:rsidRPr="0018583C" w:rsidTr="007720E3">
        <w:tc>
          <w:tcPr>
            <w:tcW w:w="1384" w:type="dxa"/>
          </w:tcPr>
          <w:p w:rsidR="007720E3" w:rsidRPr="0018583C" w:rsidRDefault="00DD2281" w:rsidP="001D6A0F">
            <w:pPr>
              <w:jc w:val="both"/>
              <w:rPr>
                <w:sz w:val="24"/>
                <w:szCs w:val="24"/>
              </w:rPr>
            </w:pPr>
            <w:r w:rsidRPr="0018583C">
              <w:rPr>
                <w:sz w:val="24"/>
                <w:szCs w:val="24"/>
              </w:rPr>
              <w:t>2/2018</w:t>
            </w:r>
          </w:p>
        </w:tc>
        <w:tc>
          <w:tcPr>
            <w:tcW w:w="1701" w:type="dxa"/>
          </w:tcPr>
          <w:p w:rsidR="007720E3" w:rsidRPr="0018583C" w:rsidRDefault="00DD2281" w:rsidP="001D6A0F">
            <w:pPr>
              <w:jc w:val="both"/>
              <w:rPr>
                <w:sz w:val="24"/>
                <w:szCs w:val="24"/>
              </w:rPr>
            </w:pPr>
            <w:r w:rsidRPr="0018583C">
              <w:rPr>
                <w:sz w:val="24"/>
                <w:szCs w:val="24"/>
              </w:rPr>
              <w:t>15.01</w:t>
            </w:r>
          </w:p>
        </w:tc>
        <w:tc>
          <w:tcPr>
            <w:tcW w:w="6127" w:type="dxa"/>
          </w:tcPr>
          <w:p w:rsidR="007720E3" w:rsidRPr="0018583C" w:rsidRDefault="00DD2281" w:rsidP="001D6A0F">
            <w:pPr>
              <w:jc w:val="both"/>
              <w:rPr>
                <w:sz w:val="24"/>
                <w:szCs w:val="24"/>
              </w:rPr>
            </w:pPr>
            <w:r w:rsidRPr="0018583C">
              <w:rPr>
                <w:sz w:val="24"/>
                <w:szCs w:val="24"/>
              </w:rPr>
              <w:t xml:space="preserve">W sprawie przyznania środków finansowych związanych z działalnością społeczną , oświatową i kulturalną </w:t>
            </w:r>
          </w:p>
        </w:tc>
      </w:tr>
      <w:tr w:rsidR="007720E3" w:rsidRPr="0018583C" w:rsidTr="007720E3">
        <w:tc>
          <w:tcPr>
            <w:tcW w:w="1384" w:type="dxa"/>
          </w:tcPr>
          <w:p w:rsidR="007720E3" w:rsidRPr="0018583C" w:rsidRDefault="00DD2281" w:rsidP="001D6A0F">
            <w:pPr>
              <w:jc w:val="both"/>
              <w:rPr>
                <w:sz w:val="24"/>
                <w:szCs w:val="24"/>
              </w:rPr>
            </w:pPr>
            <w:r w:rsidRPr="0018583C">
              <w:rPr>
                <w:sz w:val="24"/>
                <w:szCs w:val="24"/>
              </w:rPr>
              <w:t xml:space="preserve">3/2018 </w:t>
            </w:r>
          </w:p>
        </w:tc>
        <w:tc>
          <w:tcPr>
            <w:tcW w:w="1701" w:type="dxa"/>
          </w:tcPr>
          <w:p w:rsidR="007720E3" w:rsidRPr="0018583C" w:rsidRDefault="00DD2281" w:rsidP="001D6A0F">
            <w:pPr>
              <w:jc w:val="both"/>
              <w:rPr>
                <w:sz w:val="24"/>
                <w:szCs w:val="24"/>
              </w:rPr>
            </w:pPr>
            <w:r w:rsidRPr="0018583C">
              <w:rPr>
                <w:sz w:val="24"/>
                <w:szCs w:val="24"/>
              </w:rPr>
              <w:t>12.02</w:t>
            </w:r>
          </w:p>
        </w:tc>
        <w:tc>
          <w:tcPr>
            <w:tcW w:w="6127" w:type="dxa"/>
          </w:tcPr>
          <w:p w:rsidR="007720E3" w:rsidRPr="0018583C" w:rsidRDefault="00DD2281" w:rsidP="001D6A0F">
            <w:pPr>
              <w:jc w:val="both"/>
              <w:rPr>
                <w:sz w:val="24"/>
                <w:szCs w:val="24"/>
              </w:rPr>
            </w:pPr>
            <w:r w:rsidRPr="0018583C">
              <w:rPr>
                <w:sz w:val="24"/>
                <w:szCs w:val="24"/>
              </w:rPr>
              <w:t xml:space="preserve">W sprawie jw. </w:t>
            </w:r>
          </w:p>
        </w:tc>
      </w:tr>
      <w:tr w:rsidR="007720E3" w:rsidRPr="0018583C" w:rsidTr="007720E3">
        <w:tc>
          <w:tcPr>
            <w:tcW w:w="1384" w:type="dxa"/>
          </w:tcPr>
          <w:p w:rsidR="007720E3" w:rsidRPr="0018583C" w:rsidRDefault="00DD2281" w:rsidP="001D6A0F">
            <w:pPr>
              <w:jc w:val="both"/>
              <w:rPr>
                <w:sz w:val="24"/>
                <w:szCs w:val="24"/>
              </w:rPr>
            </w:pPr>
            <w:r w:rsidRPr="0018583C">
              <w:rPr>
                <w:sz w:val="24"/>
                <w:szCs w:val="24"/>
              </w:rPr>
              <w:t xml:space="preserve">4/2018 </w:t>
            </w:r>
          </w:p>
        </w:tc>
        <w:tc>
          <w:tcPr>
            <w:tcW w:w="1701" w:type="dxa"/>
          </w:tcPr>
          <w:p w:rsidR="007720E3" w:rsidRPr="0018583C" w:rsidRDefault="00DD2281" w:rsidP="001D6A0F">
            <w:pPr>
              <w:jc w:val="both"/>
              <w:rPr>
                <w:sz w:val="24"/>
                <w:szCs w:val="24"/>
              </w:rPr>
            </w:pPr>
            <w:r w:rsidRPr="0018583C">
              <w:rPr>
                <w:sz w:val="24"/>
                <w:szCs w:val="24"/>
              </w:rPr>
              <w:t>12.02.</w:t>
            </w:r>
          </w:p>
        </w:tc>
        <w:tc>
          <w:tcPr>
            <w:tcW w:w="6127" w:type="dxa"/>
          </w:tcPr>
          <w:p w:rsidR="007720E3" w:rsidRPr="0018583C" w:rsidRDefault="00DD2281" w:rsidP="001D6A0F">
            <w:pPr>
              <w:jc w:val="both"/>
              <w:rPr>
                <w:sz w:val="24"/>
                <w:szCs w:val="24"/>
              </w:rPr>
            </w:pPr>
            <w:r w:rsidRPr="0018583C">
              <w:rPr>
                <w:sz w:val="24"/>
                <w:szCs w:val="24"/>
              </w:rPr>
              <w:t xml:space="preserve">W sprawie jw. </w:t>
            </w:r>
          </w:p>
        </w:tc>
      </w:tr>
      <w:tr w:rsidR="007720E3" w:rsidRPr="0018583C" w:rsidTr="007720E3">
        <w:tc>
          <w:tcPr>
            <w:tcW w:w="1384" w:type="dxa"/>
          </w:tcPr>
          <w:p w:rsidR="007720E3" w:rsidRPr="0018583C" w:rsidRDefault="00DD2281" w:rsidP="001D6A0F">
            <w:pPr>
              <w:jc w:val="both"/>
              <w:rPr>
                <w:sz w:val="24"/>
                <w:szCs w:val="24"/>
              </w:rPr>
            </w:pPr>
            <w:r w:rsidRPr="0018583C">
              <w:rPr>
                <w:sz w:val="24"/>
                <w:szCs w:val="24"/>
              </w:rPr>
              <w:t xml:space="preserve">5/2018 </w:t>
            </w:r>
          </w:p>
        </w:tc>
        <w:tc>
          <w:tcPr>
            <w:tcW w:w="1701" w:type="dxa"/>
          </w:tcPr>
          <w:p w:rsidR="007720E3" w:rsidRPr="0018583C" w:rsidRDefault="00DD2281" w:rsidP="001D6A0F">
            <w:pPr>
              <w:jc w:val="both"/>
              <w:rPr>
                <w:sz w:val="24"/>
                <w:szCs w:val="24"/>
              </w:rPr>
            </w:pPr>
            <w:r w:rsidRPr="0018583C">
              <w:rPr>
                <w:sz w:val="24"/>
                <w:szCs w:val="24"/>
              </w:rPr>
              <w:t xml:space="preserve">12.02. </w:t>
            </w:r>
          </w:p>
        </w:tc>
        <w:tc>
          <w:tcPr>
            <w:tcW w:w="6127" w:type="dxa"/>
          </w:tcPr>
          <w:p w:rsidR="007720E3" w:rsidRPr="0018583C" w:rsidRDefault="00DD2281" w:rsidP="001D6A0F">
            <w:pPr>
              <w:jc w:val="both"/>
              <w:rPr>
                <w:sz w:val="24"/>
                <w:szCs w:val="24"/>
              </w:rPr>
            </w:pPr>
            <w:r w:rsidRPr="0018583C">
              <w:rPr>
                <w:sz w:val="24"/>
                <w:szCs w:val="24"/>
              </w:rPr>
              <w:t xml:space="preserve">W sprawie jw. </w:t>
            </w:r>
          </w:p>
        </w:tc>
      </w:tr>
      <w:tr w:rsidR="007720E3" w:rsidRPr="0018583C" w:rsidTr="007720E3">
        <w:tc>
          <w:tcPr>
            <w:tcW w:w="1384" w:type="dxa"/>
          </w:tcPr>
          <w:p w:rsidR="007720E3" w:rsidRPr="0018583C" w:rsidRDefault="00DD2281" w:rsidP="001D6A0F">
            <w:pPr>
              <w:jc w:val="both"/>
              <w:rPr>
                <w:sz w:val="24"/>
                <w:szCs w:val="24"/>
              </w:rPr>
            </w:pPr>
            <w:r w:rsidRPr="0018583C">
              <w:rPr>
                <w:sz w:val="24"/>
                <w:szCs w:val="24"/>
              </w:rPr>
              <w:t xml:space="preserve">6/2018 </w:t>
            </w:r>
          </w:p>
        </w:tc>
        <w:tc>
          <w:tcPr>
            <w:tcW w:w="1701" w:type="dxa"/>
          </w:tcPr>
          <w:p w:rsidR="007720E3" w:rsidRPr="0018583C" w:rsidRDefault="00DD2281" w:rsidP="001D6A0F">
            <w:pPr>
              <w:jc w:val="both"/>
              <w:rPr>
                <w:sz w:val="24"/>
                <w:szCs w:val="24"/>
              </w:rPr>
            </w:pPr>
            <w:r w:rsidRPr="0018583C">
              <w:rPr>
                <w:sz w:val="24"/>
                <w:szCs w:val="24"/>
              </w:rPr>
              <w:t xml:space="preserve">1202 </w:t>
            </w:r>
          </w:p>
        </w:tc>
        <w:tc>
          <w:tcPr>
            <w:tcW w:w="6127" w:type="dxa"/>
          </w:tcPr>
          <w:p w:rsidR="007720E3" w:rsidRPr="0018583C" w:rsidRDefault="00DD2281" w:rsidP="001D6A0F">
            <w:pPr>
              <w:jc w:val="both"/>
              <w:rPr>
                <w:sz w:val="24"/>
                <w:szCs w:val="24"/>
              </w:rPr>
            </w:pPr>
            <w:r w:rsidRPr="0018583C">
              <w:rPr>
                <w:sz w:val="24"/>
                <w:szCs w:val="24"/>
              </w:rPr>
              <w:t xml:space="preserve">W sprawie jw. </w:t>
            </w:r>
          </w:p>
        </w:tc>
      </w:tr>
      <w:tr w:rsidR="00DD2281" w:rsidRPr="0018583C" w:rsidTr="007720E3">
        <w:tc>
          <w:tcPr>
            <w:tcW w:w="1384" w:type="dxa"/>
          </w:tcPr>
          <w:p w:rsidR="00DD2281" w:rsidRPr="0018583C" w:rsidRDefault="00DD2281" w:rsidP="001D6A0F">
            <w:pPr>
              <w:jc w:val="both"/>
              <w:rPr>
                <w:sz w:val="24"/>
                <w:szCs w:val="24"/>
              </w:rPr>
            </w:pPr>
            <w:r w:rsidRPr="0018583C">
              <w:rPr>
                <w:sz w:val="24"/>
                <w:szCs w:val="24"/>
              </w:rPr>
              <w:t>7/2018</w:t>
            </w:r>
          </w:p>
        </w:tc>
        <w:tc>
          <w:tcPr>
            <w:tcW w:w="1701" w:type="dxa"/>
          </w:tcPr>
          <w:p w:rsidR="00DD2281" w:rsidRPr="0018583C" w:rsidRDefault="00DD2281" w:rsidP="001D6A0F">
            <w:pPr>
              <w:jc w:val="both"/>
              <w:rPr>
                <w:sz w:val="24"/>
                <w:szCs w:val="24"/>
              </w:rPr>
            </w:pPr>
            <w:r w:rsidRPr="0018583C">
              <w:rPr>
                <w:sz w:val="24"/>
                <w:szCs w:val="24"/>
              </w:rPr>
              <w:t xml:space="preserve">19.03 </w:t>
            </w:r>
          </w:p>
        </w:tc>
        <w:tc>
          <w:tcPr>
            <w:tcW w:w="6127" w:type="dxa"/>
          </w:tcPr>
          <w:p w:rsidR="00DD2281" w:rsidRPr="0018583C" w:rsidRDefault="00DD2281" w:rsidP="001D6A0F">
            <w:pPr>
              <w:jc w:val="both"/>
              <w:rPr>
                <w:sz w:val="24"/>
                <w:szCs w:val="24"/>
              </w:rPr>
            </w:pPr>
            <w:r w:rsidRPr="0018583C">
              <w:rPr>
                <w:sz w:val="24"/>
                <w:szCs w:val="24"/>
              </w:rPr>
              <w:t xml:space="preserve">W sprawie wykreślenia z rejestru członków </w:t>
            </w:r>
          </w:p>
        </w:tc>
      </w:tr>
      <w:tr w:rsidR="00DD2281" w:rsidRPr="0018583C" w:rsidTr="007720E3">
        <w:tc>
          <w:tcPr>
            <w:tcW w:w="1384" w:type="dxa"/>
          </w:tcPr>
          <w:p w:rsidR="00DD2281" w:rsidRPr="0018583C" w:rsidRDefault="00DD2281" w:rsidP="001D6A0F">
            <w:pPr>
              <w:jc w:val="both"/>
              <w:rPr>
                <w:sz w:val="24"/>
                <w:szCs w:val="24"/>
              </w:rPr>
            </w:pPr>
            <w:r w:rsidRPr="0018583C">
              <w:rPr>
                <w:sz w:val="24"/>
                <w:szCs w:val="24"/>
              </w:rPr>
              <w:t>8/2018</w:t>
            </w:r>
          </w:p>
        </w:tc>
        <w:tc>
          <w:tcPr>
            <w:tcW w:w="1701" w:type="dxa"/>
          </w:tcPr>
          <w:p w:rsidR="00DD2281" w:rsidRPr="0018583C" w:rsidRDefault="00DD2281" w:rsidP="001D6A0F">
            <w:pPr>
              <w:jc w:val="both"/>
              <w:rPr>
                <w:sz w:val="24"/>
                <w:szCs w:val="24"/>
              </w:rPr>
            </w:pPr>
            <w:r w:rsidRPr="0018583C">
              <w:rPr>
                <w:sz w:val="24"/>
                <w:szCs w:val="24"/>
              </w:rPr>
              <w:t>19.03</w:t>
            </w:r>
          </w:p>
        </w:tc>
        <w:tc>
          <w:tcPr>
            <w:tcW w:w="6127" w:type="dxa"/>
          </w:tcPr>
          <w:p w:rsidR="00DD2281" w:rsidRPr="0018583C" w:rsidRDefault="00DD2281" w:rsidP="001D6A0F">
            <w:pPr>
              <w:jc w:val="both"/>
              <w:rPr>
                <w:sz w:val="24"/>
                <w:szCs w:val="24"/>
              </w:rPr>
            </w:pPr>
            <w:r w:rsidRPr="0018583C">
              <w:rPr>
                <w:sz w:val="24"/>
                <w:szCs w:val="24"/>
              </w:rPr>
              <w:t xml:space="preserve">W sprawie </w:t>
            </w:r>
            <w:r w:rsidR="00913240" w:rsidRPr="0018583C">
              <w:rPr>
                <w:sz w:val="24"/>
                <w:szCs w:val="24"/>
              </w:rPr>
              <w:t>jw.</w:t>
            </w:r>
          </w:p>
        </w:tc>
      </w:tr>
      <w:tr w:rsidR="00DD2281" w:rsidRPr="0018583C" w:rsidTr="007720E3">
        <w:tc>
          <w:tcPr>
            <w:tcW w:w="1384" w:type="dxa"/>
          </w:tcPr>
          <w:p w:rsidR="00DD2281" w:rsidRPr="0018583C" w:rsidRDefault="00EB437D" w:rsidP="001D6A0F">
            <w:pPr>
              <w:jc w:val="both"/>
              <w:rPr>
                <w:sz w:val="24"/>
                <w:szCs w:val="24"/>
              </w:rPr>
            </w:pPr>
            <w:r w:rsidRPr="0018583C">
              <w:rPr>
                <w:sz w:val="24"/>
                <w:szCs w:val="24"/>
              </w:rPr>
              <w:t>9/2018</w:t>
            </w:r>
          </w:p>
        </w:tc>
        <w:tc>
          <w:tcPr>
            <w:tcW w:w="1701" w:type="dxa"/>
          </w:tcPr>
          <w:p w:rsidR="00DD2281" w:rsidRPr="0018583C" w:rsidRDefault="00EB437D" w:rsidP="001D6A0F">
            <w:pPr>
              <w:jc w:val="both"/>
              <w:rPr>
                <w:sz w:val="24"/>
                <w:szCs w:val="24"/>
              </w:rPr>
            </w:pPr>
            <w:r w:rsidRPr="0018583C">
              <w:rPr>
                <w:sz w:val="24"/>
                <w:szCs w:val="24"/>
              </w:rPr>
              <w:t>19.03.</w:t>
            </w:r>
          </w:p>
        </w:tc>
        <w:tc>
          <w:tcPr>
            <w:tcW w:w="6127" w:type="dxa"/>
          </w:tcPr>
          <w:p w:rsidR="00DD2281" w:rsidRPr="0018583C" w:rsidRDefault="00EB437D" w:rsidP="001D6A0F">
            <w:pPr>
              <w:jc w:val="both"/>
              <w:rPr>
                <w:sz w:val="24"/>
                <w:szCs w:val="24"/>
              </w:rPr>
            </w:pPr>
            <w:r w:rsidRPr="0018583C">
              <w:rPr>
                <w:sz w:val="24"/>
                <w:szCs w:val="24"/>
              </w:rPr>
              <w:t>W sprawie jw.</w:t>
            </w:r>
          </w:p>
        </w:tc>
      </w:tr>
      <w:tr w:rsidR="00DD2281" w:rsidRPr="0018583C" w:rsidTr="007720E3">
        <w:tc>
          <w:tcPr>
            <w:tcW w:w="1384" w:type="dxa"/>
          </w:tcPr>
          <w:p w:rsidR="00DD2281" w:rsidRPr="0018583C" w:rsidRDefault="00EB437D" w:rsidP="001D6A0F">
            <w:pPr>
              <w:jc w:val="both"/>
              <w:rPr>
                <w:sz w:val="24"/>
                <w:szCs w:val="24"/>
              </w:rPr>
            </w:pPr>
            <w:r w:rsidRPr="0018583C">
              <w:rPr>
                <w:sz w:val="24"/>
                <w:szCs w:val="24"/>
              </w:rPr>
              <w:t>10/2018</w:t>
            </w:r>
          </w:p>
        </w:tc>
        <w:tc>
          <w:tcPr>
            <w:tcW w:w="1701" w:type="dxa"/>
          </w:tcPr>
          <w:p w:rsidR="00DD2281" w:rsidRPr="0018583C" w:rsidRDefault="00EB437D" w:rsidP="001D6A0F">
            <w:pPr>
              <w:jc w:val="both"/>
              <w:rPr>
                <w:sz w:val="24"/>
                <w:szCs w:val="24"/>
              </w:rPr>
            </w:pPr>
            <w:r w:rsidRPr="0018583C">
              <w:rPr>
                <w:sz w:val="24"/>
                <w:szCs w:val="24"/>
              </w:rPr>
              <w:t>19.03</w:t>
            </w:r>
          </w:p>
        </w:tc>
        <w:tc>
          <w:tcPr>
            <w:tcW w:w="6127" w:type="dxa"/>
          </w:tcPr>
          <w:p w:rsidR="00DD2281" w:rsidRPr="0018583C" w:rsidRDefault="00EB437D" w:rsidP="001D6A0F">
            <w:pPr>
              <w:jc w:val="both"/>
              <w:rPr>
                <w:sz w:val="24"/>
                <w:szCs w:val="24"/>
              </w:rPr>
            </w:pPr>
            <w:r w:rsidRPr="0018583C">
              <w:rPr>
                <w:sz w:val="24"/>
                <w:szCs w:val="24"/>
              </w:rPr>
              <w:t xml:space="preserve">W sprawie zatwierdzenia realizacji remontów w roku 2017 </w:t>
            </w:r>
          </w:p>
        </w:tc>
      </w:tr>
      <w:tr w:rsidR="00DD2281" w:rsidRPr="0018583C" w:rsidTr="007720E3">
        <w:tc>
          <w:tcPr>
            <w:tcW w:w="1384" w:type="dxa"/>
          </w:tcPr>
          <w:p w:rsidR="00DD2281" w:rsidRPr="0018583C" w:rsidRDefault="00EB437D" w:rsidP="001D6A0F">
            <w:pPr>
              <w:jc w:val="both"/>
              <w:rPr>
                <w:sz w:val="24"/>
                <w:szCs w:val="24"/>
              </w:rPr>
            </w:pPr>
            <w:r w:rsidRPr="0018583C">
              <w:rPr>
                <w:sz w:val="24"/>
                <w:szCs w:val="24"/>
              </w:rPr>
              <w:t xml:space="preserve">11/2018 </w:t>
            </w:r>
          </w:p>
        </w:tc>
        <w:tc>
          <w:tcPr>
            <w:tcW w:w="1701" w:type="dxa"/>
          </w:tcPr>
          <w:p w:rsidR="00DD2281" w:rsidRPr="0018583C" w:rsidRDefault="00EB437D" w:rsidP="001D6A0F">
            <w:pPr>
              <w:jc w:val="both"/>
              <w:rPr>
                <w:sz w:val="24"/>
                <w:szCs w:val="24"/>
              </w:rPr>
            </w:pPr>
            <w:r w:rsidRPr="0018583C">
              <w:rPr>
                <w:sz w:val="24"/>
                <w:szCs w:val="24"/>
              </w:rPr>
              <w:t>19.03</w:t>
            </w:r>
          </w:p>
        </w:tc>
        <w:tc>
          <w:tcPr>
            <w:tcW w:w="6127" w:type="dxa"/>
          </w:tcPr>
          <w:p w:rsidR="00DD2281" w:rsidRPr="0018583C" w:rsidRDefault="00EB437D" w:rsidP="001D6A0F">
            <w:pPr>
              <w:jc w:val="both"/>
              <w:rPr>
                <w:sz w:val="24"/>
                <w:szCs w:val="24"/>
              </w:rPr>
            </w:pPr>
            <w:r w:rsidRPr="0018583C">
              <w:rPr>
                <w:sz w:val="24"/>
                <w:szCs w:val="24"/>
              </w:rPr>
              <w:t xml:space="preserve">W sprawie zatwierdzenia realizacji kosztów Zarządu za 2017 rok </w:t>
            </w:r>
          </w:p>
        </w:tc>
      </w:tr>
      <w:tr w:rsidR="00DD2281" w:rsidRPr="0018583C" w:rsidTr="007720E3">
        <w:tc>
          <w:tcPr>
            <w:tcW w:w="1384" w:type="dxa"/>
          </w:tcPr>
          <w:p w:rsidR="00DD2281" w:rsidRPr="0018583C" w:rsidRDefault="00EB437D" w:rsidP="001D6A0F">
            <w:pPr>
              <w:jc w:val="both"/>
              <w:rPr>
                <w:sz w:val="24"/>
                <w:szCs w:val="24"/>
              </w:rPr>
            </w:pPr>
            <w:r w:rsidRPr="0018583C">
              <w:rPr>
                <w:sz w:val="24"/>
                <w:szCs w:val="24"/>
              </w:rPr>
              <w:t xml:space="preserve">12/2018 </w:t>
            </w:r>
          </w:p>
        </w:tc>
        <w:tc>
          <w:tcPr>
            <w:tcW w:w="1701" w:type="dxa"/>
          </w:tcPr>
          <w:p w:rsidR="00DD2281" w:rsidRPr="0018583C" w:rsidRDefault="00EB437D" w:rsidP="001D6A0F">
            <w:pPr>
              <w:jc w:val="both"/>
              <w:rPr>
                <w:sz w:val="24"/>
                <w:szCs w:val="24"/>
              </w:rPr>
            </w:pPr>
            <w:r w:rsidRPr="0018583C">
              <w:rPr>
                <w:sz w:val="24"/>
                <w:szCs w:val="24"/>
              </w:rPr>
              <w:t xml:space="preserve">16.04 </w:t>
            </w:r>
          </w:p>
        </w:tc>
        <w:tc>
          <w:tcPr>
            <w:tcW w:w="6127" w:type="dxa"/>
          </w:tcPr>
          <w:p w:rsidR="00DD2281" w:rsidRPr="0018583C" w:rsidRDefault="00EB437D" w:rsidP="001D6A0F">
            <w:pPr>
              <w:jc w:val="both"/>
              <w:rPr>
                <w:sz w:val="24"/>
                <w:szCs w:val="24"/>
              </w:rPr>
            </w:pPr>
            <w:r w:rsidRPr="0018583C">
              <w:rPr>
                <w:sz w:val="24"/>
                <w:szCs w:val="24"/>
              </w:rPr>
              <w:t xml:space="preserve">W sprawie wykreślenia z rejestru członków </w:t>
            </w:r>
          </w:p>
        </w:tc>
      </w:tr>
      <w:tr w:rsidR="00DD2281" w:rsidRPr="0018583C" w:rsidTr="007720E3">
        <w:tc>
          <w:tcPr>
            <w:tcW w:w="1384" w:type="dxa"/>
          </w:tcPr>
          <w:p w:rsidR="00DD2281" w:rsidRPr="0018583C" w:rsidRDefault="00EB437D" w:rsidP="001D6A0F">
            <w:pPr>
              <w:jc w:val="both"/>
              <w:rPr>
                <w:sz w:val="24"/>
                <w:szCs w:val="24"/>
              </w:rPr>
            </w:pPr>
            <w:r w:rsidRPr="0018583C">
              <w:rPr>
                <w:sz w:val="24"/>
                <w:szCs w:val="24"/>
              </w:rPr>
              <w:t xml:space="preserve">13/2018 </w:t>
            </w:r>
          </w:p>
        </w:tc>
        <w:tc>
          <w:tcPr>
            <w:tcW w:w="1701" w:type="dxa"/>
          </w:tcPr>
          <w:p w:rsidR="00DD2281" w:rsidRPr="0018583C" w:rsidRDefault="00EB437D" w:rsidP="001D6A0F">
            <w:pPr>
              <w:jc w:val="both"/>
              <w:rPr>
                <w:sz w:val="24"/>
                <w:szCs w:val="24"/>
              </w:rPr>
            </w:pPr>
            <w:r w:rsidRPr="0018583C">
              <w:rPr>
                <w:sz w:val="24"/>
                <w:szCs w:val="24"/>
              </w:rPr>
              <w:t>16.04.</w:t>
            </w:r>
          </w:p>
        </w:tc>
        <w:tc>
          <w:tcPr>
            <w:tcW w:w="6127" w:type="dxa"/>
          </w:tcPr>
          <w:p w:rsidR="00DD2281" w:rsidRPr="0018583C" w:rsidRDefault="00EB437D" w:rsidP="001D6A0F">
            <w:pPr>
              <w:jc w:val="both"/>
              <w:rPr>
                <w:sz w:val="24"/>
                <w:szCs w:val="24"/>
              </w:rPr>
            </w:pPr>
            <w:r w:rsidRPr="0018583C">
              <w:rPr>
                <w:sz w:val="24"/>
                <w:szCs w:val="24"/>
              </w:rPr>
              <w:t>W sprawie jw.</w:t>
            </w:r>
          </w:p>
        </w:tc>
      </w:tr>
      <w:tr w:rsidR="00DD2281" w:rsidRPr="0018583C" w:rsidTr="007720E3">
        <w:tc>
          <w:tcPr>
            <w:tcW w:w="1384" w:type="dxa"/>
          </w:tcPr>
          <w:p w:rsidR="00DD2281" w:rsidRPr="0018583C" w:rsidRDefault="00EB437D" w:rsidP="001D6A0F">
            <w:pPr>
              <w:jc w:val="both"/>
              <w:rPr>
                <w:sz w:val="24"/>
                <w:szCs w:val="24"/>
              </w:rPr>
            </w:pPr>
            <w:r w:rsidRPr="0018583C">
              <w:rPr>
                <w:sz w:val="24"/>
                <w:szCs w:val="24"/>
              </w:rPr>
              <w:t xml:space="preserve">14/2018 </w:t>
            </w:r>
          </w:p>
        </w:tc>
        <w:tc>
          <w:tcPr>
            <w:tcW w:w="1701" w:type="dxa"/>
          </w:tcPr>
          <w:p w:rsidR="00DD2281" w:rsidRPr="0018583C" w:rsidRDefault="00EB437D" w:rsidP="001D6A0F">
            <w:pPr>
              <w:jc w:val="both"/>
              <w:rPr>
                <w:sz w:val="24"/>
                <w:szCs w:val="24"/>
              </w:rPr>
            </w:pPr>
            <w:r w:rsidRPr="0018583C">
              <w:rPr>
                <w:sz w:val="24"/>
                <w:szCs w:val="24"/>
              </w:rPr>
              <w:t xml:space="preserve">16.04. </w:t>
            </w:r>
          </w:p>
        </w:tc>
        <w:tc>
          <w:tcPr>
            <w:tcW w:w="6127" w:type="dxa"/>
          </w:tcPr>
          <w:p w:rsidR="00DD2281" w:rsidRPr="0018583C" w:rsidRDefault="00EB437D" w:rsidP="001D6A0F">
            <w:pPr>
              <w:jc w:val="both"/>
              <w:rPr>
                <w:sz w:val="24"/>
                <w:szCs w:val="24"/>
              </w:rPr>
            </w:pPr>
            <w:r w:rsidRPr="0018583C">
              <w:rPr>
                <w:sz w:val="24"/>
                <w:szCs w:val="24"/>
              </w:rPr>
              <w:t>W sprawie przyznania Prezesowi Zarządu premii</w:t>
            </w:r>
          </w:p>
        </w:tc>
      </w:tr>
      <w:tr w:rsidR="00DD2281" w:rsidRPr="0018583C" w:rsidTr="007720E3">
        <w:tc>
          <w:tcPr>
            <w:tcW w:w="1384" w:type="dxa"/>
          </w:tcPr>
          <w:p w:rsidR="00DD2281" w:rsidRPr="0018583C" w:rsidRDefault="00EB437D" w:rsidP="001D6A0F">
            <w:pPr>
              <w:jc w:val="both"/>
              <w:rPr>
                <w:sz w:val="24"/>
                <w:szCs w:val="24"/>
              </w:rPr>
            </w:pPr>
            <w:r w:rsidRPr="0018583C">
              <w:rPr>
                <w:sz w:val="24"/>
                <w:szCs w:val="24"/>
              </w:rPr>
              <w:t xml:space="preserve">15/2018 </w:t>
            </w:r>
          </w:p>
        </w:tc>
        <w:tc>
          <w:tcPr>
            <w:tcW w:w="1701" w:type="dxa"/>
          </w:tcPr>
          <w:p w:rsidR="00DD2281" w:rsidRPr="0018583C" w:rsidRDefault="00EB437D" w:rsidP="001D6A0F">
            <w:pPr>
              <w:jc w:val="both"/>
              <w:rPr>
                <w:sz w:val="24"/>
                <w:szCs w:val="24"/>
              </w:rPr>
            </w:pPr>
            <w:r w:rsidRPr="0018583C">
              <w:rPr>
                <w:sz w:val="24"/>
                <w:szCs w:val="24"/>
              </w:rPr>
              <w:t xml:space="preserve">27.04. </w:t>
            </w:r>
          </w:p>
        </w:tc>
        <w:tc>
          <w:tcPr>
            <w:tcW w:w="6127" w:type="dxa"/>
          </w:tcPr>
          <w:p w:rsidR="00DD2281" w:rsidRPr="0018583C" w:rsidRDefault="00EB437D" w:rsidP="001D6A0F">
            <w:pPr>
              <w:jc w:val="both"/>
              <w:rPr>
                <w:sz w:val="24"/>
                <w:szCs w:val="24"/>
              </w:rPr>
            </w:pPr>
            <w:r w:rsidRPr="0018583C">
              <w:rPr>
                <w:sz w:val="24"/>
                <w:szCs w:val="24"/>
              </w:rPr>
              <w:t>W sprawie zmiany planu remontów na 2018 rok</w:t>
            </w:r>
          </w:p>
        </w:tc>
      </w:tr>
      <w:tr w:rsidR="00DD2281" w:rsidRPr="0018583C" w:rsidTr="007720E3">
        <w:tc>
          <w:tcPr>
            <w:tcW w:w="1384" w:type="dxa"/>
          </w:tcPr>
          <w:p w:rsidR="00DD2281" w:rsidRPr="0018583C" w:rsidRDefault="00913240" w:rsidP="001D6A0F">
            <w:pPr>
              <w:jc w:val="both"/>
              <w:rPr>
                <w:sz w:val="24"/>
                <w:szCs w:val="24"/>
              </w:rPr>
            </w:pPr>
            <w:r w:rsidRPr="0018583C">
              <w:rPr>
                <w:sz w:val="24"/>
                <w:szCs w:val="24"/>
              </w:rPr>
              <w:t xml:space="preserve">16/2018 </w:t>
            </w:r>
          </w:p>
        </w:tc>
        <w:tc>
          <w:tcPr>
            <w:tcW w:w="1701" w:type="dxa"/>
          </w:tcPr>
          <w:p w:rsidR="00DD2281" w:rsidRPr="0018583C" w:rsidRDefault="00913240" w:rsidP="001D6A0F">
            <w:pPr>
              <w:jc w:val="both"/>
              <w:rPr>
                <w:sz w:val="24"/>
                <w:szCs w:val="24"/>
              </w:rPr>
            </w:pPr>
            <w:r w:rsidRPr="0018583C">
              <w:rPr>
                <w:sz w:val="24"/>
                <w:szCs w:val="24"/>
              </w:rPr>
              <w:t>18.05.</w:t>
            </w:r>
          </w:p>
        </w:tc>
        <w:tc>
          <w:tcPr>
            <w:tcW w:w="6127" w:type="dxa"/>
          </w:tcPr>
          <w:p w:rsidR="00DD2281" w:rsidRPr="0018583C" w:rsidRDefault="00913240" w:rsidP="001D6A0F">
            <w:pPr>
              <w:jc w:val="both"/>
              <w:rPr>
                <w:sz w:val="24"/>
                <w:szCs w:val="24"/>
              </w:rPr>
            </w:pPr>
            <w:r w:rsidRPr="0018583C">
              <w:rPr>
                <w:sz w:val="24"/>
                <w:szCs w:val="24"/>
              </w:rPr>
              <w:t xml:space="preserve">W sprawie ukonstytuowania się Rady Nadzorczej </w:t>
            </w:r>
          </w:p>
        </w:tc>
      </w:tr>
      <w:tr w:rsidR="00DD2281" w:rsidRPr="0018583C" w:rsidTr="007720E3">
        <w:tc>
          <w:tcPr>
            <w:tcW w:w="1384" w:type="dxa"/>
          </w:tcPr>
          <w:p w:rsidR="00DD2281" w:rsidRPr="0018583C" w:rsidRDefault="00913240" w:rsidP="001D6A0F">
            <w:pPr>
              <w:jc w:val="both"/>
              <w:rPr>
                <w:sz w:val="24"/>
                <w:szCs w:val="24"/>
              </w:rPr>
            </w:pPr>
            <w:r w:rsidRPr="0018583C">
              <w:rPr>
                <w:sz w:val="24"/>
                <w:szCs w:val="24"/>
              </w:rPr>
              <w:t>17/2018</w:t>
            </w:r>
          </w:p>
        </w:tc>
        <w:tc>
          <w:tcPr>
            <w:tcW w:w="1701" w:type="dxa"/>
          </w:tcPr>
          <w:p w:rsidR="00DD2281" w:rsidRPr="0018583C" w:rsidRDefault="00913240" w:rsidP="001D6A0F">
            <w:pPr>
              <w:jc w:val="both"/>
              <w:rPr>
                <w:sz w:val="24"/>
                <w:szCs w:val="24"/>
              </w:rPr>
            </w:pPr>
            <w:r w:rsidRPr="0018583C">
              <w:rPr>
                <w:sz w:val="24"/>
                <w:szCs w:val="24"/>
              </w:rPr>
              <w:t>07.08</w:t>
            </w:r>
          </w:p>
        </w:tc>
        <w:tc>
          <w:tcPr>
            <w:tcW w:w="6127" w:type="dxa"/>
          </w:tcPr>
          <w:p w:rsidR="00DD2281" w:rsidRPr="0018583C" w:rsidRDefault="00913240" w:rsidP="001D6A0F">
            <w:pPr>
              <w:jc w:val="both"/>
              <w:rPr>
                <w:sz w:val="24"/>
                <w:szCs w:val="24"/>
              </w:rPr>
            </w:pPr>
            <w:r w:rsidRPr="0018583C">
              <w:rPr>
                <w:sz w:val="24"/>
                <w:szCs w:val="24"/>
              </w:rPr>
              <w:t xml:space="preserve">W sprawie wykreślenia z rejestru członków </w:t>
            </w:r>
          </w:p>
        </w:tc>
      </w:tr>
      <w:tr w:rsidR="00DD2281" w:rsidRPr="0018583C" w:rsidTr="007720E3">
        <w:tc>
          <w:tcPr>
            <w:tcW w:w="1384" w:type="dxa"/>
          </w:tcPr>
          <w:p w:rsidR="00DD2281" w:rsidRPr="0018583C" w:rsidRDefault="00913240" w:rsidP="001D6A0F">
            <w:pPr>
              <w:jc w:val="both"/>
              <w:rPr>
                <w:sz w:val="24"/>
                <w:szCs w:val="24"/>
              </w:rPr>
            </w:pPr>
            <w:r w:rsidRPr="0018583C">
              <w:rPr>
                <w:sz w:val="24"/>
                <w:szCs w:val="24"/>
              </w:rPr>
              <w:t xml:space="preserve">18/2018 </w:t>
            </w:r>
          </w:p>
        </w:tc>
        <w:tc>
          <w:tcPr>
            <w:tcW w:w="1701" w:type="dxa"/>
          </w:tcPr>
          <w:p w:rsidR="00DD2281" w:rsidRPr="0018583C" w:rsidRDefault="00913240" w:rsidP="001D6A0F">
            <w:pPr>
              <w:jc w:val="both"/>
              <w:rPr>
                <w:sz w:val="24"/>
                <w:szCs w:val="24"/>
              </w:rPr>
            </w:pPr>
            <w:r w:rsidRPr="0018583C">
              <w:rPr>
                <w:sz w:val="24"/>
                <w:szCs w:val="24"/>
              </w:rPr>
              <w:t>07.08.</w:t>
            </w:r>
          </w:p>
        </w:tc>
        <w:tc>
          <w:tcPr>
            <w:tcW w:w="6127" w:type="dxa"/>
          </w:tcPr>
          <w:p w:rsidR="00DD2281" w:rsidRPr="0018583C" w:rsidRDefault="00913240" w:rsidP="001D6A0F">
            <w:pPr>
              <w:jc w:val="both"/>
              <w:rPr>
                <w:sz w:val="24"/>
                <w:szCs w:val="24"/>
              </w:rPr>
            </w:pPr>
            <w:r w:rsidRPr="0018583C">
              <w:rPr>
                <w:sz w:val="24"/>
                <w:szCs w:val="24"/>
              </w:rPr>
              <w:t>W sprawie jw.</w:t>
            </w:r>
          </w:p>
        </w:tc>
      </w:tr>
      <w:tr w:rsidR="00DD2281" w:rsidRPr="0018583C" w:rsidTr="007720E3">
        <w:tc>
          <w:tcPr>
            <w:tcW w:w="1384" w:type="dxa"/>
          </w:tcPr>
          <w:p w:rsidR="00DD2281" w:rsidRPr="0018583C" w:rsidRDefault="00913240" w:rsidP="001D6A0F">
            <w:pPr>
              <w:jc w:val="both"/>
              <w:rPr>
                <w:sz w:val="24"/>
                <w:szCs w:val="24"/>
              </w:rPr>
            </w:pPr>
            <w:r w:rsidRPr="0018583C">
              <w:rPr>
                <w:sz w:val="24"/>
                <w:szCs w:val="24"/>
              </w:rPr>
              <w:t>19/2018</w:t>
            </w:r>
          </w:p>
        </w:tc>
        <w:tc>
          <w:tcPr>
            <w:tcW w:w="1701" w:type="dxa"/>
          </w:tcPr>
          <w:p w:rsidR="00DD2281" w:rsidRPr="0018583C" w:rsidRDefault="00913240" w:rsidP="001D6A0F">
            <w:pPr>
              <w:jc w:val="both"/>
              <w:rPr>
                <w:sz w:val="24"/>
                <w:szCs w:val="24"/>
              </w:rPr>
            </w:pPr>
            <w:r w:rsidRPr="0018583C">
              <w:rPr>
                <w:sz w:val="24"/>
                <w:szCs w:val="24"/>
              </w:rPr>
              <w:t>07.08</w:t>
            </w:r>
          </w:p>
        </w:tc>
        <w:tc>
          <w:tcPr>
            <w:tcW w:w="6127" w:type="dxa"/>
          </w:tcPr>
          <w:p w:rsidR="00DD2281" w:rsidRPr="0018583C" w:rsidRDefault="00913240" w:rsidP="001D6A0F">
            <w:pPr>
              <w:jc w:val="both"/>
              <w:rPr>
                <w:sz w:val="24"/>
                <w:szCs w:val="24"/>
              </w:rPr>
            </w:pPr>
            <w:r w:rsidRPr="0018583C">
              <w:rPr>
                <w:sz w:val="24"/>
                <w:szCs w:val="24"/>
              </w:rPr>
              <w:t>W sprawie jw.</w:t>
            </w:r>
          </w:p>
        </w:tc>
      </w:tr>
      <w:tr w:rsidR="00DD2281" w:rsidRPr="0018583C" w:rsidTr="007720E3">
        <w:tc>
          <w:tcPr>
            <w:tcW w:w="1384" w:type="dxa"/>
          </w:tcPr>
          <w:p w:rsidR="00DD2281" w:rsidRPr="0018583C" w:rsidRDefault="005F38CD" w:rsidP="001D6A0F">
            <w:pPr>
              <w:jc w:val="both"/>
              <w:rPr>
                <w:sz w:val="24"/>
                <w:szCs w:val="24"/>
              </w:rPr>
            </w:pPr>
            <w:r w:rsidRPr="0018583C">
              <w:rPr>
                <w:sz w:val="24"/>
                <w:szCs w:val="24"/>
              </w:rPr>
              <w:t>20/2018</w:t>
            </w:r>
          </w:p>
        </w:tc>
        <w:tc>
          <w:tcPr>
            <w:tcW w:w="1701" w:type="dxa"/>
          </w:tcPr>
          <w:p w:rsidR="00DD2281" w:rsidRPr="0018583C" w:rsidRDefault="005F38CD" w:rsidP="001D6A0F">
            <w:pPr>
              <w:jc w:val="both"/>
              <w:rPr>
                <w:sz w:val="24"/>
                <w:szCs w:val="24"/>
              </w:rPr>
            </w:pPr>
            <w:r w:rsidRPr="0018583C">
              <w:rPr>
                <w:sz w:val="24"/>
                <w:szCs w:val="24"/>
              </w:rPr>
              <w:t>07.08</w:t>
            </w:r>
          </w:p>
        </w:tc>
        <w:tc>
          <w:tcPr>
            <w:tcW w:w="6127" w:type="dxa"/>
          </w:tcPr>
          <w:p w:rsidR="00DD2281" w:rsidRPr="0018583C" w:rsidRDefault="005F38CD" w:rsidP="001D6A0F">
            <w:pPr>
              <w:jc w:val="both"/>
              <w:rPr>
                <w:sz w:val="24"/>
                <w:szCs w:val="24"/>
              </w:rPr>
            </w:pPr>
            <w:r w:rsidRPr="0018583C">
              <w:rPr>
                <w:sz w:val="24"/>
                <w:szCs w:val="24"/>
              </w:rPr>
              <w:t>W sprawie jw.</w:t>
            </w:r>
          </w:p>
        </w:tc>
      </w:tr>
      <w:tr w:rsidR="00DD2281" w:rsidRPr="0018583C" w:rsidTr="007720E3">
        <w:tc>
          <w:tcPr>
            <w:tcW w:w="1384" w:type="dxa"/>
          </w:tcPr>
          <w:p w:rsidR="00DD2281" w:rsidRPr="0018583C" w:rsidRDefault="005F38CD" w:rsidP="001D6A0F">
            <w:pPr>
              <w:jc w:val="both"/>
              <w:rPr>
                <w:sz w:val="24"/>
                <w:szCs w:val="24"/>
              </w:rPr>
            </w:pPr>
            <w:r w:rsidRPr="0018583C">
              <w:rPr>
                <w:sz w:val="24"/>
                <w:szCs w:val="24"/>
              </w:rPr>
              <w:t xml:space="preserve">21/2018 </w:t>
            </w:r>
          </w:p>
        </w:tc>
        <w:tc>
          <w:tcPr>
            <w:tcW w:w="1701" w:type="dxa"/>
          </w:tcPr>
          <w:p w:rsidR="00DD2281" w:rsidRPr="0018583C" w:rsidRDefault="005F38CD" w:rsidP="001D6A0F">
            <w:pPr>
              <w:jc w:val="both"/>
              <w:rPr>
                <w:sz w:val="24"/>
                <w:szCs w:val="24"/>
              </w:rPr>
            </w:pPr>
            <w:r w:rsidRPr="0018583C">
              <w:rPr>
                <w:sz w:val="24"/>
                <w:szCs w:val="24"/>
              </w:rPr>
              <w:t>07.08.</w:t>
            </w:r>
          </w:p>
        </w:tc>
        <w:tc>
          <w:tcPr>
            <w:tcW w:w="6127" w:type="dxa"/>
          </w:tcPr>
          <w:p w:rsidR="00DD2281" w:rsidRPr="0018583C" w:rsidRDefault="005F38CD" w:rsidP="001D6A0F">
            <w:pPr>
              <w:jc w:val="both"/>
              <w:rPr>
                <w:sz w:val="24"/>
                <w:szCs w:val="24"/>
              </w:rPr>
            </w:pPr>
            <w:r w:rsidRPr="0018583C">
              <w:rPr>
                <w:sz w:val="24"/>
                <w:szCs w:val="24"/>
              </w:rPr>
              <w:t xml:space="preserve">W sprawie jw. </w:t>
            </w:r>
          </w:p>
        </w:tc>
      </w:tr>
      <w:tr w:rsidR="00DD2281" w:rsidRPr="0018583C" w:rsidTr="007720E3">
        <w:tc>
          <w:tcPr>
            <w:tcW w:w="1384" w:type="dxa"/>
          </w:tcPr>
          <w:p w:rsidR="00DD2281" w:rsidRPr="0018583C" w:rsidRDefault="005F38CD" w:rsidP="001D6A0F">
            <w:pPr>
              <w:jc w:val="both"/>
              <w:rPr>
                <w:sz w:val="24"/>
                <w:szCs w:val="24"/>
              </w:rPr>
            </w:pPr>
            <w:r w:rsidRPr="0018583C">
              <w:rPr>
                <w:sz w:val="24"/>
                <w:szCs w:val="24"/>
              </w:rPr>
              <w:t xml:space="preserve">22/2018 </w:t>
            </w:r>
          </w:p>
        </w:tc>
        <w:tc>
          <w:tcPr>
            <w:tcW w:w="1701" w:type="dxa"/>
          </w:tcPr>
          <w:p w:rsidR="00DD2281" w:rsidRPr="0018583C" w:rsidRDefault="005F38CD" w:rsidP="001D6A0F">
            <w:pPr>
              <w:jc w:val="both"/>
              <w:rPr>
                <w:sz w:val="24"/>
                <w:szCs w:val="24"/>
              </w:rPr>
            </w:pPr>
            <w:r w:rsidRPr="0018583C">
              <w:rPr>
                <w:sz w:val="24"/>
                <w:szCs w:val="24"/>
              </w:rPr>
              <w:t xml:space="preserve">07.08. </w:t>
            </w:r>
          </w:p>
        </w:tc>
        <w:tc>
          <w:tcPr>
            <w:tcW w:w="6127" w:type="dxa"/>
          </w:tcPr>
          <w:p w:rsidR="00DD2281" w:rsidRPr="0018583C" w:rsidRDefault="005F38CD" w:rsidP="001D6A0F">
            <w:pPr>
              <w:jc w:val="both"/>
              <w:rPr>
                <w:sz w:val="24"/>
                <w:szCs w:val="24"/>
              </w:rPr>
            </w:pPr>
            <w:r w:rsidRPr="0018583C">
              <w:rPr>
                <w:sz w:val="24"/>
                <w:szCs w:val="24"/>
              </w:rPr>
              <w:t>W sprawie jw.</w:t>
            </w:r>
          </w:p>
        </w:tc>
      </w:tr>
      <w:tr w:rsidR="00DD2281" w:rsidRPr="0018583C" w:rsidTr="007720E3">
        <w:tc>
          <w:tcPr>
            <w:tcW w:w="1384" w:type="dxa"/>
          </w:tcPr>
          <w:p w:rsidR="00DD2281" w:rsidRPr="0018583C" w:rsidRDefault="005F38CD" w:rsidP="001D6A0F">
            <w:pPr>
              <w:jc w:val="both"/>
              <w:rPr>
                <w:sz w:val="24"/>
                <w:szCs w:val="24"/>
              </w:rPr>
            </w:pPr>
            <w:r w:rsidRPr="0018583C">
              <w:rPr>
                <w:sz w:val="24"/>
                <w:szCs w:val="24"/>
              </w:rPr>
              <w:t xml:space="preserve">23/2018 </w:t>
            </w:r>
          </w:p>
        </w:tc>
        <w:tc>
          <w:tcPr>
            <w:tcW w:w="1701" w:type="dxa"/>
          </w:tcPr>
          <w:p w:rsidR="00DD2281" w:rsidRPr="0018583C" w:rsidRDefault="005F38CD" w:rsidP="001D6A0F">
            <w:pPr>
              <w:jc w:val="both"/>
              <w:rPr>
                <w:sz w:val="24"/>
                <w:szCs w:val="24"/>
              </w:rPr>
            </w:pPr>
            <w:r w:rsidRPr="0018583C">
              <w:rPr>
                <w:sz w:val="24"/>
                <w:szCs w:val="24"/>
              </w:rPr>
              <w:t>07.08</w:t>
            </w:r>
          </w:p>
        </w:tc>
        <w:tc>
          <w:tcPr>
            <w:tcW w:w="6127" w:type="dxa"/>
          </w:tcPr>
          <w:p w:rsidR="00DD2281" w:rsidRPr="0018583C" w:rsidRDefault="005F38CD" w:rsidP="001D6A0F">
            <w:pPr>
              <w:jc w:val="both"/>
              <w:rPr>
                <w:sz w:val="24"/>
                <w:szCs w:val="24"/>
              </w:rPr>
            </w:pPr>
            <w:r w:rsidRPr="0018583C">
              <w:rPr>
                <w:sz w:val="24"/>
                <w:szCs w:val="24"/>
              </w:rPr>
              <w:t xml:space="preserve">W sprawie jw. </w:t>
            </w:r>
          </w:p>
        </w:tc>
      </w:tr>
      <w:tr w:rsidR="00DD2281" w:rsidRPr="0018583C" w:rsidTr="007720E3">
        <w:tc>
          <w:tcPr>
            <w:tcW w:w="1384" w:type="dxa"/>
          </w:tcPr>
          <w:p w:rsidR="00DD2281" w:rsidRPr="0018583C" w:rsidRDefault="005F38CD" w:rsidP="001D6A0F">
            <w:pPr>
              <w:jc w:val="both"/>
              <w:rPr>
                <w:sz w:val="24"/>
                <w:szCs w:val="24"/>
              </w:rPr>
            </w:pPr>
            <w:r w:rsidRPr="0018583C">
              <w:rPr>
                <w:sz w:val="24"/>
                <w:szCs w:val="24"/>
              </w:rPr>
              <w:t xml:space="preserve">24/2018 </w:t>
            </w:r>
          </w:p>
        </w:tc>
        <w:tc>
          <w:tcPr>
            <w:tcW w:w="1701" w:type="dxa"/>
          </w:tcPr>
          <w:p w:rsidR="00DD2281" w:rsidRPr="0018583C" w:rsidRDefault="005F38CD" w:rsidP="001D6A0F">
            <w:pPr>
              <w:jc w:val="both"/>
              <w:rPr>
                <w:sz w:val="24"/>
                <w:szCs w:val="24"/>
              </w:rPr>
            </w:pPr>
            <w:r w:rsidRPr="0018583C">
              <w:rPr>
                <w:sz w:val="24"/>
                <w:szCs w:val="24"/>
              </w:rPr>
              <w:t xml:space="preserve">07.08. </w:t>
            </w:r>
          </w:p>
        </w:tc>
        <w:tc>
          <w:tcPr>
            <w:tcW w:w="6127" w:type="dxa"/>
          </w:tcPr>
          <w:p w:rsidR="00DD2281" w:rsidRPr="0018583C" w:rsidRDefault="005F38CD" w:rsidP="001D6A0F">
            <w:pPr>
              <w:jc w:val="both"/>
              <w:rPr>
                <w:sz w:val="24"/>
                <w:szCs w:val="24"/>
              </w:rPr>
            </w:pPr>
            <w:r w:rsidRPr="0018583C">
              <w:rPr>
                <w:sz w:val="24"/>
                <w:szCs w:val="24"/>
              </w:rPr>
              <w:t>W sprawie jw.</w:t>
            </w:r>
          </w:p>
        </w:tc>
      </w:tr>
      <w:tr w:rsidR="00DD2281" w:rsidRPr="0018583C" w:rsidTr="007720E3">
        <w:tc>
          <w:tcPr>
            <w:tcW w:w="1384" w:type="dxa"/>
          </w:tcPr>
          <w:p w:rsidR="00DD2281" w:rsidRPr="0018583C" w:rsidRDefault="005F38CD" w:rsidP="001D6A0F">
            <w:pPr>
              <w:jc w:val="both"/>
              <w:rPr>
                <w:sz w:val="24"/>
                <w:szCs w:val="24"/>
              </w:rPr>
            </w:pPr>
            <w:r w:rsidRPr="0018583C">
              <w:rPr>
                <w:sz w:val="24"/>
                <w:szCs w:val="24"/>
              </w:rPr>
              <w:t>25/2018</w:t>
            </w:r>
          </w:p>
        </w:tc>
        <w:tc>
          <w:tcPr>
            <w:tcW w:w="1701" w:type="dxa"/>
          </w:tcPr>
          <w:p w:rsidR="00DD2281" w:rsidRPr="0018583C" w:rsidRDefault="005F38CD" w:rsidP="001D6A0F">
            <w:pPr>
              <w:jc w:val="both"/>
              <w:rPr>
                <w:sz w:val="24"/>
                <w:szCs w:val="24"/>
              </w:rPr>
            </w:pPr>
            <w:r w:rsidRPr="0018583C">
              <w:rPr>
                <w:sz w:val="24"/>
                <w:szCs w:val="24"/>
              </w:rPr>
              <w:t>07.08.</w:t>
            </w:r>
          </w:p>
        </w:tc>
        <w:tc>
          <w:tcPr>
            <w:tcW w:w="6127" w:type="dxa"/>
          </w:tcPr>
          <w:p w:rsidR="00DD2281" w:rsidRPr="0018583C" w:rsidRDefault="005F38CD" w:rsidP="001D6A0F">
            <w:pPr>
              <w:jc w:val="both"/>
              <w:rPr>
                <w:sz w:val="24"/>
                <w:szCs w:val="24"/>
              </w:rPr>
            </w:pPr>
            <w:r w:rsidRPr="0018583C">
              <w:rPr>
                <w:sz w:val="24"/>
                <w:szCs w:val="24"/>
              </w:rPr>
              <w:t xml:space="preserve">W sprawie jw. </w:t>
            </w:r>
          </w:p>
        </w:tc>
      </w:tr>
      <w:tr w:rsidR="00DD2281" w:rsidRPr="0018583C" w:rsidTr="007720E3">
        <w:tc>
          <w:tcPr>
            <w:tcW w:w="1384" w:type="dxa"/>
          </w:tcPr>
          <w:p w:rsidR="00DD2281" w:rsidRPr="0018583C" w:rsidRDefault="005F38CD" w:rsidP="001D6A0F">
            <w:pPr>
              <w:jc w:val="both"/>
              <w:rPr>
                <w:sz w:val="24"/>
                <w:szCs w:val="24"/>
              </w:rPr>
            </w:pPr>
            <w:r w:rsidRPr="0018583C">
              <w:rPr>
                <w:sz w:val="24"/>
                <w:szCs w:val="24"/>
              </w:rPr>
              <w:t xml:space="preserve">26/2018 </w:t>
            </w:r>
          </w:p>
        </w:tc>
        <w:tc>
          <w:tcPr>
            <w:tcW w:w="1701" w:type="dxa"/>
          </w:tcPr>
          <w:p w:rsidR="00DD2281" w:rsidRPr="0018583C" w:rsidRDefault="005F38CD" w:rsidP="001D6A0F">
            <w:pPr>
              <w:jc w:val="both"/>
              <w:rPr>
                <w:sz w:val="24"/>
                <w:szCs w:val="24"/>
              </w:rPr>
            </w:pPr>
            <w:r w:rsidRPr="0018583C">
              <w:rPr>
                <w:sz w:val="24"/>
                <w:szCs w:val="24"/>
              </w:rPr>
              <w:t>07.08</w:t>
            </w:r>
          </w:p>
        </w:tc>
        <w:tc>
          <w:tcPr>
            <w:tcW w:w="6127" w:type="dxa"/>
          </w:tcPr>
          <w:p w:rsidR="00DD2281" w:rsidRPr="0018583C" w:rsidRDefault="005F38CD" w:rsidP="001D6A0F">
            <w:pPr>
              <w:jc w:val="both"/>
              <w:rPr>
                <w:sz w:val="24"/>
                <w:szCs w:val="24"/>
              </w:rPr>
            </w:pPr>
            <w:r w:rsidRPr="0018583C">
              <w:rPr>
                <w:sz w:val="24"/>
                <w:szCs w:val="24"/>
              </w:rPr>
              <w:t xml:space="preserve">W sprawie jw. </w:t>
            </w:r>
          </w:p>
        </w:tc>
      </w:tr>
      <w:tr w:rsidR="00DD2281" w:rsidRPr="0018583C" w:rsidTr="007720E3">
        <w:tc>
          <w:tcPr>
            <w:tcW w:w="1384" w:type="dxa"/>
          </w:tcPr>
          <w:p w:rsidR="00DD2281" w:rsidRPr="0018583C" w:rsidRDefault="005F38CD" w:rsidP="001D6A0F">
            <w:pPr>
              <w:jc w:val="both"/>
              <w:rPr>
                <w:sz w:val="24"/>
                <w:szCs w:val="24"/>
              </w:rPr>
            </w:pPr>
            <w:r w:rsidRPr="0018583C">
              <w:rPr>
                <w:sz w:val="24"/>
                <w:szCs w:val="24"/>
              </w:rPr>
              <w:lastRenderedPageBreak/>
              <w:t>27/2018</w:t>
            </w:r>
          </w:p>
        </w:tc>
        <w:tc>
          <w:tcPr>
            <w:tcW w:w="1701" w:type="dxa"/>
          </w:tcPr>
          <w:p w:rsidR="00DD2281" w:rsidRPr="0018583C" w:rsidRDefault="005F38CD" w:rsidP="001D6A0F">
            <w:pPr>
              <w:jc w:val="both"/>
              <w:rPr>
                <w:sz w:val="24"/>
                <w:szCs w:val="24"/>
              </w:rPr>
            </w:pPr>
            <w:r w:rsidRPr="0018583C">
              <w:rPr>
                <w:sz w:val="24"/>
                <w:szCs w:val="24"/>
              </w:rPr>
              <w:t>07.08.</w:t>
            </w:r>
          </w:p>
        </w:tc>
        <w:tc>
          <w:tcPr>
            <w:tcW w:w="6127" w:type="dxa"/>
          </w:tcPr>
          <w:p w:rsidR="00DD2281" w:rsidRPr="0018583C" w:rsidRDefault="005F38CD" w:rsidP="001D6A0F">
            <w:pPr>
              <w:jc w:val="both"/>
              <w:rPr>
                <w:sz w:val="24"/>
                <w:szCs w:val="24"/>
              </w:rPr>
            </w:pPr>
            <w:r w:rsidRPr="0018583C">
              <w:rPr>
                <w:sz w:val="24"/>
                <w:szCs w:val="24"/>
              </w:rPr>
              <w:t xml:space="preserve">W sprawie jw. </w:t>
            </w:r>
          </w:p>
        </w:tc>
      </w:tr>
      <w:tr w:rsidR="00DD2281" w:rsidRPr="0018583C" w:rsidTr="007720E3">
        <w:tc>
          <w:tcPr>
            <w:tcW w:w="1384" w:type="dxa"/>
          </w:tcPr>
          <w:p w:rsidR="00DD2281" w:rsidRPr="0018583C" w:rsidRDefault="005F38CD" w:rsidP="001D6A0F">
            <w:pPr>
              <w:jc w:val="both"/>
              <w:rPr>
                <w:sz w:val="24"/>
                <w:szCs w:val="24"/>
              </w:rPr>
            </w:pPr>
            <w:r w:rsidRPr="0018583C">
              <w:rPr>
                <w:sz w:val="24"/>
                <w:szCs w:val="24"/>
              </w:rPr>
              <w:t xml:space="preserve">28/2018 </w:t>
            </w:r>
          </w:p>
        </w:tc>
        <w:tc>
          <w:tcPr>
            <w:tcW w:w="1701" w:type="dxa"/>
          </w:tcPr>
          <w:p w:rsidR="00DD2281" w:rsidRPr="0018583C" w:rsidRDefault="005F38CD" w:rsidP="001D6A0F">
            <w:pPr>
              <w:jc w:val="both"/>
              <w:rPr>
                <w:sz w:val="24"/>
                <w:szCs w:val="24"/>
              </w:rPr>
            </w:pPr>
            <w:r w:rsidRPr="0018583C">
              <w:rPr>
                <w:sz w:val="24"/>
                <w:szCs w:val="24"/>
              </w:rPr>
              <w:t>07.08</w:t>
            </w:r>
          </w:p>
        </w:tc>
        <w:tc>
          <w:tcPr>
            <w:tcW w:w="6127" w:type="dxa"/>
          </w:tcPr>
          <w:p w:rsidR="00DD2281" w:rsidRPr="0018583C" w:rsidRDefault="005F38CD" w:rsidP="001D6A0F">
            <w:pPr>
              <w:jc w:val="both"/>
              <w:rPr>
                <w:sz w:val="24"/>
                <w:szCs w:val="24"/>
              </w:rPr>
            </w:pPr>
            <w:r w:rsidRPr="0018583C">
              <w:rPr>
                <w:sz w:val="24"/>
                <w:szCs w:val="24"/>
              </w:rPr>
              <w:t xml:space="preserve">W sprawie przyjęcia Regulaminu Ochrony Danych Osobowych </w:t>
            </w:r>
          </w:p>
        </w:tc>
      </w:tr>
      <w:tr w:rsidR="00DD2281" w:rsidRPr="0018583C" w:rsidTr="007720E3">
        <w:tc>
          <w:tcPr>
            <w:tcW w:w="1384" w:type="dxa"/>
          </w:tcPr>
          <w:p w:rsidR="00DD2281" w:rsidRPr="0018583C" w:rsidRDefault="006735E2" w:rsidP="001D6A0F">
            <w:pPr>
              <w:jc w:val="both"/>
              <w:rPr>
                <w:sz w:val="24"/>
                <w:szCs w:val="24"/>
              </w:rPr>
            </w:pPr>
            <w:r w:rsidRPr="0018583C">
              <w:rPr>
                <w:sz w:val="24"/>
                <w:szCs w:val="24"/>
              </w:rPr>
              <w:t>29/2018</w:t>
            </w:r>
          </w:p>
        </w:tc>
        <w:tc>
          <w:tcPr>
            <w:tcW w:w="1701" w:type="dxa"/>
          </w:tcPr>
          <w:p w:rsidR="00DD2281" w:rsidRPr="0018583C" w:rsidRDefault="006735E2" w:rsidP="001D6A0F">
            <w:pPr>
              <w:jc w:val="both"/>
              <w:rPr>
                <w:sz w:val="24"/>
                <w:szCs w:val="24"/>
              </w:rPr>
            </w:pPr>
            <w:r w:rsidRPr="0018583C">
              <w:rPr>
                <w:sz w:val="24"/>
                <w:szCs w:val="24"/>
              </w:rPr>
              <w:t>07.08.</w:t>
            </w:r>
          </w:p>
        </w:tc>
        <w:tc>
          <w:tcPr>
            <w:tcW w:w="6127" w:type="dxa"/>
          </w:tcPr>
          <w:p w:rsidR="00DD2281" w:rsidRPr="0018583C" w:rsidRDefault="006735E2" w:rsidP="001D6A0F">
            <w:pPr>
              <w:jc w:val="both"/>
              <w:rPr>
                <w:sz w:val="24"/>
                <w:szCs w:val="24"/>
              </w:rPr>
            </w:pPr>
            <w:r w:rsidRPr="0018583C">
              <w:rPr>
                <w:sz w:val="24"/>
                <w:szCs w:val="24"/>
              </w:rPr>
              <w:t xml:space="preserve">W sprawie uchwalenia Regulaminu rozliczania kosztów dostawy ciepła i funkcjonowania systemu rozliczeniowego oraz dokonywania  rozliczeń z użytkownikami lokali mieszkalnych i użytkowych  za centralne ogrzewanie i podgrzanie wody </w:t>
            </w:r>
          </w:p>
        </w:tc>
      </w:tr>
      <w:tr w:rsidR="006735E2" w:rsidRPr="0018583C" w:rsidTr="007720E3">
        <w:tc>
          <w:tcPr>
            <w:tcW w:w="1384" w:type="dxa"/>
          </w:tcPr>
          <w:p w:rsidR="006735E2" w:rsidRPr="0018583C" w:rsidRDefault="006735E2" w:rsidP="001D6A0F">
            <w:pPr>
              <w:jc w:val="both"/>
              <w:rPr>
                <w:sz w:val="24"/>
                <w:szCs w:val="24"/>
              </w:rPr>
            </w:pPr>
            <w:r w:rsidRPr="0018583C">
              <w:rPr>
                <w:sz w:val="24"/>
                <w:szCs w:val="24"/>
              </w:rPr>
              <w:t>30/2018</w:t>
            </w:r>
          </w:p>
        </w:tc>
        <w:tc>
          <w:tcPr>
            <w:tcW w:w="1701" w:type="dxa"/>
          </w:tcPr>
          <w:p w:rsidR="006735E2" w:rsidRPr="0018583C" w:rsidRDefault="006735E2" w:rsidP="001D6A0F">
            <w:pPr>
              <w:jc w:val="both"/>
              <w:rPr>
                <w:sz w:val="24"/>
                <w:szCs w:val="24"/>
              </w:rPr>
            </w:pPr>
            <w:r w:rsidRPr="0018583C">
              <w:rPr>
                <w:sz w:val="24"/>
                <w:szCs w:val="24"/>
              </w:rPr>
              <w:t>10.09</w:t>
            </w:r>
          </w:p>
        </w:tc>
        <w:tc>
          <w:tcPr>
            <w:tcW w:w="6127" w:type="dxa"/>
          </w:tcPr>
          <w:p w:rsidR="006735E2" w:rsidRPr="0018583C" w:rsidRDefault="006735E2" w:rsidP="001D6A0F">
            <w:pPr>
              <w:jc w:val="both"/>
              <w:rPr>
                <w:sz w:val="24"/>
                <w:szCs w:val="24"/>
              </w:rPr>
            </w:pPr>
            <w:r w:rsidRPr="0018583C">
              <w:rPr>
                <w:sz w:val="24"/>
                <w:szCs w:val="24"/>
              </w:rPr>
              <w:t>W sprawie przeprow</w:t>
            </w:r>
            <w:r w:rsidR="0050159D" w:rsidRPr="0018583C">
              <w:rPr>
                <w:sz w:val="24"/>
                <w:szCs w:val="24"/>
              </w:rPr>
              <w:t xml:space="preserve">adzenia pełnej lustracji Spółdzielni </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 xml:space="preserve">31/1018 </w:t>
            </w:r>
          </w:p>
        </w:tc>
        <w:tc>
          <w:tcPr>
            <w:tcW w:w="1701" w:type="dxa"/>
          </w:tcPr>
          <w:p w:rsidR="006735E2" w:rsidRPr="0018583C" w:rsidRDefault="0050159D" w:rsidP="001D6A0F">
            <w:pPr>
              <w:jc w:val="both"/>
              <w:rPr>
                <w:sz w:val="24"/>
                <w:szCs w:val="24"/>
              </w:rPr>
            </w:pPr>
            <w:r w:rsidRPr="0018583C">
              <w:rPr>
                <w:sz w:val="24"/>
                <w:szCs w:val="24"/>
              </w:rPr>
              <w:t>08.19</w:t>
            </w:r>
          </w:p>
        </w:tc>
        <w:tc>
          <w:tcPr>
            <w:tcW w:w="6127" w:type="dxa"/>
          </w:tcPr>
          <w:p w:rsidR="006735E2" w:rsidRPr="0018583C" w:rsidRDefault="0050159D" w:rsidP="001D6A0F">
            <w:pPr>
              <w:jc w:val="both"/>
              <w:rPr>
                <w:sz w:val="24"/>
                <w:szCs w:val="24"/>
              </w:rPr>
            </w:pPr>
            <w:r w:rsidRPr="0018583C">
              <w:rPr>
                <w:sz w:val="24"/>
                <w:szCs w:val="24"/>
              </w:rPr>
              <w:t xml:space="preserve">W sprawie wykreślenia z rejestru członków </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 xml:space="preserve">32/2018 </w:t>
            </w:r>
          </w:p>
        </w:tc>
        <w:tc>
          <w:tcPr>
            <w:tcW w:w="1701" w:type="dxa"/>
          </w:tcPr>
          <w:p w:rsidR="006735E2" w:rsidRPr="0018583C" w:rsidRDefault="0050159D" w:rsidP="001D6A0F">
            <w:pPr>
              <w:jc w:val="both"/>
              <w:rPr>
                <w:sz w:val="24"/>
                <w:szCs w:val="24"/>
              </w:rPr>
            </w:pPr>
            <w:r w:rsidRPr="0018583C">
              <w:rPr>
                <w:sz w:val="24"/>
                <w:szCs w:val="24"/>
              </w:rPr>
              <w:t xml:space="preserve">08.10 </w:t>
            </w:r>
          </w:p>
        </w:tc>
        <w:tc>
          <w:tcPr>
            <w:tcW w:w="6127" w:type="dxa"/>
          </w:tcPr>
          <w:p w:rsidR="006735E2" w:rsidRPr="0018583C" w:rsidRDefault="0050159D" w:rsidP="001D6A0F">
            <w:pPr>
              <w:jc w:val="both"/>
              <w:rPr>
                <w:sz w:val="24"/>
                <w:szCs w:val="24"/>
              </w:rPr>
            </w:pPr>
            <w:r w:rsidRPr="0018583C">
              <w:rPr>
                <w:sz w:val="24"/>
                <w:szCs w:val="24"/>
              </w:rPr>
              <w:t xml:space="preserve">W sprawie jw. </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 xml:space="preserve">33/2018 </w:t>
            </w:r>
          </w:p>
        </w:tc>
        <w:tc>
          <w:tcPr>
            <w:tcW w:w="1701" w:type="dxa"/>
          </w:tcPr>
          <w:p w:rsidR="006735E2" w:rsidRPr="0018583C" w:rsidRDefault="0050159D" w:rsidP="001D6A0F">
            <w:pPr>
              <w:jc w:val="both"/>
              <w:rPr>
                <w:sz w:val="24"/>
                <w:szCs w:val="24"/>
              </w:rPr>
            </w:pPr>
            <w:r w:rsidRPr="0018583C">
              <w:rPr>
                <w:sz w:val="24"/>
                <w:szCs w:val="24"/>
              </w:rPr>
              <w:t>08.10</w:t>
            </w:r>
          </w:p>
        </w:tc>
        <w:tc>
          <w:tcPr>
            <w:tcW w:w="6127" w:type="dxa"/>
          </w:tcPr>
          <w:p w:rsidR="006735E2" w:rsidRPr="0018583C" w:rsidRDefault="0050159D" w:rsidP="001D6A0F">
            <w:pPr>
              <w:jc w:val="both"/>
              <w:rPr>
                <w:sz w:val="24"/>
                <w:szCs w:val="24"/>
              </w:rPr>
            </w:pPr>
            <w:r w:rsidRPr="0018583C">
              <w:rPr>
                <w:sz w:val="24"/>
                <w:szCs w:val="24"/>
              </w:rPr>
              <w:t>W sprawie jw.</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34/2018</w:t>
            </w:r>
          </w:p>
        </w:tc>
        <w:tc>
          <w:tcPr>
            <w:tcW w:w="1701" w:type="dxa"/>
          </w:tcPr>
          <w:p w:rsidR="006735E2" w:rsidRPr="0018583C" w:rsidRDefault="0050159D" w:rsidP="001D6A0F">
            <w:pPr>
              <w:jc w:val="both"/>
              <w:rPr>
                <w:sz w:val="24"/>
                <w:szCs w:val="24"/>
              </w:rPr>
            </w:pPr>
            <w:r w:rsidRPr="0018583C">
              <w:rPr>
                <w:sz w:val="24"/>
                <w:szCs w:val="24"/>
              </w:rPr>
              <w:t>08.10.</w:t>
            </w:r>
          </w:p>
        </w:tc>
        <w:tc>
          <w:tcPr>
            <w:tcW w:w="6127" w:type="dxa"/>
          </w:tcPr>
          <w:p w:rsidR="006735E2" w:rsidRPr="0018583C" w:rsidRDefault="0050159D" w:rsidP="001D6A0F">
            <w:pPr>
              <w:jc w:val="both"/>
              <w:rPr>
                <w:sz w:val="24"/>
                <w:szCs w:val="24"/>
              </w:rPr>
            </w:pPr>
            <w:r w:rsidRPr="0018583C">
              <w:rPr>
                <w:sz w:val="24"/>
                <w:szCs w:val="24"/>
              </w:rPr>
              <w:t>W sprawie jw.</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 xml:space="preserve">35/2018 </w:t>
            </w:r>
          </w:p>
        </w:tc>
        <w:tc>
          <w:tcPr>
            <w:tcW w:w="1701" w:type="dxa"/>
          </w:tcPr>
          <w:p w:rsidR="006735E2" w:rsidRPr="0018583C" w:rsidRDefault="0050159D" w:rsidP="001D6A0F">
            <w:pPr>
              <w:jc w:val="both"/>
              <w:rPr>
                <w:sz w:val="24"/>
                <w:szCs w:val="24"/>
              </w:rPr>
            </w:pPr>
            <w:r w:rsidRPr="0018583C">
              <w:rPr>
                <w:sz w:val="24"/>
                <w:szCs w:val="24"/>
              </w:rPr>
              <w:t>08.10.</w:t>
            </w:r>
          </w:p>
        </w:tc>
        <w:tc>
          <w:tcPr>
            <w:tcW w:w="6127" w:type="dxa"/>
          </w:tcPr>
          <w:p w:rsidR="006735E2" w:rsidRPr="0018583C" w:rsidRDefault="0050159D" w:rsidP="001D6A0F">
            <w:pPr>
              <w:jc w:val="both"/>
              <w:rPr>
                <w:sz w:val="24"/>
                <w:szCs w:val="24"/>
              </w:rPr>
            </w:pPr>
            <w:r w:rsidRPr="0018583C">
              <w:rPr>
                <w:sz w:val="24"/>
                <w:szCs w:val="24"/>
              </w:rPr>
              <w:t>W sprawie jw.</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 xml:space="preserve">36/2018 </w:t>
            </w:r>
          </w:p>
        </w:tc>
        <w:tc>
          <w:tcPr>
            <w:tcW w:w="1701" w:type="dxa"/>
          </w:tcPr>
          <w:p w:rsidR="006735E2" w:rsidRPr="0018583C" w:rsidRDefault="0050159D" w:rsidP="001D6A0F">
            <w:pPr>
              <w:jc w:val="both"/>
              <w:rPr>
                <w:sz w:val="24"/>
                <w:szCs w:val="24"/>
              </w:rPr>
            </w:pPr>
            <w:r w:rsidRPr="0018583C">
              <w:rPr>
                <w:sz w:val="24"/>
                <w:szCs w:val="24"/>
              </w:rPr>
              <w:t xml:space="preserve">0810 </w:t>
            </w:r>
          </w:p>
        </w:tc>
        <w:tc>
          <w:tcPr>
            <w:tcW w:w="6127" w:type="dxa"/>
          </w:tcPr>
          <w:p w:rsidR="006735E2" w:rsidRPr="0018583C" w:rsidRDefault="0050159D" w:rsidP="001D6A0F">
            <w:pPr>
              <w:jc w:val="both"/>
              <w:rPr>
                <w:sz w:val="24"/>
                <w:szCs w:val="24"/>
              </w:rPr>
            </w:pPr>
            <w:r w:rsidRPr="0018583C">
              <w:rPr>
                <w:sz w:val="24"/>
                <w:szCs w:val="24"/>
              </w:rPr>
              <w:t xml:space="preserve">W sprawie jw. </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 xml:space="preserve">37/2018 </w:t>
            </w:r>
          </w:p>
        </w:tc>
        <w:tc>
          <w:tcPr>
            <w:tcW w:w="1701" w:type="dxa"/>
          </w:tcPr>
          <w:p w:rsidR="006735E2" w:rsidRPr="0018583C" w:rsidRDefault="0050159D" w:rsidP="001D6A0F">
            <w:pPr>
              <w:jc w:val="both"/>
              <w:rPr>
                <w:sz w:val="24"/>
                <w:szCs w:val="24"/>
              </w:rPr>
            </w:pPr>
            <w:r w:rsidRPr="0018583C">
              <w:rPr>
                <w:sz w:val="24"/>
                <w:szCs w:val="24"/>
              </w:rPr>
              <w:t xml:space="preserve">08.10 </w:t>
            </w:r>
          </w:p>
        </w:tc>
        <w:tc>
          <w:tcPr>
            <w:tcW w:w="6127" w:type="dxa"/>
          </w:tcPr>
          <w:p w:rsidR="006735E2" w:rsidRPr="0018583C" w:rsidRDefault="0050159D" w:rsidP="001D6A0F">
            <w:pPr>
              <w:jc w:val="both"/>
              <w:rPr>
                <w:sz w:val="24"/>
                <w:szCs w:val="24"/>
              </w:rPr>
            </w:pPr>
            <w:r w:rsidRPr="0018583C">
              <w:rPr>
                <w:sz w:val="24"/>
                <w:szCs w:val="24"/>
              </w:rPr>
              <w:t xml:space="preserve">W sprawie </w:t>
            </w:r>
            <w:r w:rsidR="00F31D12" w:rsidRPr="0018583C">
              <w:rPr>
                <w:sz w:val="24"/>
                <w:szCs w:val="24"/>
              </w:rPr>
              <w:t>jw.</w:t>
            </w:r>
          </w:p>
        </w:tc>
      </w:tr>
      <w:tr w:rsidR="0050159D" w:rsidRPr="0018583C" w:rsidTr="007720E3">
        <w:tc>
          <w:tcPr>
            <w:tcW w:w="1384" w:type="dxa"/>
          </w:tcPr>
          <w:p w:rsidR="0050159D" w:rsidRPr="0018583C" w:rsidRDefault="0050159D" w:rsidP="001D6A0F">
            <w:pPr>
              <w:jc w:val="both"/>
              <w:rPr>
                <w:sz w:val="24"/>
                <w:szCs w:val="24"/>
              </w:rPr>
            </w:pPr>
            <w:r w:rsidRPr="0018583C">
              <w:rPr>
                <w:sz w:val="24"/>
                <w:szCs w:val="24"/>
              </w:rPr>
              <w:t xml:space="preserve">38/2018 </w:t>
            </w:r>
          </w:p>
        </w:tc>
        <w:tc>
          <w:tcPr>
            <w:tcW w:w="1701" w:type="dxa"/>
          </w:tcPr>
          <w:p w:rsidR="0050159D" w:rsidRPr="0018583C" w:rsidRDefault="0050159D" w:rsidP="001D6A0F">
            <w:pPr>
              <w:jc w:val="both"/>
              <w:rPr>
                <w:sz w:val="24"/>
                <w:szCs w:val="24"/>
              </w:rPr>
            </w:pPr>
            <w:r w:rsidRPr="0018583C">
              <w:rPr>
                <w:sz w:val="24"/>
                <w:szCs w:val="24"/>
              </w:rPr>
              <w:t>08.10.</w:t>
            </w:r>
          </w:p>
        </w:tc>
        <w:tc>
          <w:tcPr>
            <w:tcW w:w="6127" w:type="dxa"/>
          </w:tcPr>
          <w:p w:rsidR="0050159D" w:rsidRPr="0018583C" w:rsidRDefault="0050159D" w:rsidP="001D6A0F">
            <w:pPr>
              <w:jc w:val="both"/>
              <w:rPr>
                <w:sz w:val="24"/>
                <w:szCs w:val="24"/>
              </w:rPr>
            </w:pPr>
            <w:r w:rsidRPr="0018583C">
              <w:rPr>
                <w:sz w:val="24"/>
                <w:szCs w:val="24"/>
              </w:rPr>
              <w:t xml:space="preserve">W sprawie jw. </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39/2019</w:t>
            </w:r>
          </w:p>
        </w:tc>
        <w:tc>
          <w:tcPr>
            <w:tcW w:w="1701" w:type="dxa"/>
          </w:tcPr>
          <w:p w:rsidR="006735E2" w:rsidRPr="0018583C" w:rsidRDefault="0050159D" w:rsidP="001D6A0F">
            <w:pPr>
              <w:jc w:val="both"/>
              <w:rPr>
                <w:sz w:val="24"/>
                <w:szCs w:val="24"/>
              </w:rPr>
            </w:pPr>
            <w:r w:rsidRPr="0018583C">
              <w:rPr>
                <w:sz w:val="24"/>
                <w:szCs w:val="24"/>
              </w:rPr>
              <w:t>08.10</w:t>
            </w:r>
          </w:p>
        </w:tc>
        <w:tc>
          <w:tcPr>
            <w:tcW w:w="6127" w:type="dxa"/>
          </w:tcPr>
          <w:p w:rsidR="006735E2" w:rsidRPr="0018583C" w:rsidRDefault="0050159D" w:rsidP="001D6A0F">
            <w:pPr>
              <w:jc w:val="both"/>
              <w:rPr>
                <w:sz w:val="24"/>
                <w:szCs w:val="24"/>
              </w:rPr>
            </w:pPr>
            <w:r w:rsidRPr="0018583C">
              <w:rPr>
                <w:sz w:val="24"/>
                <w:szCs w:val="24"/>
              </w:rPr>
              <w:t xml:space="preserve">W sprawie jw. </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 xml:space="preserve">40/2018 </w:t>
            </w:r>
          </w:p>
        </w:tc>
        <w:tc>
          <w:tcPr>
            <w:tcW w:w="1701" w:type="dxa"/>
          </w:tcPr>
          <w:p w:rsidR="006735E2" w:rsidRPr="0018583C" w:rsidRDefault="0050159D" w:rsidP="001D6A0F">
            <w:pPr>
              <w:jc w:val="both"/>
              <w:rPr>
                <w:sz w:val="24"/>
                <w:szCs w:val="24"/>
              </w:rPr>
            </w:pPr>
            <w:r w:rsidRPr="0018583C">
              <w:rPr>
                <w:sz w:val="24"/>
                <w:szCs w:val="24"/>
              </w:rPr>
              <w:t>08.10</w:t>
            </w:r>
          </w:p>
        </w:tc>
        <w:tc>
          <w:tcPr>
            <w:tcW w:w="6127" w:type="dxa"/>
          </w:tcPr>
          <w:p w:rsidR="006735E2" w:rsidRPr="0018583C" w:rsidRDefault="0050159D" w:rsidP="001D6A0F">
            <w:pPr>
              <w:jc w:val="both"/>
              <w:rPr>
                <w:sz w:val="24"/>
                <w:szCs w:val="24"/>
              </w:rPr>
            </w:pPr>
            <w:r w:rsidRPr="0018583C">
              <w:rPr>
                <w:sz w:val="24"/>
                <w:szCs w:val="24"/>
              </w:rPr>
              <w:t>W sprawie jw.</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41/2018</w:t>
            </w:r>
          </w:p>
        </w:tc>
        <w:tc>
          <w:tcPr>
            <w:tcW w:w="1701" w:type="dxa"/>
          </w:tcPr>
          <w:p w:rsidR="006735E2" w:rsidRPr="0018583C" w:rsidRDefault="0050159D" w:rsidP="001D6A0F">
            <w:pPr>
              <w:jc w:val="both"/>
              <w:rPr>
                <w:sz w:val="24"/>
                <w:szCs w:val="24"/>
              </w:rPr>
            </w:pPr>
            <w:r w:rsidRPr="0018583C">
              <w:rPr>
                <w:sz w:val="24"/>
                <w:szCs w:val="24"/>
              </w:rPr>
              <w:t>0810</w:t>
            </w:r>
          </w:p>
        </w:tc>
        <w:tc>
          <w:tcPr>
            <w:tcW w:w="6127" w:type="dxa"/>
          </w:tcPr>
          <w:p w:rsidR="006735E2" w:rsidRPr="0018583C" w:rsidRDefault="0050159D" w:rsidP="001D6A0F">
            <w:pPr>
              <w:jc w:val="both"/>
              <w:rPr>
                <w:sz w:val="24"/>
                <w:szCs w:val="24"/>
              </w:rPr>
            </w:pPr>
            <w:r w:rsidRPr="0018583C">
              <w:rPr>
                <w:sz w:val="24"/>
                <w:szCs w:val="24"/>
              </w:rPr>
              <w:t xml:space="preserve">W sprawie jw. </w:t>
            </w:r>
          </w:p>
        </w:tc>
      </w:tr>
      <w:tr w:rsidR="006735E2" w:rsidRPr="0018583C" w:rsidTr="007720E3">
        <w:tc>
          <w:tcPr>
            <w:tcW w:w="1384" w:type="dxa"/>
          </w:tcPr>
          <w:p w:rsidR="006735E2" w:rsidRPr="0018583C" w:rsidRDefault="0050159D" w:rsidP="001D6A0F">
            <w:pPr>
              <w:jc w:val="both"/>
              <w:rPr>
                <w:sz w:val="24"/>
                <w:szCs w:val="24"/>
              </w:rPr>
            </w:pPr>
            <w:r w:rsidRPr="0018583C">
              <w:rPr>
                <w:sz w:val="24"/>
                <w:szCs w:val="24"/>
              </w:rPr>
              <w:t xml:space="preserve">41/2018 </w:t>
            </w:r>
          </w:p>
        </w:tc>
        <w:tc>
          <w:tcPr>
            <w:tcW w:w="1701" w:type="dxa"/>
          </w:tcPr>
          <w:p w:rsidR="006735E2" w:rsidRPr="0018583C" w:rsidRDefault="0050159D" w:rsidP="001D6A0F">
            <w:pPr>
              <w:jc w:val="both"/>
              <w:rPr>
                <w:sz w:val="24"/>
                <w:szCs w:val="24"/>
              </w:rPr>
            </w:pPr>
            <w:r w:rsidRPr="0018583C">
              <w:rPr>
                <w:sz w:val="24"/>
                <w:szCs w:val="24"/>
              </w:rPr>
              <w:t xml:space="preserve">08.10 </w:t>
            </w:r>
          </w:p>
        </w:tc>
        <w:tc>
          <w:tcPr>
            <w:tcW w:w="6127" w:type="dxa"/>
          </w:tcPr>
          <w:p w:rsidR="006735E2" w:rsidRPr="0018583C" w:rsidRDefault="0050159D" w:rsidP="001D6A0F">
            <w:pPr>
              <w:jc w:val="both"/>
              <w:rPr>
                <w:sz w:val="24"/>
                <w:szCs w:val="24"/>
              </w:rPr>
            </w:pPr>
            <w:r w:rsidRPr="0018583C">
              <w:rPr>
                <w:sz w:val="24"/>
                <w:szCs w:val="24"/>
              </w:rPr>
              <w:t>W sprawie zmiany planu remontów na 2018 rok</w:t>
            </w:r>
          </w:p>
        </w:tc>
      </w:tr>
      <w:tr w:rsidR="006735E2" w:rsidRPr="0018583C" w:rsidTr="007720E3">
        <w:tc>
          <w:tcPr>
            <w:tcW w:w="1384" w:type="dxa"/>
          </w:tcPr>
          <w:p w:rsidR="006735E2" w:rsidRPr="0018583C" w:rsidRDefault="00F31D12" w:rsidP="001D6A0F">
            <w:pPr>
              <w:jc w:val="both"/>
              <w:rPr>
                <w:sz w:val="24"/>
                <w:szCs w:val="24"/>
              </w:rPr>
            </w:pPr>
            <w:r w:rsidRPr="0018583C">
              <w:rPr>
                <w:sz w:val="24"/>
                <w:szCs w:val="24"/>
              </w:rPr>
              <w:t xml:space="preserve">42/2018 </w:t>
            </w:r>
          </w:p>
        </w:tc>
        <w:tc>
          <w:tcPr>
            <w:tcW w:w="1701" w:type="dxa"/>
          </w:tcPr>
          <w:p w:rsidR="006735E2" w:rsidRPr="0018583C" w:rsidRDefault="00F31D12" w:rsidP="001D6A0F">
            <w:pPr>
              <w:jc w:val="both"/>
              <w:rPr>
                <w:sz w:val="24"/>
                <w:szCs w:val="24"/>
              </w:rPr>
            </w:pPr>
            <w:r w:rsidRPr="0018583C">
              <w:rPr>
                <w:sz w:val="24"/>
                <w:szCs w:val="24"/>
              </w:rPr>
              <w:t>08.10.</w:t>
            </w:r>
          </w:p>
        </w:tc>
        <w:tc>
          <w:tcPr>
            <w:tcW w:w="6127" w:type="dxa"/>
          </w:tcPr>
          <w:p w:rsidR="006735E2" w:rsidRPr="0018583C" w:rsidRDefault="00F31D12" w:rsidP="001D6A0F">
            <w:pPr>
              <w:jc w:val="both"/>
              <w:rPr>
                <w:sz w:val="24"/>
                <w:szCs w:val="24"/>
              </w:rPr>
            </w:pPr>
            <w:r w:rsidRPr="0018583C">
              <w:rPr>
                <w:sz w:val="24"/>
                <w:szCs w:val="24"/>
              </w:rPr>
              <w:t xml:space="preserve">W sprawie zatwierdzenia zmiany planu kosztów Zarządu Spółdzielni na rok 2018  </w:t>
            </w:r>
          </w:p>
        </w:tc>
      </w:tr>
      <w:tr w:rsidR="006735E2" w:rsidRPr="0018583C" w:rsidTr="007720E3">
        <w:tc>
          <w:tcPr>
            <w:tcW w:w="1384" w:type="dxa"/>
          </w:tcPr>
          <w:p w:rsidR="006735E2" w:rsidRPr="0018583C" w:rsidRDefault="00496241" w:rsidP="001D6A0F">
            <w:pPr>
              <w:jc w:val="both"/>
              <w:rPr>
                <w:sz w:val="24"/>
                <w:szCs w:val="24"/>
              </w:rPr>
            </w:pPr>
            <w:r w:rsidRPr="0018583C">
              <w:rPr>
                <w:sz w:val="24"/>
                <w:szCs w:val="24"/>
              </w:rPr>
              <w:t xml:space="preserve">43/2018 </w:t>
            </w:r>
          </w:p>
        </w:tc>
        <w:tc>
          <w:tcPr>
            <w:tcW w:w="1701" w:type="dxa"/>
          </w:tcPr>
          <w:p w:rsidR="006735E2" w:rsidRPr="0018583C" w:rsidRDefault="00496241" w:rsidP="001D6A0F">
            <w:pPr>
              <w:jc w:val="both"/>
              <w:rPr>
                <w:sz w:val="24"/>
                <w:szCs w:val="24"/>
              </w:rPr>
            </w:pPr>
            <w:r w:rsidRPr="0018583C">
              <w:rPr>
                <w:sz w:val="24"/>
                <w:szCs w:val="24"/>
              </w:rPr>
              <w:t>08.10</w:t>
            </w:r>
          </w:p>
        </w:tc>
        <w:tc>
          <w:tcPr>
            <w:tcW w:w="6127" w:type="dxa"/>
          </w:tcPr>
          <w:p w:rsidR="006735E2" w:rsidRPr="0018583C" w:rsidRDefault="00496241" w:rsidP="001D6A0F">
            <w:pPr>
              <w:jc w:val="both"/>
              <w:rPr>
                <w:sz w:val="24"/>
                <w:szCs w:val="24"/>
              </w:rPr>
            </w:pPr>
            <w:r w:rsidRPr="0018583C">
              <w:rPr>
                <w:sz w:val="24"/>
                <w:szCs w:val="24"/>
              </w:rPr>
              <w:t xml:space="preserve">W sprawie wykreślenia z rejestru członków </w:t>
            </w:r>
          </w:p>
        </w:tc>
      </w:tr>
      <w:tr w:rsidR="006735E2" w:rsidRPr="0018583C" w:rsidTr="007720E3">
        <w:tc>
          <w:tcPr>
            <w:tcW w:w="1384" w:type="dxa"/>
          </w:tcPr>
          <w:p w:rsidR="006735E2" w:rsidRPr="0018583C" w:rsidRDefault="00496241" w:rsidP="001D6A0F">
            <w:pPr>
              <w:jc w:val="both"/>
              <w:rPr>
                <w:sz w:val="24"/>
                <w:szCs w:val="24"/>
              </w:rPr>
            </w:pPr>
            <w:r w:rsidRPr="0018583C">
              <w:rPr>
                <w:sz w:val="24"/>
                <w:szCs w:val="24"/>
              </w:rPr>
              <w:t xml:space="preserve">44/2018 </w:t>
            </w:r>
          </w:p>
        </w:tc>
        <w:tc>
          <w:tcPr>
            <w:tcW w:w="1701" w:type="dxa"/>
          </w:tcPr>
          <w:p w:rsidR="006735E2" w:rsidRPr="0018583C" w:rsidRDefault="00496241" w:rsidP="001D6A0F">
            <w:pPr>
              <w:jc w:val="both"/>
              <w:rPr>
                <w:sz w:val="24"/>
                <w:szCs w:val="24"/>
              </w:rPr>
            </w:pPr>
            <w:r w:rsidRPr="0018583C">
              <w:rPr>
                <w:sz w:val="24"/>
                <w:szCs w:val="24"/>
              </w:rPr>
              <w:t>13.11.</w:t>
            </w:r>
          </w:p>
        </w:tc>
        <w:tc>
          <w:tcPr>
            <w:tcW w:w="6127" w:type="dxa"/>
          </w:tcPr>
          <w:p w:rsidR="006735E2" w:rsidRPr="0018583C" w:rsidRDefault="00496241" w:rsidP="001D6A0F">
            <w:pPr>
              <w:jc w:val="both"/>
              <w:rPr>
                <w:sz w:val="24"/>
                <w:szCs w:val="24"/>
              </w:rPr>
            </w:pPr>
            <w:r w:rsidRPr="0018583C">
              <w:rPr>
                <w:sz w:val="24"/>
                <w:szCs w:val="24"/>
              </w:rPr>
              <w:t xml:space="preserve">W sprawie przyjęcia w poczet członków </w:t>
            </w:r>
          </w:p>
        </w:tc>
      </w:tr>
      <w:tr w:rsidR="006735E2" w:rsidRPr="0018583C" w:rsidTr="007720E3">
        <w:tc>
          <w:tcPr>
            <w:tcW w:w="1384" w:type="dxa"/>
          </w:tcPr>
          <w:p w:rsidR="006735E2" w:rsidRPr="0018583C" w:rsidRDefault="00B140F6" w:rsidP="001D6A0F">
            <w:pPr>
              <w:jc w:val="both"/>
              <w:rPr>
                <w:sz w:val="24"/>
                <w:szCs w:val="24"/>
              </w:rPr>
            </w:pPr>
            <w:r w:rsidRPr="0018583C">
              <w:rPr>
                <w:sz w:val="24"/>
                <w:szCs w:val="24"/>
              </w:rPr>
              <w:t>45/2018</w:t>
            </w:r>
          </w:p>
        </w:tc>
        <w:tc>
          <w:tcPr>
            <w:tcW w:w="1701" w:type="dxa"/>
          </w:tcPr>
          <w:p w:rsidR="006735E2" w:rsidRPr="0018583C" w:rsidRDefault="00051F06" w:rsidP="001D6A0F">
            <w:pPr>
              <w:jc w:val="both"/>
              <w:rPr>
                <w:sz w:val="24"/>
                <w:szCs w:val="24"/>
              </w:rPr>
            </w:pPr>
            <w:r w:rsidRPr="0018583C">
              <w:rPr>
                <w:sz w:val="24"/>
                <w:szCs w:val="24"/>
              </w:rPr>
              <w:t>13.11.</w:t>
            </w:r>
          </w:p>
        </w:tc>
        <w:tc>
          <w:tcPr>
            <w:tcW w:w="6127" w:type="dxa"/>
          </w:tcPr>
          <w:p w:rsidR="006735E2" w:rsidRPr="0018583C" w:rsidRDefault="00051F06" w:rsidP="001D6A0F">
            <w:pPr>
              <w:jc w:val="both"/>
              <w:rPr>
                <w:sz w:val="24"/>
                <w:szCs w:val="24"/>
              </w:rPr>
            </w:pPr>
            <w:r w:rsidRPr="0018583C">
              <w:rPr>
                <w:sz w:val="24"/>
                <w:szCs w:val="24"/>
              </w:rPr>
              <w:t>W sprawie zmiany w planie remontów na rok 2018</w:t>
            </w:r>
          </w:p>
        </w:tc>
      </w:tr>
      <w:tr w:rsidR="006735E2" w:rsidRPr="0018583C" w:rsidTr="007720E3">
        <w:tc>
          <w:tcPr>
            <w:tcW w:w="1384" w:type="dxa"/>
          </w:tcPr>
          <w:p w:rsidR="006735E2" w:rsidRPr="0018583C" w:rsidRDefault="00051F06" w:rsidP="001D6A0F">
            <w:pPr>
              <w:jc w:val="both"/>
              <w:rPr>
                <w:sz w:val="24"/>
                <w:szCs w:val="24"/>
              </w:rPr>
            </w:pPr>
            <w:r w:rsidRPr="0018583C">
              <w:rPr>
                <w:sz w:val="24"/>
                <w:szCs w:val="24"/>
              </w:rPr>
              <w:t>46/2018</w:t>
            </w:r>
          </w:p>
        </w:tc>
        <w:tc>
          <w:tcPr>
            <w:tcW w:w="1701" w:type="dxa"/>
          </w:tcPr>
          <w:p w:rsidR="006735E2" w:rsidRPr="0018583C" w:rsidRDefault="00051F06" w:rsidP="001D6A0F">
            <w:pPr>
              <w:jc w:val="both"/>
              <w:rPr>
                <w:sz w:val="24"/>
                <w:szCs w:val="24"/>
              </w:rPr>
            </w:pPr>
            <w:r w:rsidRPr="0018583C">
              <w:rPr>
                <w:sz w:val="24"/>
                <w:szCs w:val="24"/>
              </w:rPr>
              <w:t>10.12.</w:t>
            </w:r>
          </w:p>
        </w:tc>
        <w:tc>
          <w:tcPr>
            <w:tcW w:w="6127" w:type="dxa"/>
          </w:tcPr>
          <w:p w:rsidR="006735E2" w:rsidRPr="0018583C" w:rsidRDefault="00051F06" w:rsidP="001D6A0F">
            <w:pPr>
              <w:jc w:val="both"/>
              <w:rPr>
                <w:sz w:val="24"/>
                <w:szCs w:val="24"/>
              </w:rPr>
            </w:pPr>
            <w:r w:rsidRPr="0018583C">
              <w:rPr>
                <w:sz w:val="24"/>
                <w:szCs w:val="24"/>
              </w:rPr>
              <w:t xml:space="preserve">W sprawie wykreślenia z rejestru członków </w:t>
            </w:r>
          </w:p>
        </w:tc>
      </w:tr>
      <w:tr w:rsidR="00496241" w:rsidRPr="0018583C" w:rsidTr="007720E3">
        <w:tc>
          <w:tcPr>
            <w:tcW w:w="1384" w:type="dxa"/>
          </w:tcPr>
          <w:p w:rsidR="00496241" w:rsidRPr="0018583C" w:rsidRDefault="00051F06" w:rsidP="001D6A0F">
            <w:pPr>
              <w:jc w:val="both"/>
              <w:rPr>
                <w:sz w:val="24"/>
                <w:szCs w:val="24"/>
              </w:rPr>
            </w:pPr>
            <w:r w:rsidRPr="0018583C">
              <w:rPr>
                <w:sz w:val="24"/>
                <w:szCs w:val="24"/>
              </w:rPr>
              <w:t xml:space="preserve">47/2018 </w:t>
            </w:r>
          </w:p>
        </w:tc>
        <w:tc>
          <w:tcPr>
            <w:tcW w:w="1701" w:type="dxa"/>
          </w:tcPr>
          <w:p w:rsidR="00496241" w:rsidRPr="0018583C" w:rsidRDefault="00051F06" w:rsidP="001D6A0F">
            <w:pPr>
              <w:jc w:val="both"/>
              <w:rPr>
                <w:sz w:val="24"/>
                <w:szCs w:val="24"/>
              </w:rPr>
            </w:pPr>
            <w:r w:rsidRPr="0018583C">
              <w:rPr>
                <w:sz w:val="24"/>
                <w:szCs w:val="24"/>
              </w:rPr>
              <w:t>10.12.</w:t>
            </w:r>
          </w:p>
        </w:tc>
        <w:tc>
          <w:tcPr>
            <w:tcW w:w="6127" w:type="dxa"/>
          </w:tcPr>
          <w:p w:rsidR="00496241" w:rsidRPr="0018583C" w:rsidRDefault="00051F06" w:rsidP="001D6A0F">
            <w:pPr>
              <w:jc w:val="both"/>
              <w:rPr>
                <w:sz w:val="24"/>
                <w:szCs w:val="24"/>
              </w:rPr>
            </w:pPr>
            <w:r w:rsidRPr="0018583C">
              <w:rPr>
                <w:sz w:val="24"/>
                <w:szCs w:val="24"/>
              </w:rPr>
              <w:t xml:space="preserve">W sprawie przyjęcia w poczet członków </w:t>
            </w:r>
          </w:p>
        </w:tc>
      </w:tr>
      <w:tr w:rsidR="00496241" w:rsidRPr="0018583C" w:rsidTr="007720E3">
        <w:tc>
          <w:tcPr>
            <w:tcW w:w="1384" w:type="dxa"/>
          </w:tcPr>
          <w:p w:rsidR="00496241" w:rsidRPr="0018583C" w:rsidRDefault="00051F06" w:rsidP="001D6A0F">
            <w:pPr>
              <w:jc w:val="both"/>
              <w:rPr>
                <w:sz w:val="24"/>
                <w:szCs w:val="24"/>
              </w:rPr>
            </w:pPr>
            <w:r w:rsidRPr="0018583C">
              <w:rPr>
                <w:sz w:val="24"/>
                <w:szCs w:val="24"/>
              </w:rPr>
              <w:t xml:space="preserve">48/2018 </w:t>
            </w:r>
          </w:p>
        </w:tc>
        <w:tc>
          <w:tcPr>
            <w:tcW w:w="1701" w:type="dxa"/>
          </w:tcPr>
          <w:p w:rsidR="00496241" w:rsidRPr="0018583C" w:rsidRDefault="00051F06" w:rsidP="001D6A0F">
            <w:pPr>
              <w:jc w:val="both"/>
              <w:rPr>
                <w:sz w:val="24"/>
                <w:szCs w:val="24"/>
              </w:rPr>
            </w:pPr>
            <w:r w:rsidRPr="0018583C">
              <w:rPr>
                <w:sz w:val="24"/>
                <w:szCs w:val="24"/>
              </w:rPr>
              <w:t xml:space="preserve">1012. </w:t>
            </w:r>
          </w:p>
        </w:tc>
        <w:tc>
          <w:tcPr>
            <w:tcW w:w="6127" w:type="dxa"/>
          </w:tcPr>
          <w:p w:rsidR="00496241" w:rsidRPr="0018583C" w:rsidRDefault="00051F06" w:rsidP="001D6A0F">
            <w:pPr>
              <w:jc w:val="both"/>
              <w:rPr>
                <w:sz w:val="24"/>
                <w:szCs w:val="24"/>
              </w:rPr>
            </w:pPr>
            <w:r w:rsidRPr="0018583C">
              <w:rPr>
                <w:sz w:val="24"/>
                <w:szCs w:val="24"/>
              </w:rPr>
              <w:t xml:space="preserve">W sprawie wykreślenia z rejestru członków </w:t>
            </w:r>
          </w:p>
        </w:tc>
      </w:tr>
      <w:tr w:rsidR="00496241" w:rsidRPr="0018583C" w:rsidTr="007720E3">
        <w:tc>
          <w:tcPr>
            <w:tcW w:w="1384" w:type="dxa"/>
          </w:tcPr>
          <w:p w:rsidR="00496241" w:rsidRPr="0018583C" w:rsidRDefault="00051F06" w:rsidP="001D6A0F">
            <w:pPr>
              <w:jc w:val="both"/>
              <w:rPr>
                <w:sz w:val="24"/>
                <w:szCs w:val="24"/>
              </w:rPr>
            </w:pPr>
            <w:r w:rsidRPr="0018583C">
              <w:rPr>
                <w:sz w:val="24"/>
                <w:szCs w:val="24"/>
              </w:rPr>
              <w:t xml:space="preserve">49/2018 </w:t>
            </w:r>
          </w:p>
        </w:tc>
        <w:tc>
          <w:tcPr>
            <w:tcW w:w="1701" w:type="dxa"/>
          </w:tcPr>
          <w:p w:rsidR="00496241" w:rsidRPr="0018583C" w:rsidRDefault="00051F06" w:rsidP="001D6A0F">
            <w:pPr>
              <w:jc w:val="both"/>
              <w:rPr>
                <w:sz w:val="24"/>
                <w:szCs w:val="24"/>
              </w:rPr>
            </w:pPr>
            <w:r w:rsidRPr="0018583C">
              <w:rPr>
                <w:sz w:val="24"/>
                <w:szCs w:val="24"/>
              </w:rPr>
              <w:t>10.12.</w:t>
            </w:r>
          </w:p>
        </w:tc>
        <w:tc>
          <w:tcPr>
            <w:tcW w:w="6127" w:type="dxa"/>
          </w:tcPr>
          <w:p w:rsidR="00496241" w:rsidRPr="0018583C" w:rsidRDefault="00051F06" w:rsidP="001D6A0F">
            <w:pPr>
              <w:jc w:val="both"/>
              <w:rPr>
                <w:sz w:val="24"/>
                <w:szCs w:val="24"/>
              </w:rPr>
            </w:pPr>
            <w:r w:rsidRPr="0018583C">
              <w:rPr>
                <w:sz w:val="24"/>
                <w:szCs w:val="24"/>
              </w:rPr>
              <w:t>W sprawie jw.</w:t>
            </w:r>
          </w:p>
        </w:tc>
      </w:tr>
      <w:tr w:rsidR="00496241" w:rsidRPr="0018583C" w:rsidTr="007720E3">
        <w:tc>
          <w:tcPr>
            <w:tcW w:w="1384" w:type="dxa"/>
          </w:tcPr>
          <w:p w:rsidR="00496241" w:rsidRPr="0018583C" w:rsidRDefault="00051F06" w:rsidP="001D6A0F">
            <w:pPr>
              <w:jc w:val="both"/>
              <w:rPr>
                <w:sz w:val="24"/>
                <w:szCs w:val="24"/>
              </w:rPr>
            </w:pPr>
            <w:r w:rsidRPr="0018583C">
              <w:rPr>
                <w:sz w:val="24"/>
                <w:szCs w:val="24"/>
              </w:rPr>
              <w:t>50/2018</w:t>
            </w:r>
          </w:p>
        </w:tc>
        <w:tc>
          <w:tcPr>
            <w:tcW w:w="1701" w:type="dxa"/>
          </w:tcPr>
          <w:p w:rsidR="00496241" w:rsidRPr="0018583C" w:rsidRDefault="00051F06" w:rsidP="001D6A0F">
            <w:pPr>
              <w:jc w:val="both"/>
              <w:rPr>
                <w:sz w:val="24"/>
                <w:szCs w:val="24"/>
              </w:rPr>
            </w:pPr>
            <w:r w:rsidRPr="0018583C">
              <w:rPr>
                <w:sz w:val="24"/>
                <w:szCs w:val="24"/>
              </w:rPr>
              <w:t>10.12</w:t>
            </w:r>
          </w:p>
        </w:tc>
        <w:tc>
          <w:tcPr>
            <w:tcW w:w="6127" w:type="dxa"/>
          </w:tcPr>
          <w:p w:rsidR="00496241" w:rsidRPr="0018583C" w:rsidRDefault="00051F06" w:rsidP="001D6A0F">
            <w:pPr>
              <w:jc w:val="both"/>
              <w:rPr>
                <w:sz w:val="24"/>
                <w:szCs w:val="24"/>
              </w:rPr>
            </w:pPr>
            <w:r w:rsidRPr="0018583C">
              <w:rPr>
                <w:sz w:val="24"/>
                <w:szCs w:val="24"/>
              </w:rPr>
              <w:t xml:space="preserve">W sprawie jw. </w:t>
            </w:r>
          </w:p>
        </w:tc>
      </w:tr>
      <w:tr w:rsidR="00496241" w:rsidRPr="0018583C" w:rsidTr="007720E3">
        <w:tc>
          <w:tcPr>
            <w:tcW w:w="1384" w:type="dxa"/>
          </w:tcPr>
          <w:p w:rsidR="00496241" w:rsidRPr="0018583C" w:rsidRDefault="00051F06" w:rsidP="001D6A0F">
            <w:pPr>
              <w:jc w:val="both"/>
              <w:rPr>
                <w:sz w:val="24"/>
                <w:szCs w:val="24"/>
              </w:rPr>
            </w:pPr>
            <w:r w:rsidRPr="0018583C">
              <w:rPr>
                <w:sz w:val="24"/>
                <w:szCs w:val="24"/>
              </w:rPr>
              <w:t xml:space="preserve">51/2018 </w:t>
            </w:r>
          </w:p>
        </w:tc>
        <w:tc>
          <w:tcPr>
            <w:tcW w:w="1701" w:type="dxa"/>
          </w:tcPr>
          <w:p w:rsidR="00496241" w:rsidRPr="0018583C" w:rsidRDefault="00051F06" w:rsidP="001D6A0F">
            <w:pPr>
              <w:jc w:val="both"/>
              <w:rPr>
                <w:sz w:val="24"/>
                <w:szCs w:val="24"/>
              </w:rPr>
            </w:pPr>
            <w:r w:rsidRPr="0018583C">
              <w:rPr>
                <w:sz w:val="24"/>
                <w:szCs w:val="24"/>
              </w:rPr>
              <w:t>10.12</w:t>
            </w:r>
          </w:p>
        </w:tc>
        <w:tc>
          <w:tcPr>
            <w:tcW w:w="6127" w:type="dxa"/>
          </w:tcPr>
          <w:p w:rsidR="00496241" w:rsidRPr="0018583C" w:rsidRDefault="00051F06" w:rsidP="001D6A0F">
            <w:pPr>
              <w:jc w:val="both"/>
              <w:rPr>
                <w:sz w:val="24"/>
                <w:szCs w:val="24"/>
              </w:rPr>
            </w:pPr>
            <w:r w:rsidRPr="0018583C">
              <w:rPr>
                <w:sz w:val="24"/>
                <w:szCs w:val="24"/>
              </w:rPr>
              <w:t xml:space="preserve">W sprawie jw. </w:t>
            </w:r>
          </w:p>
        </w:tc>
      </w:tr>
      <w:tr w:rsidR="00051F06" w:rsidRPr="0018583C" w:rsidTr="007720E3">
        <w:tc>
          <w:tcPr>
            <w:tcW w:w="1384" w:type="dxa"/>
          </w:tcPr>
          <w:p w:rsidR="00051F06" w:rsidRPr="0018583C" w:rsidRDefault="00051F06" w:rsidP="001D6A0F">
            <w:pPr>
              <w:jc w:val="both"/>
              <w:rPr>
                <w:sz w:val="24"/>
                <w:szCs w:val="24"/>
              </w:rPr>
            </w:pPr>
            <w:r w:rsidRPr="0018583C">
              <w:rPr>
                <w:sz w:val="24"/>
                <w:szCs w:val="24"/>
              </w:rPr>
              <w:t xml:space="preserve">52/2018 </w:t>
            </w:r>
          </w:p>
        </w:tc>
        <w:tc>
          <w:tcPr>
            <w:tcW w:w="1701" w:type="dxa"/>
          </w:tcPr>
          <w:p w:rsidR="00051F06" w:rsidRPr="0018583C" w:rsidRDefault="00051F06" w:rsidP="001D6A0F">
            <w:pPr>
              <w:jc w:val="both"/>
              <w:rPr>
                <w:sz w:val="24"/>
                <w:szCs w:val="24"/>
              </w:rPr>
            </w:pPr>
            <w:r w:rsidRPr="0018583C">
              <w:rPr>
                <w:sz w:val="24"/>
                <w:szCs w:val="24"/>
              </w:rPr>
              <w:t>10.12</w:t>
            </w:r>
          </w:p>
        </w:tc>
        <w:tc>
          <w:tcPr>
            <w:tcW w:w="6127" w:type="dxa"/>
          </w:tcPr>
          <w:p w:rsidR="00051F06" w:rsidRPr="0018583C" w:rsidRDefault="00051F06" w:rsidP="001D6A0F">
            <w:pPr>
              <w:jc w:val="both"/>
              <w:rPr>
                <w:sz w:val="24"/>
                <w:szCs w:val="24"/>
              </w:rPr>
            </w:pPr>
            <w:r w:rsidRPr="0018583C">
              <w:rPr>
                <w:sz w:val="24"/>
                <w:szCs w:val="24"/>
              </w:rPr>
              <w:t>W sprawie zatwierdzenia planu remontów na 2018 rok</w:t>
            </w:r>
          </w:p>
        </w:tc>
      </w:tr>
      <w:tr w:rsidR="00051F06" w:rsidRPr="0018583C" w:rsidTr="007720E3">
        <w:tc>
          <w:tcPr>
            <w:tcW w:w="1384" w:type="dxa"/>
          </w:tcPr>
          <w:p w:rsidR="00051F06" w:rsidRPr="0018583C" w:rsidRDefault="002E7B11" w:rsidP="001D6A0F">
            <w:pPr>
              <w:jc w:val="both"/>
              <w:rPr>
                <w:sz w:val="24"/>
                <w:szCs w:val="24"/>
              </w:rPr>
            </w:pPr>
            <w:r w:rsidRPr="0018583C">
              <w:rPr>
                <w:sz w:val="24"/>
                <w:szCs w:val="24"/>
              </w:rPr>
              <w:t xml:space="preserve">53 </w:t>
            </w:r>
          </w:p>
        </w:tc>
        <w:tc>
          <w:tcPr>
            <w:tcW w:w="1701" w:type="dxa"/>
          </w:tcPr>
          <w:p w:rsidR="00051F06" w:rsidRPr="0018583C" w:rsidRDefault="002E7B11" w:rsidP="001D6A0F">
            <w:pPr>
              <w:jc w:val="both"/>
              <w:rPr>
                <w:sz w:val="24"/>
                <w:szCs w:val="24"/>
              </w:rPr>
            </w:pPr>
            <w:r w:rsidRPr="0018583C">
              <w:rPr>
                <w:sz w:val="24"/>
                <w:szCs w:val="24"/>
              </w:rPr>
              <w:t>10.12</w:t>
            </w:r>
          </w:p>
        </w:tc>
        <w:tc>
          <w:tcPr>
            <w:tcW w:w="6127" w:type="dxa"/>
          </w:tcPr>
          <w:p w:rsidR="00051F06" w:rsidRPr="0018583C" w:rsidRDefault="002E7B11" w:rsidP="001D6A0F">
            <w:pPr>
              <w:jc w:val="both"/>
              <w:rPr>
                <w:sz w:val="24"/>
                <w:szCs w:val="24"/>
              </w:rPr>
            </w:pPr>
            <w:r w:rsidRPr="0018583C">
              <w:rPr>
                <w:sz w:val="24"/>
                <w:szCs w:val="24"/>
              </w:rPr>
              <w:t>W sprawie zatwierdzenia kosztów Zarządu na rok 2019</w:t>
            </w:r>
          </w:p>
        </w:tc>
      </w:tr>
      <w:tr w:rsidR="00051F06" w:rsidRPr="0018583C" w:rsidTr="007720E3">
        <w:tc>
          <w:tcPr>
            <w:tcW w:w="1384" w:type="dxa"/>
          </w:tcPr>
          <w:p w:rsidR="00051F06" w:rsidRPr="0018583C" w:rsidRDefault="002E7B11" w:rsidP="001D6A0F">
            <w:pPr>
              <w:jc w:val="both"/>
              <w:rPr>
                <w:sz w:val="24"/>
                <w:szCs w:val="24"/>
              </w:rPr>
            </w:pPr>
            <w:r w:rsidRPr="0018583C">
              <w:rPr>
                <w:sz w:val="24"/>
                <w:szCs w:val="24"/>
              </w:rPr>
              <w:t xml:space="preserve">54/2018 </w:t>
            </w:r>
          </w:p>
        </w:tc>
        <w:tc>
          <w:tcPr>
            <w:tcW w:w="1701" w:type="dxa"/>
          </w:tcPr>
          <w:p w:rsidR="00051F06" w:rsidRPr="0018583C" w:rsidRDefault="002E7B11" w:rsidP="001D6A0F">
            <w:pPr>
              <w:jc w:val="both"/>
              <w:rPr>
                <w:sz w:val="24"/>
                <w:szCs w:val="24"/>
              </w:rPr>
            </w:pPr>
            <w:r w:rsidRPr="0018583C">
              <w:rPr>
                <w:sz w:val="24"/>
                <w:szCs w:val="24"/>
              </w:rPr>
              <w:t>10.12.</w:t>
            </w:r>
          </w:p>
        </w:tc>
        <w:tc>
          <w:tcPr>
            <w:tcW w:w="6127" w:type="dxa"/>
          </w:tcPr>
          <w:p w:rsidR="00051F06" w:rsidRPr="0018583C" w:rsidRDefault="002E7B11" w:rsidP="001D6A0F">
            <w:pPr>
              <w:jc w:val="both"/>
              <w:rPr>
                <w:sz w:val="24"/>
                <w:szCs w:val="24"/>
              </w:rPr>
            </w:pPr>
            <w:r w:rsidRPr="0018583C">
              <w:rPr>
                <w:sz w:val="24"/>
                <w:szCs w:val="24"/>
              </w:rPr>
              <w:t xml:space="preserve">W sprawie wyrażenia zgody na umorzenia zadłużenia </w:t>
            </w:r>
          </w:p>
        </w:tc>
      </w:tr>
    </w:tbl>
    <w:p w:rsidR="00C72208" w:rsidRPr="0018583C" w:rsidRDefault="00C72208" w:rsidP="001D6A0F">
      <w:pPr>
        <w:jc w:val="both"/>
        <w:rPr>
          <w:sz w:val="24"/>
          <w:szCs w:val="24"/>
        </w:rPr>
      </w:pPr>
    </w:p>
    <w:p w:rsidR="00C72208" w:rsidRPr="0018583C" w:rsidRDefault="00C72208" w:rsidP="001D6A0F">
      <w:pPr>
        <w:jc w:val="both"/>
        <w:rPr>
          <w:sz w:val="24"/>
          <w:szCs w:val="24"/>
        </w:rPr>
      </w:pPr>
    </w:p>
    <w:p w:rsidR="005D7F0E" w:rsidRPr="0018583C" w:rsidRDefault="001D6A0F" w:rsidP="001D6A0F">
      <w:pPr>
        <w:jc w:val="both"/>
        <w:rPr>
          <w:sz w:val="24"/>
          <w:szCs w:val="24"/>
        </w:rPr>
      </w:pPr>
      <w:r w:rsidRPr="0018583C">
        <w:rPr>
          <w:sz w:val="24"/>
          <w:szCs w:val="24"/>
        </w:rPr>
        <w:t xml:space="preserve">  </w:t>
      </w:r>
      <w:r w:rsidR="005D7F0E" w:rsidRPr="0018583C">
        <w:rPr>
          <w:sz w:val="24"/>
          <w:szCs w:val="24"/>
        </w:rPr>
        <w:t>W roku 2019</w:t>
      </w:r>
      <w:r w:rsidRPr="0018583C">
        <w:rPr>
          <w:sz w:val="24"/>
          <w:szCs w:val="24"/>
        </w:rPr>
        <w:t xml:space="preserve"> Rada Nadzorcz</w:t>
      </w:r>
      <w:r w:rsidR="005F4DB6" w:rsidRPr="0018583C">
        <w:rPr>
          <w:sz w:val="24"/>
          <w:szCs w:val="24"/>
        </w:rPr>
        <w:t xml:space="preserve">a podjęła </w:t>
      </w:r>
      <w:r w:rsidR="005D7F0E" w:rsidRPr="0018583C">
        <w:rPr>
          <w:sz w:val="24"/>
          <w:szCs w:val="24"/>
        </w:rPr>
        <w:t>43</w:t>
      </w:r>
      <w:r w:rsidRPr="0018583C">
        <w:rPr>
          <w:sz w:val="24"/>
          <w:szCs w:val="24"/>
        </w:rPr>
        <w:t xml:space="preserve">  uchwał</w:t>
      </w:r>
      <w:r w:rsidR="005D7F0E" w:rsidRPr="0018583C">
        <w:rPr>
          <w:sz w:val="24"/>
          <w:szCs w:val="24"/>
        </w:rPr>
        <w:t>y  jak niżej :</w:t>
      </w:r>
    </w:p>
    <w:p w:rsidR="005D7F0E" w:rsidRPr="0018583C" w:rsidRDefault="005D7F0E" w:rsidP="001D6A0F">
      <w:pPr>
        <w:jc w:val="both"/>
        <w:rPr>
          <w:sz w:val="24"/>
          <w:szCs w:val="24"/>
        </w:rPr>
      </w:pPr>
    </w:p>
    <w:tbl>
      <w:tblPr>
        <w:tblStyle w:val="Tabela-Siatka"/>
        <w:tblW w:w="0" w:type="auto"/>
        <w:tblLook w:val="04A0"/>
      </w:tblPr>
      <w:tblGrid>
        <w:gridCol w:w="1384"/>
        <w:gridCol w:w="1701"/>
        <w:gridCol w:w="6127"/>
      </w:tblGrid>
      <w:tr w:rsidR="005D7F0E" w:rsidRPr="0018583C" w:rsidTr="005D7F0E">
        <w:tc>
          <w:tcPr>
            <w:tcW w:w="1384" w:type="dxa"/>
          </w:tcPr>
          <w:p w:rsidR="005D7F0E" w:rsidRPr="0018583C" w:rsidRDefault="005D7F0E" w:rsidP="001D6A0F">
            <w:pPr>
              <w:jc w:val="both"/>
              <w:rPr>
                <w:sz w:val="24"/>
                <w:szCs w:val="24"/>
              </w:rPr>
            </w:pPr>
            <w:r w:rsidRPr="0018583C">
              <w:rPr>
                <w:sz w:val="24"/>
                <w:szCs w:val="24"/>
              </w:rPr>
              <w:t xml:space="preserve">Numer uchwały </w:t>
            </w:r>
          </w:p>
        </w:tc>
        <w:tc>
          <w:tcPr>
            <w:tcW w:w="1701" w:type="dxa"/>
          </w:tcPr>
          <w:p w:rsidR="005D7F0E" w:rsidRPr="0018583C" w:rsidRDefault="005D7F0E" w:rsidP="001D6A0F">
            <w:pPr>
              <w:jc w:val="both"/>
              <w:rPr>
                <w:sz w:val="24"/>
                <w:szCs w:val="24"/>
              </w:rPr>
            </w:pPr>
            <w:r w:rsidRPr="0018583C">
              <w:rPr>
                <w:sz w:val="24"/>
                <w:szCs w:val="24"/>
              </w:rPr>
              <w:t xml:space="preserve">Data podjęcia </w:t>
            </w:r>
          </w:p>
        </w:tc>
        <w:tc>
          <w:tcPr>
            <w:tcW w:w="6127" w:type="dxa"/>
          </w:tcPr>
          <w:p w:rsidR="005D7F0E" w:rsidRPr="0018583C" w:rsidRDefault="005D7F0E" w:rsidP="001D6A0F">
            <w:pPr>
              <w:jc w:val="both"/>
              <w:rPr>
                <w:sz w:val="24"/>
                <w:szCs w:val="24"/>
              </w:rPr>
            </w:pPr>
            <w:r w:rsidRPr="0018583C">
              <w:rPr>
                <w:sz w:val="24"/>
                <w:szCs w:val="24"/>
              </w:rPr>
              <w:t xml:space="preserve">Wyszczególnienie </w:t>
            </w:r>
          </w:p>
        </w:tc>
      </w:tr>
      <w:tr w:rsidR="005D7F0E" w:rsidRPr="0018583C" w:rsidTr="005D7F0E">
        <w:tc>
          <w:tcPr>
            <w:tcW w:w="1384" w:type="dxa"/>
          </w:tcPr>
          <w:p w:rsidR="005D7F0E" w:rsidRPr="0018583C" w:rsidRDefault="004415E0" w:rsidP="001D6A0F">
            <w:pPr>
              <w:jc w:val="both"/>
              <w:rPr>
                <w:sz w:val="24"/>
                <w:szCs w:val="24"/>
              </w:rPr>
            </w:pPr>
            <w:r w:rsidRPr="0018583C">
              <w:rPr>
                <w:sz w:val="24"/>
                <w:szCs w:val="24"/>
              </w:rPr>
              <w:t>1/2019</w:t>
            </w:r>
          </w:p>
        </w:tc>
        <w:tc>
          <w:tcPr>
            <w:tcW w:w="1701" w:type="dxa"/>
          </w:tcPr>
          <w:p w:rsidR="005D7F0E" w:rsidRPr="0018583C" w:rsidRDefault="004415E0" w:rsidP="001D6A0F">
            <w:pPr>
              <w:jc w:val="both"/>
              <w:rPr>
                <w:sz w:val="24"/>
                <w:szCs w:val="24"/>
              </w:rPr>
            </w:pPr>
            <w:r w:rsidRPr="0018583C">
              <w:rPr>
                <w:sz w:val="24"/>
                <w:szCs w:val="24"/>
              </w:rPr>
              <w:t>14.01.</w:t>
            </w:r>
          </w:p>
        </w:tc>
        <w:tc>
          <w:tcPr>
            <w:tcW w:w="6127" w:type="dxa"/>
          </w:tcPr>
          <w:p w:rsidR="005D7F0E" w:rsidRPr="0018583C" w:rsidRDefault="004415E0" w:rsidP="001D6A0F">
            <w:pPr>
              <w:jc w:val="both"/>
              <w:rPr>
                <w:sz w:val="24"/>
                <w:szCs w:val="24"/>
              </w:rPr>
            </w:pPr>
            <w:r w:rsidRPr="0018583C">
              <w:rPr>
                <w:sz w:val="24"/>
                <w:szCs w:val="24"/>
              </w:rPr>
              <w:t>W sprawie wykreślenia z rejestru członków</w:t>
            </w:r>
          </w:p>
        </w:tc>
      </w:tr>
      <w:tr w:rsidR="005D7F0E" w:rsidRPr="0018583C" w:rsidTr="005D7F0E">
        <w:tc>
          <w:tcPr>
            <w:tcW w:w="1384" w:type="dxa"/>
          </w:tcPr>
          <w:p w:rsidR="005D7F0E" w:rsidRPr="0018583C" w:rsidRDefault="0026593E" w:rsidP="001D6A0F">
            <w:pPr>
              <w:jc w:val="both"/>
              <w:rPr>
                <w:sz w:val="24"/>
                <w:szCs w:val="24"/>
              </w:rPr>
            </w:pPr>
            <w:r w:rsidRPr="0018583C">
              <w:rPr>
                <w:sz w:val="24"/>
                <w:szCs w:val="24"/>
              </w:rPr>
              <w:t>2/2019</w:t>
            </w:r>
          </w:p>
        </w:tc>
        <w:tc>
          <w:tcPr>
            <w:tcW w:w="1701" w:type="dxa"/>
          </w:tcPr>
          <w:p w:rsidR="005D7F0E" w:rsidRPr="0018583C" w:rsidRDefault="005C2C6A" w:rsidP="001D6A0F">
            <w:pPr>
              <w:jc w:val="both"/>
              <w:rPr>
                <w:sz w:val="24"/>
                <w:szCs w:val="24"/>
              </w:rPr>
            </w:pPr>
            <w:r w:rsidRPr="0018583C">
              <w:rPr>
                <w:sz w:val="24"/>
                <w:szCs w:val="24"/>
              </w:rPr>
              <w:t>01.02.</w:t>
            </w:r>
          </w:p>
        </w:tc>
        <w:tc>
          <w:tcPr>
            <w:tcW w:w="6127" w:type="dxa"/>
          </w:tcPr>
          <w:p w:rsidR="005D7F0E" w:rsidRPr="0018583C" w:rsidRDefault="005C2C6A" w:rsidP="001D6A0F">
            <w:pPr>
              <w:jc w:val="both"/>
              <w:rPr>
                <w:sz w:val="24"/>
                <w:szCs w:val="24"/>
              </w:rPr>
            </w:pPr>
            <w:r w:rsidRPr="0018583C">
              <w:rPr>
                <w:sz w:val="24"/>
                <w:szCs w:val="24"/>
              </w:rPr>
              <w:t>W sprawie przyznania środków finansowych na działalność społeczną, oświatową i kulturalną</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3/2019</w:t>
            </w:r>
          </w:p>
        </w:tc>
        <w:tc>
          <w:tcPr>
            <w:tcW w:w="1701" w:type="dxa"/>
          </w:tcPr>
          <w:p w:rsidR="005D7F0E" w:rsidRPr="0018583C" w:rsidRDefault="005C2C6A" w:rsidP="001D6A0F">
            <w:pPr>
              <w:jc w:val="both"/>
              <w:rPr>
                <w:sz w:val="24"/>
                <w:szCs w:val="24"/>
              </w:rPr>
            </w:pPr>
            <w:r w:rsidRPr="0018583C">
              <w:rPr>
                <w:sz w:val="24"/>
                <w:szCs w:val="24"/>
              </w:rPr>
              <w:t>01.02.</w:t>
            </w:r>
          </w:p>
        </w:tc>
        <w:tc>
          <w:tcPr>
            <w:tcW w:w="6127" w:type="dxa"/>
          </w:tcPr>
          <w:p w:rsidR="005D7F0E" w:rsidRPr="0018583C" w:rsidRDefault="005C2C6A" w:rsidP="001D6A0F">
            <w:pPr>
              <w:jc w:val="both"/>
              <w:rPr>
                <w:sz w:val="24"/>
                <w:szCs w:val="24"/>
              </w:rPr>
            </w:pPr>
            <w:r w:rsidRPr="0018583C">
              <w:rPr>
                <w:sz w:val="24"/>
                <w:szCs w:val="24"/>
              </w:rPr>
              <w:t>W sprawie j. 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4/2019</w:t>
            </w:r>
          </w:p>
        </w:tc>
        <w:tc>
          <w:tcPr>
            <w:tcW w:w="1701" w:type="dxa"/>
          </w:tcPr>
          <w:p w:rsidR="005D7F0E" w:rsidRPr="0018583C" w:rsidRDefault="005C2C6A" w:rsidP="001D6A0F">
            <w:pPr>
              <w:jc w:val="both"/>
              <w:rPr>
                <w:sz w:val="24"/>
                <w:szCs w:val="24"/>
              </w:rPr>
            </w:pPr>
            <w:r w:rsidRPr="0018583C">
              <w:rPr>
                <w:sz w:val="24"/>
                <w:szCs w:val="24"/>
              </w:rPr>
              <w:t>01.02.</w:t>
            </w:r>
          </w:p>
        </w:tc>
        <w:tc>
          <w:tcPr>
            <w:tcW w:w="6127" w:type="dxa"/>
          </w:tcPr>
          <w:p w:rsidR="005D7F0E" w:rsidRPr="0018583C" w:rsidRDefault="005C2C6A" w:rsidP="001D6A0F">
            <w:pPr>
              <w:jc w:val="both"/>
              <w:rPr>
                <w:sz w:val="24"/>
                <w:szCs w:val="24"/>
              </w:rPr>
            </w:pPr>
            <w:r w:rsidRPr="0018583C">
              <w:rPr>
                <w:sz w:val="24"/>
                <w:szCs w:val="24"/>
              </w:rPr>
              <w:t>W sprawie j. 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5/2019</w:t>
            </w:r>
          </w:p>
        </w:tc>
        <w:tc>
          <w:tcPr>
            <w:tcW w:w="1701" w:type="dxa"/>
          </w:tcPr>
          <w:p w:rsidR="005D7F0E" w:rsidRPr="0018583C" w:rsidRDefault="005C2C6A" w:rsidP="001D6A0F">
            <w:pPr>
              <w:jc w:val="both"/>
              <w:rPr>
                <w:sz w:val="24"/>
                <w:szCs w:val="24"/>
              </w:rPr>
            </w:pPr>
            <w:r w:rsidRPr="0018583C">
              <w:rPr>
                <w:sz w:val="24"/>
                <w:szCs w:val="24"/>
              </w:rPr>
              <w:t>01.02.</w:t>
            </w:r>
          </w:p>
        </w:tc>
        <w:tc>
          <w:tcPr>
            <w:tcW w:w="6127" w:type="dxa"/>
          </w:tcPr>
          <w:p w:rsidR="005D7F0E" w:rsidRPr="0018583C" w:rsidRDefault="005C2C6A" w:rsidP="001D6A0F">
            <w:pPr>
              <w:jc w:val="both"/>
              <w:rPr>
                <w:sz w:val="24"/>
                <w:szCs w:val="24"/>
              </w:rPr>
            </w:pPr>
            <w:r w:rsidRPr="0018583C">
              <w:rPr>
                <w:sz w:val="24"/>
                <w:szCs w:val="24"/>
              </w:rPr>
              <w:t>W sprawie j. 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6/2019</w:t>
            </w:r>
          </w:p>
        </w:tc>
        <w:tc>
          <w:tcPr>
            <w:tcW w:w="1701" w:type="dxa"/>
          </w:tcPr>
          <w:p w:rsidR="005D7F0E" w:rsidRPr="0018583C" w:rsidRDefault="005C2C6A" w:rsidP="001D6A0F">
            <w:pPr>
              <w:jc w:val="both"/>
              <w:rPr>
                <w:sz w:val="24"/>
                <w:szCs w:val="24"/>
              </w:rPr>
            </w:pPr>
            <w:r w:rsidRPr="0018583C">
              <w:rPr>
                <w:sz w:val="24"/>
                <w:szCs w:val="24"/>
              </w:rPr>
              <w:t>01.02.</w:t>
            </w:r>
          </w:p>
        </w:tc>
        <w:tc>
          <w:tcPr>
            <w:tcW w:w="6127" w:type="dxa"/>
          </w:tcPr>
          <w:p w:rsidR="005D7F0E" w:rsidRPr="0018583C" w:rsidRDefault="005C2C6A" w:rsidP="001D6A0F">
            <w:pPr>
              <w:jc w:val="both"/>
              <w:rPr>
                <w:sz w:val="24"/>
                <w:szCs w:val="24"/>
              </w:rPr>
            </w:pPr>
            <w:r w:rsidRPr="0018583C">
              <w:rPr>
                <w:sz w:val="24"/>
                <w:szCs w:val="24"/>
              </w:rPr>
              <w:t>W sprawie j. 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7/2019</w:t>
            </w:r>
          </w:p>
        </w:tc>
        <w:tc>
          <w:tcPr>
            <w:tcW w:w="1701" w:type="dxa"/>
          </w:tcPr>
          <w:p w:rsidR="005D7F0E" w:rsidRPr="0018583C" w:rsidRDefault="005C2C6A" w:rsidP="001D6A0F">
            <w:pPr>
              <w:jc w:val="both"/>
              <w:rPr>
                <w:sz w:val="24"/>
                <w:szCs w:val="24"/>
              </w:rPr>
            </w:pPr>
            <w:r w:rsidRPr="0018583C">
              <w:rPr>
                <w:sz w:val="24"/>
                <w:szCs w:val="24"/>
              </w:rPr>
              <w:t>01.02.</w:t>
            </w:r>
          </w:p>
        </w:tc>
        <w:tc>
          <w:tcPr>
            <w:tcW w:w="6127" w:type="dxa"/>
          </w:tcPr>
          <w:p w:rsidR="005D7F0E" w:rsidRPr="0018583C" w:rsidRDefault="005C2C6A" w:rsidP="001D6A0F">
            <w:pPr>
              <w:jc w:val="both"/>
              <w:rPr>
                <w:sz w:val="24"/>
                <w:szCs w:val="24"/>
              </w:rPr>
            </w:pPr>
            <w:r w:rsidRPr="0018583C">
              <w:rPr>
                <w:sz w:val="24"/>
                <w:szCs w:val="24"/>
              </w:rPr>
              <w:t>W sprawie j. 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lastRenderedPageBreak/>
              <w:t>8/2019</w:t>
            </w:r>
          </w:p>
        </w:tc>
        <w:tc>
          <w:tcPr>
            <w:tcW w:w="1701" w:type="dxa"/>
          </w:tcPr>
          <w:p w:rsidR="005D7F0E" w:rsidRPr="0018583C" w:rsidRDefault="005C2C6A" w:rsidP="001D6A0F">
            <w:pPr>
              <w:jc w:val="both"/>
              <w:rPr>
                <w:sz w:val="24"/>
                <w:szCs w:val="24"/>
              </w:rPr>
            </w:pPr>
            <w:r w:rsidRPr="0018583C">
              <w:rPr>
                <w:sz w:val="24"/>
                <w:szCs w:val="24"/>
              </w:rPr>
              <w:t>01.02.</w:t>
            </w:r>
          </w:p>
        </w:tc>
        <w:tc>
          <w:tcPr>
            <w:tcW w:w="6127" w:type="dxa"/>
          </w:tcPr>
          <w:p w:rsidR="005D7F0E" w:rsidRPr="0018583C" w:rsidRDefault="005C2C6A" w:rsidP="001D6A0F">
            <w:pPr>
              <w:jc w:val="both"/>
              <w:rPr>
                <w:sz w:val="24"/>
                <w:szCs w:val="24"/>
              </w:rPr>
            </w:pPr>
            <w:r w:rsidRPr="0018583C">
              <w:rPr>
                <w:sz w:val="24"/>
                <w:szCs w:val="24"/>
              </w:rPr>
              <w:t>W sprawie j. 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9/2019</w:t>
            </w:r>
          </w:p>
        </w:tc>
        <w:tc>
          <w:tcPr>
            <w:tcW w:w="1701" w:type="dxa"/>
          </w:tcPr>
          <w:p w:rsidR="005D7F0E" w:rsidRPr="0018583C" w:rsidRDefault="005C2C6A" w:rsidP="001D6A0F">
            <w:pPr>
              <w:jc w:val="both"/>
              <w:rPr>
                <w:sz w:val="24"/>
                <w:szCs w:val="24"/>
              </w:rPr>
            </w:pPr>
            <w:r w:rsidRPr="0018583C">
              <w:rPr>
                <w:sz w:val="24"/>
                <w:szCs w:val="24"/>
              </w:rPr>
              <w:t>01.02.</w:t>
            </w:r>
          </w:p>
        </w:tc>
        <w:tc>
          <w:tcPr>
            <w:tcW w:w="6127" w:type="dxa"/>
          </w:tcPr>
          <w:p w:rsidR="005D7F0E" w:rsidRPr="0018583C" w:rsidRDefault="005C2C6A" w:rsidP="001D6A0F">
            <w:pPr>
              <w:jc w:val="both"/>
              <w:rPr>
                <w:sz w:val="24"/>
                <w:szCs w:val="24"/>
              </w:rPr>
            </w:pPr>
            <w:r w:rsidRPr="0018583C">
              <w:rPr>
                <w:sz w:val="24"/>
                <w:szCs w:val="24"/>
              </w:rPr>
              <w:t>W sprawie j. 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10/2019</w:t>
            </w:r>
          </w:p>
        </w:tc>
        <w:tc>
          <w:tcPr>
            <w:tcW w:w="1701" w:type="dxa"/>
          </w:tcPr>
          <w:p w:rsidR="005D7F0E" w:rsidRPr="0018583C" w:rsidRDefault="005C2C6A" w:rsidP="001D6A0F">
            <w:pPr>
              <w:jc w:val="both"/>
              <w:rPr>
                <w:sz w:val="24"/>
                <w:szCs w:val="24"/>
              </w:rPr>
            </w:pPr>
            <w:r w:rsidRPr="0018583C">
              <w:rPr>
                <w:sz w:val="24"/>
                <w:szCs w:val="24"/>
              </w:rPr>
              <w:t>01.02.</w:t>
            </w:r>
          </w:p>
        </w:tc>
        <w:tc>
          <w:tcPr>
            <w:tcW w:w="6127" w:type="dxa"/>
          </w:tcPr>
          <w:p w:rsidR="005D7F0E" w:rsidRPr="0018583C" w:rsidRDefault="005C2C6A" w:rsidP="001D6A0F">
            <w:pPr>
              <w:jc w:val="both"/>
              <w:rPr>
                <w:sz w:val="24"/>
                <w:szCs w:val="24"/>
              </w:rPr>
            </w:pPr>
            <w:r w:rsidRPr="0018583C">
              <w:rPr>
                <w:sz w:val="24"/>
                <w:szCs w:val="24"/>
              </w:rPr>
              <w:t>W sprawie zmiany w planie remontów SM na 2019</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11/2019</w:t>
            </w:r>
          </w:p>
        </w:tc>
        <w:tc>
          <w:tcPr>
            <w:tcW w:w="1701" w:type="dxa"/>
          </w:tcPr>
          <w:p w:rsidR="005D7F0E" w:rsidRPr="0018583C" w:rsidRDefault="005C2C6A" w:rsidP="001D6A0F">
            <w:pPr>
              <w:jc w:val="both"/>
              <w:rPr>
                <w:sz w:val="24"/>
                <w:szCs w:val="24"/>
              </w:rPr>
            </w:pPr>
            <w:r w:rsidRPr="0018583C">
              <w:rPr>
                <w:sz w:val="24"/>
                <w:szCs w:val="24"/>
              </w:rPr>
              <w:t>11.03.</w:t>
            </w:r>
          </w:p>
        </w:tc>
        <w:tc>
          <w:tcPr>
            <w:tcW w:w="6127" w:type="dxa"/>
          </w:tcPr>
          <w:p w:rsidR="005D7F0E" w:rsidRPr="0018583C" w:rsidRDefault="005C2C6A" w:rsidP="001D6A0F">
            <w:pPr>
              <w:jc w:val="both"/>
              <w:rPr>
                <w:sz w:val="24"/>
                <w:szCs w:val="24"/>
              </w:rPr>
            </w:pPr>
            <w:r w:rsidRPr="0018583C">
              <w:rPr>
                <w:sz w:val="24"/>
                <w:szCs w:val="24"/>
              </w:rPr>
              <w:t>W sprawie j. 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12/2019</w:t>
            </w:r>
          </w:p>
        </w:tc>
        <w:tc>
          <w:tcPr>
            <w:tcW w:w="1701" w:type="dxa"/>
          </w:tcPr>
          <w:p w:rsidR="005D7F0E" w:rsidRPr="0018583C" w:rsidRDefault="005C2C6A" w:rsidP="001D6A0F">
            <w:pPr>
              <w:jc w:val="both"/>
              <w:rPr>
                <w:sz w:val="24"/>
                <w:szCs w:val="24"/>
              </w:rPr>
            </w:pPr>
            <w:r w:rsidRPr="0018583C">
              <w:rPr>
                <w:sz w:val="24"/>
                <w:szCs w:val="24"/>
              </w:rPr>
              <w:t>11.03.</w:t>
            </w:r>
          </w:p>
        </w:tc>
        <w:tc>
          <w:tcPr>
            <w:tcW w:w="6127" w:type="dxa"/>
          </w:tcPr>
          <w:p w:rsidR="005D7F0E" w:rsidRPr="0018583C" w:rsidRDefault="005C2C6A" w:rsidP="001D6A0F">
            <w:pPr>
              <w:jc w:val="both"/>
              <w:rPr>
                <w:sz w:val="24"/>
                <w:szCs w:val="24"/>
              </w:rPr>
            </w:pPr>
            <w:r w:rsidRPr="0018583C">
              <w:rPr>
                <w:sz w:val="24"/>
                <w:szCs w:val="24"/>
              </w:rPr>
              <w:t>W sprawie wykreślenia z rejestru członków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13/2019</w:t>
            </w:r>
          </w:p>
        </w:tc>
        <w:tc>
          <w:tcPr>
            <w:tcW w:w="1701" w:type="dxa"/>
          </w:tcPr>
          <w:p w:rsidR="005D7F0E" w:rsidRPr="0018583C" w:rsidRDefault="005C2C6A" w:rsidP="001D6A0F">
            <w:pPr>
              <w:jc w:val="both"/>
              <w:rPr>
                <w:sz w:val="24"/>
                <w:szCs w:val="24"/>
              </w:rPr>
            </w:pPr>
            <w:r w:rsidRPr="0018583C">
              <w:rPr>
                <w:sz w:val="24"/>
                <w:szCs w:val="24"/>
              </w:rPr>
              <w:t>11.03.</w:t>
            </w:r>
          </w:p>
        </w:tc>
        <w:tc>
          <w:tcPr>
            <w:tcW w:w="6127" w:type="dxa"/>
          </w:tcPr>
          <w:p w:rsidR="005D7F0E" w:rsidRPr="0018583C" w:rsidRDefault="005C2C6A" w:rsidP="001D6A0F">
            <w:pPr>
              <w:jc w:val="both"/>
              <w:rPr>
                <w:sz w:val="24"/>
                <w:szCs w:val="24"/>
              </w:rPr>
            </w:pPr>
            <w:r w:rsidRPr="0018583C">
              <w:rPr>
                <w:sz w:val="24"/>
                <w:szCs w:val="24"/>
              </w:rPr>
              <w:t>W sprawie j. w.</w:t>
            </w:r>
          </w:p>
        </w:tc>
      </w:tr>
      <w:tr w:rsidR="005D7F0E" w:rsidRPr="0018583C" w:rsidTr="005D7F0E">
        <w:tc>
          <w:tcPr>
            <w:tcW w:w="1384" w:type="dxa"/>
          </w:tcPr>
          <w:p w:rsidR="005D7F0E" w:rsidRPr="0018583C" w:rsidRDefault="005C2C6A" w:rsidP="001D6A0F">
            <w:pPr>
              <w:jc w:val="both"/>
              <w:rPr>
                <w:sz w:val="24"/>
                <w:szCs w:val="24"/>
              </w:rPr>
            </w:pPr>
            <w:r w:rsidRPr="0018583C">
              <w:rPr>
                <w:sz w:val="24"/>
                <w:szCs w:val="24"/>
              </w:rPr>
              <w:t>14/2019</w:t>
            </w:r>
          </w:p>
        </w:tc>
        <w:tc>
          <w:tcPr>
            <w:tcW w:w="1701" w:type="dxa"/>
          </w:tcPr>
          <w:p w:rsidR="005D7F0E" w:rsidRPr="0018583C" w:rsidRDefault="005C2C6A" w:rsidP="001D6A0F">
            <w:pPr>
              <w:jc w:val="both"/>
              <w:rPr>
                <w:sz w:val="24"/>
                <w:szCs w:val="24"/>
              </w:rPr>
            </w:pPr>
            <w:r w:rsidRPr="0018583C">
              <w:rPr>
                <w:sz w:val="24"/>
                <w:szCs w:val="24"/>
              </w:rPr>
              <w:t>11.03.</w:t>
            </w:r>
          </w:p>
        </w:tc>
        <w:tc>
          <w:tcPr>
            <w:tcW w:w="6127" w:type="dxa"/>
          </w:tcPr>
          <w:p w:rsidR="005D7F0E" w:rsidRPr="0018583C" w:rsidRDefault="005C2C6A" w:rsidP="001D6A0F">
            <w:pPr>
              <w:jc w:val="both"/>
              <w:rPr>
                <w:sz w:val="24"/>
                <w:szCs w:val="24"/>
              </w:rPr>
            </w:pPr>
            <w:r w:rsidRPr="0018583C">
              <w:rPr>
                <w:sz w:val="24"/>
                <w:szCs w:val="24"/>
              </w:rPr>
              <w:t>W sprawie j. w.</w:t>
            </w:r>
          </w:p>
        </w:tc>
      </w:tr>
      <w:tr w:rsidR="005C2C6A" w:rsidRPr="0018583C" w:rsidTr="005D7F0E">
        <w:tc>
          <w:tcPr>
            <w:tcW w:w="1384" w:type="dxa"/>
          </w:tcPr>
          <w:p w:rsidR="005C2C6A" w:rsidRPr="0018583C" w:rsidRDefault="005C2C6A" w:rsidP="001D6A0F">
            <w:pPr>
              <w:jc w:val="both"/>
              <w:rPr>
                <w:sz w:val="24"/>
                <w:szCs w:val="24"/>
              </w:rPr>
            </w:pPr>
            <w:r w:rsidRPr="0018583C">
              <w:rPr>
                <w:sz w:val="24"/>
                <w:szCs w:val="24"/>
              </w:rPr>
              <w:t>15/2019</w:t>
            </w:r>
          </w:p>
        </w:tc>
        <w:tc>
          <w:tcPr>
            <w:tcW w:w="1701" w:type="dxa"/>
          </w:tcPr>
          <w:p w:rsidR="005C2C6A" w:rsidRPr="0018583C" w:rsidRDefault="005C2C6A" w:rsidP="001D6A0F">
            <w:pPr>
              <w:jc w:val="both"/>
              <w:rPr>
                <w:sz w:val="24"/>
                <w:szCs w:val="24"/>
              </w:rPr>
            </w:pPr>
            <w:r w:rsidRPr="0018583C">
              <w:rPr>
                <w:sz w:val="24"/>
                <w:szCs w:val="24"/>
              </w:rPr>
              <w:t>11.03.</w:t>
            </w:r>
          </w:p>
        </w:tc>
        <w:tc>
          <w:tcPr>
            <w:tcW w:w="6127" w:type="dxa"/>
          </w:tcPr>
          <w:p w:rsidR="005C2C6A" w:rsidRPr="0018583C" w:rsidRDefault="005C2C6A" w:rsidP="001D6A0F">
            <w:pPr>
              <w:jc w:val="both"/>
              <w:rPr>
                <w:sz w:val="24"/>
                <w:szCs w:val="24"/>
              </w:rPr>
            </w:pPr>
            <w:r w:rsidRPr="0018583C">
              <w:rPr>
                <w:sz w:val="24"/>
                <w:szCs w:val="24"/>
              </w:rPr>
              <w:t>W sprawie j. w.</w:t>
            </w:r>
          </w:p>
        </w:tc>
      </w:tr>
      <w:tr w:rsidR="005C2C6A" w:rsidRPr="0018583C" w:rsidTr="005D7F0E">
        <w:tc>
          <w:tcPr>
            <w:tcW w:w="1384" w:type="dxa"/>
          </w:tcPr>
          <w:p w:rsidR="005C2C6A" w:rsidRPr="0018583C" w:rsidRDefault="005C2C6A" w:rsidP="001D6A0F">
            <w:pPr>
              <w:jc w:val="both"/>
              <w:rPr>
                <w:sz w:val="24"/>
                <w:szCs w:val="24"/>
              </w:rPr>
            </w:pPr>
            <w:r w:rsidRPr="0018583C">
              <w:rPr>
                <w:sz w:val="24"/>
                <w:szCs w:val="24"/>
              </w:rPr>
              <w:t>16/2019</w:t>
            </w:r>
          </w:p>
        </w:tc>
        <w:tc>
          <w:tcPr>
            <w:tcW w:w="1701" w:type="dxa"/>
          </w:tcPr>
          <w:p w:rsidR="005C2C6A" w:rsidRPr="0018583C" w:rsidRDefault="005C2C6A" w:rsidP="001D6A0F">
            <w:pPr>
              <w:jc w:val="both"/>
              <w:rPr>
                <w:sz w:val="24"/>
                <w:szCs w:val="24"/>
              </w:rPr>
            </w:pPr>
            <w:r w:rsidRPr="0018583C">
              <w:rPr>
                <w:sz w:val="24"/>
                <w:szCs w:val="24"/>
              </w:rPr>
              <w:t>11.03.</w:t>
            </w:r>
          </w:p>
        </w:tc>
        <w:tc>
          <w:tcPr>
            <w:tcW w:w="6127" w:type="dxa"/>
          </w:tcPr>
          <w:p w:rsidR="005C2C6A" w:rsidRPr="0018583C" w:rsidRDefault="00DB43E8" w:rsidP="001D6A0F">
            <w:pPr>
              <w:jc w:val="both"/>
              <w:rPr>
                <w:sz w:val="24"/>
                <w:szCs w:val="24"/>
              </w:rPr>
            </w:pPr>
            <w:r w:rsidRPr="0018583C">
              <w:rPr>
                <w:sz w:val="24"/>
                <w:szCs w:val="24"/>
              </w:rPr>
              <w:t>W sprawie zatwierdzenia realizacji planu remontów za 2018r.</w:t>
            </w:r>
          </w:p>
        </w:tc>
      </w:tr>
      <w:tr w:rsidR="00DB43E8" w:rsidRPr="0018583C" w:rsidTr="005D7F0E">
        <w:tc>
          <w:tcPr>
            <w:tcW w:w="1384" w:type="dxa"/>
          </w:tcPr>
          <w:p w:rsidR="00DB43E8" w:rsidRPr="0018583C" w:rsidRDefault="00DB43E8" w:rsidP="001D6A0F">
            <w:pPr>
              <w:jc w:val="both"/>
              <w:rPr>
                <w:sz w:val="24"/>
                <w:szCs w:val="24"/>
              </w:rPr>
            </w:pPr>
            <w:r w:rsidRPr="0018583C">
              <w:rPr>
                <w:sz w:val="24"/>
                <w:szCs w:val="24"/>
              </w:rPr>
              <w:t>17/2019</w:t>
            </w:r>
          </w:p>
        </w:tc>
        <w:tc>
          <w:tcPr>
            <w:tcW w:w="1701" w:type="dxa"/>
          </w:tcPr>
          <w:p w:rsidR="00DB43E8" w:rsidRPr="0018583C" w:rsidRDefault="00DB43E8" w:rsidP="001D6A0F">
            <w:pPr>
              <w:jc w:val="both"/>
              <w:rPr>
                <w:sz w:val="24"/>
                <w:szCs w:val="24"/>
              </w:rPr>
            </w:pPr>
            <w:r w:rsidRPr="0018583C">
              <w:rPr>
                <w:sz w:val="24"/>
                <w:szCs w:val="24"/>
              </w:rPr>
              <w:t>11.03.</w:t>
            </w:r>
          </w:p>
        </w:tc>
        <w:tc>
          <w:tcPr>
            <w:tcW w:w="6127" w:type="dxa"/>
          </w:tcPr>
          <w:p w:rsidR="00DB43E8" w:rsidRPr="0018583C" w:rsidRDefault="00DB43E8" w:rsidP="001D6A0F">
            <w:pPr>
              <w:jc w:val="both"/>
              <w:rPr>
                <w:sz w:val="24"/>
                <w:szCs w:val="24"/>
              </w:rPr>
            </w:pPr>
            <w:r w:rsidRPr="0018583C">
              <w:rPr>
                <w:sz w:val="24"/>
                <w:szCs w:val="24"/>
              </w:rPr>
              <w:t>W sprawie zatwierdzenia kosztów Zarządu za 2018r.</w:t>
            </w:r>
          </w:p>
        </w:tc>
      </w:tr>
      <w:tr w:rsidR="00DB43E8" w:rsidRPr="0018583C" w:rsidTr="005D7F0E">
        <w:tc>
          <w:tcPr>
            <w:tcW w:w="1384" w:type="dxa"/>
          </w:tcPr>
          <w:p w:rsidR="00DB43E8" w:rsidRPr="0018583C" w:rsidRDefault="00DB43E8" w:rsidP="001D6A0F">
            <w:pPr>
              <w:jc w:val="both"/>
              <w:rPr>
                <w:sz w:val="24"/>
                <w:szCs w:val="24"/>
              </w:rPr>
            </w:pPr>
            <w:r w:rsidRPr="0018583C">
              <w:rPr>
                <w:sz w:val="24"/>
                <w:szCs w:val="24"/>
              </w:rPr>
              <w:t>18/2019</w:t>
            </w:r>
          </w:p>
        </w:tc>
        <w:tc>
          <w:tcPr>
            <w:tcW w:w="1701" w:type="dxa"/>
          </w:tcPr>
          <w:p w:rsidR="00DB43E8" w:rsidRPr="0018583C" w:rsidRDefault="00DB43E8" w:rsidP="001D6A0F">
            <w:pPr>
              <w:jc w:val="both"/>
              <w:rPr>
                <w:sz w:val="24"/>
                <w:szCs w:val="24"/>
              </w:rPr>
            </w:pPr>
            <w:r w:rsidRPr="0018583C">
              <w:rPr>
                <w:sz w:val="24"/>
                <w:szCs w:val="24"/>
              </w:rPr>
              <w:t>15.04.</w:t>
            </w:r>
          </w:p>
        </w:tc>
        <w:tc>
          <w:tcPr>
            <w:tcW w:w="6127" w:type="dxa"/>
          </w:tcPr>
          <w:p w:rsidR="00DB43E8" w:rsidRPr="0018583C" w:rsidRDefault="00DB43E8" w:rsidP="001D6A0F">
            <w:pPr>
              <w:jc w:val="both"/>
              <w:rPr>
                <w:sz w:val="24"/>
                <w:szCs w:val="24"/>
              </w:rPr>
            </w:pPr>
            <w:r w:rsidRPr="0018583C">
              <w:rPr>
                <w:sz w:val="24"/>
                <w:szCs w:val="24"/>
              </w:rPr>
              <w:t>W sprawie wykreślenia z rejestru członków</w:t>
            </w:r>
          </w:p>
        </w:tc>
      </w:tr>
      <w:tr w:rsidR="00DB43E8" w:rsidRPr="0018583C" w:rsidTr="005D7F0E">
        <w:tc>
          <w:tcPr>
            <w:tcW w:w="1384" w:type="dxa"/>
          </w:tcPr>
          <w:p w:rsidR="00DB43E8" w:rsidRPr="0018583C" w:rsidRDefault="00DB43E8" w:rsidP="001D6A0F">
            <w:pPr>
              <w:jc w:val="both"/>
              <w:rPr>
                <w:sz w:val="24"/>
                <w:szCs w:val="24"/>
              </w:rPr>
            </w:pPr>
            <w:r w:rsidRPr="0018583C">
              <w:rPr>
                <w:sz w:val="24"/>
                <w:szCs w:val="24"/>
              </w:rPr>
              <w:t>19/2019</w:t>
            </w:r>
          </w:p>
        </w:tc>
        <w:tc>
          <w:tcPr>
            <w:tcW w:w="1701" w:type="dxa"/>
          </w:tcPr>
          <w:p w:rsidR="00DB43E8" w:rsidRPr="0018583C" w:rsidRDefault="00DB43E8" w:rsidP="001D6A0F">
            <w:pPr>
              <w:jc w:val="both"/>
              <w:rPr>
                <w:sz w:val="24"/>
                <w:szCs w:val="24"/>
              </w:rPr>
            </w:pPr>
            <w:r w:rsidRPr="0018583C">
              <w:rPr>
                <w:sz w:val="24"/>
                <w:szCs w:val="24"/>
              </w:rPr>
              <w:t>15.04.</w:t>
            </w:r>
          </w:p>
        </w:tc>
        <w:tc>
          <w:tcPr>
            <w:tcW w:w="6127" w:type="dxa"/>
          </w:tcPr>
          <w:p w:rsidR="00DB43E8" w:rsidRPr="0018583C" w:rsidRDefault="00DB43E8" w:rsidP="001D6A0F">
            <w:pPr>
              <w:jc w:val="both"/>
              <w:rPr>
                <w:sz w:val="24"/>
                <w:szCs w:val="24"/>
              </w:rPr>
            </w:pPr>
            <w:r w:rsidRPr="0018583C">
              <w:rPr>
                <w:sz w:val="24"/>
                <w:szCs w:val="24"/>
              </w:rPr>
              <w:t>W sprawie j. w.</w:t>
            </w:r>
          </w:p>
        </w:tc>
      </w:tr>
      <w:tr w:rsidR="00DB43E8" w:rsidRPr="0018583C" w:rsidTr="005D7F0E">
        <w:tc>
          <w:tcPr>
            <w:tcW w:w="1384" w:type="dxa"/>
          </w:tcPr>
          <w:p w:rsidR="00DB43E8" w:rsidRPr="0018583C" w:rsidRDefault="00DB43E8" w:rsidP="001D6A0F">
            <w:pPr>
              <w:jc w:val="both"/>
              <w:rPr>
                <w:sz w:val="24"/>
                <w:szCs w:val="24"/>
              </w:rPr>
            </w:pPr>
            <w:r w:rsidRPr="0018583C">
              <w:rPr>
                <w:sz w:val="24"/>
                <w:szCs w:val="24"/>
              </w:rPr>
              <w:t>20/2019</w:t>
            </w:r>
          </w:p>
        </w:tc>
        <w:tc>
          <w:tcPr>
            <w:tcW w:w="1701" w:type="dxa"/>
          </w:tcPr>
          <w:p w:rsidR="00DB43E8" w:rsidRPr="0018583C" w:rsidRDefault="00DB43E8" w:rsidP="001D6A0F">
            <w:pPr>
              <w:jc w:val="both"/>
              <w:rPr>
                <w:sz w:val="24"/>
                <w:szCs w:val="24"/>
              </w:rPr>
            </w:pPr>
            <w:r w:rsidRPr="0018583C">
              <w:rPr>
                <w:sz w:val="24"/>
                <w:szCs w:val="24"/>
              </w:rPr>
              <w:t>15.04.</w:t>
            </w:r>
          </w:p>
        </w:tc>
        <w:tc>
          <w:tcPr>
            <w:tcW w:w="6127" w:type="dxa"/>
          </w:tcPr>
          <w:p w:rsidR="00DB43E8" w:rsidRPr="0018583C" w:rsidRDefault="00DB43E8" w:rsidP="001D6A0F">
            <w:pPr>
              <w:jc w:val="both"/>
              <w:rPr>
                <w:sz w:val="24"/>
                <w:szCs w:val="24"/>
              </w:rPr>
            </w:pPr>
            <w:r w:rsidRPr="0018583C">
              <w:rPr>
                <w:sz w:val="24"/>
                <w:szCs w:val="24"/>
              </w:rPr>
              <w:t>W sprawie przyznania Prezesowi Zarządu premii</w:t>
            </w:r>
          </w:p>
        </w:tc>
      </w:tr>
      <w:tr w:rsidR="00DB43E8" w:rsidRPr="0018583C" w:rsidTr="005D7F0E">
        <w:tc>
          <w:tcPr>
            <w:tcW w:w="1384" w:type="dxa"/>
          </w:tcPr>
          <w:p w:rsidR="00DB43E8" w:rsidRPr="0018583C" w:rsidRDefault="00DB43E8" w:rsidP="001D6A0F">
            <w:pPr>
              <w:jc w:val="both"/>
              <w:rPr>
                <w:sz w:val="24"/>
                <w:szCs w:val="24"/>
              </w:rPr>
            </w:pPr>
            <w:r w:rsidRPr="0018583C">
              <w:rPr>
                <w:sz w:val="24"/>
                <w:szCs w:val="24"/>
              </w:rPr>
              <w:t>21/2019</w:t>
            </w:r>
          </w:p>
        </w:tc>
        <w:tc>
          <w:tcPr>
            <w:tcW w:w="1701" w:type="dxa"/>
          </w:tcPr>
          <w:p w:rsidR="00DB43E8" w:rsidRPr="0018583C" w:rsidRDefault="00DB43E8" w:rsidP="001D6A0F">
            <w:pPr>
              <w:jc w:val="both"/>
              <w:rPr>
                <w:sz w:val="24"/>
                <w:szCs w:val="24"/>
              </w:rPr>
            </w:pPr>
            <w:r w:rsidRPr="0018583C">
              <w:rPr>
                <w:sz w:val="24"/>
                <w:szCs w:val="24"/>
              </w:rPr>
              <w:t>10.06.</w:t>
            </w:r>
          </w:p>
        </w:tc>
        <w:tc>
          <w:tcPr>
            <w:tcW w:w="6127" w:type="dxa"/>
          </w:tcPr>
          <w:p w:rsidR="00DB43E8" w:rsidRPr="0018583C" w:rsidRDefault="00DB43E8" w:rsidP="001D6A0F">
            <w:pPr>
              <w:jc w:val="both"/>
              <w:rPr>
                <w:sz w:val="24"/>
                <w:szCs w:val="24"/>
              </w:rPr>
            </w:pPr>
            <w:r w:rsidRPr="0018583C">
              <w:rPr>
                <w:sz w:val="24"/>
                <w:szCs w:val="24"/>
              </w:rPr>
              <w:t>W sprawie zmiany planu remontów na 2019r.</w:t>
            </w:r>
          </w:p>
        </w:tc>
      </w:tr>
      <w:tr w:rsidR="00DB43E8" w:rsidRPr="0018583C" w:rsidTr="005D7F0E">
        <w:tc>
          <w:tcPr>
            <w:tcW w:w="1384" w:type="dxa"/>
          </w:tcPr>
          <w:p w:rsidR="00DB43E8" w:rsidRPr="0018583C" w:rsidRDefault="00DB43E8" w:rsidP="001D6A0F">
            <w:pPr>
              <w:jc w:val="both"/>
              <w:rPr>
                <w:sz w:val="24"/>
                <w:szCs w:val="24"/>
              </w:rPr>
            </w:pPr>
            <w:r w:rsidRPr="0018583C">
              <w:rPr>
                <w:sz w:val="24"/>
                <w:szCs w:val="24"/>
              </w:rPr>
              <w:t>22/2019</w:t>
            </w:r>
          </w:p>
        </w:tc>
        <w:tc>
          <w:tcPr>
            <w:tcW w:w="1701" w:type="dxa"/>
          </w:tcPr>
          <w:p w:rsidR="00DB43E8" w:rsidRPr="0018583C" w:rsidRDefault="00DB43E8" w:rsidP="001D6A0F">
            <w:pPr>
              <w:jc w:val="both"/>
              <w:rPr>
                <w:sz w:val="24"/>
                <w:szCs w:val="24"/>
              </w:rPr>
            </w:pPr>
            <w:r w:rsidRPr="0018583C">
              <w:rPr>
                <w:sz w:val="24"/>
                <w:szCs w:val="24"/>
              </w:rPr>
              <w:t>15.07.</w:t>
            </w:r>
          </w:p>
        </w:tc>
        <w:tc>
          <w:tcPr>
            <w:tcW w:w="6127" w:type="dxa"/>
          </w:tcPr>
          <w:p w:rsidR="00DB43E8" w:rsidRPr="0018583C" w:rsidRDefault="00DB43E8" w:rsidP="001D6A0F">
            <w:pPr>
              <w:jc w:val="both"/>
              <w:rPr>
                <w:sz w:val="24"/>
                <w:szCs w:val="24"/>
              </w:rPr>
            </w:pPr>
            <w:r w:rsidRPr="0018583C">
              <w:rPr>
                <w:sz w:val="24"/>
                <w:szCs w:val="24"/>
              </w:rPr>
              <w:t>W sprawie przyjęcia Regulaminu rozliczania kosztów dostawy ciepła i funkcjonowania systemu rozliczeniowego oraz dokonania rozliczeń z użytkownikami lokali mieszkalnych i użytkowych za centralne ogrzewanie i podgrzanie wody</w:t>
            </w:r>
          </w:p>
        </w:tc>
      </w:tr>
      <w:tr w:rsidR="00DB43E8" w:rsidRPr="0018583C" w:rsidTr="005D7F0E">
        <w:tc>
          <w:tcPr>
            <w:tcW w:w="1384" w:type="dxa"/>
          </w:tcPr>
          <w:p w:rsidR="00DB43E8" w:rsidRPr="0018583C" w:rsidRDefault="00DB43E8" w:rsidP="001D6A0F">
            <w:pPr>
              <w:jc w:val="both"/>
              <w:rPr>
                <w:sz w:val="24"/>
                <w:szCs w:val="24"/>
              </w:rPr>
            </w:pPr>
            <w:r w:rsidRPr="0018583C">
              <w:rPr>
                <w:sz w:val="24"/>
                <w:szCs w:val="24"/>
              </w:rPr>
              <w:t>23/2019</w:t>
            </w:r>
          </w:p>
        </w:tc>
        <w:tc>
          <w:tcPr>
            <w:tcW w:w="1701" w:type="dxa"/>
          </w:tcPr>
          <w:p w:rsidR="00DB43E8" w:rsidRPr="0018583C" w:rsidRDefault="00DB43E8" w:rsidP="001D6A0F">
            <w:pPr>
              <w:jc w:val="both"/>
              <w:rPr>
                <w:sz w:val="24"/>
                <w:szCs w:val="24"/>
              </w:rPr>
            </w:pPr>
            <w:r w:rsidRPr="0018583C">
              <w:rPr>
                <w:sz w:val="24"/>
                <w:szCs w:val="24"/>
              </w:rPr>
              <w:t>12</w:t>
            </w:r>
            <w:r w:rsidR="00207D7E" w:rsidRPr="0018583C">
              <w:rPr>
                <w:sz w:val="24"/>
                <w:szCs w:val="24"/>
              </w:rPr>
              <w:t>.</w:t>
            </w:r>
            <w:r w:rsidRPr="0018583C">
              <w:rPr>
                <w:sz w:val="24"/>
                <w:szCs w:val="24"/>
              </w:rPr>
              <w:t>08.</w:t>
            </w:r>
          </w:p>
        </w:tc>
        <w:tc>
          <w:tcPr>
            <w:tcW w:w="6127" w:type="dxa"/>
          </w:tcPr>
          <w:p w:rsidR="00DB43E8" w:rsidRPr="0018583C" w:rsidRDefault="00DB43E8" w:rsidP="001D6A0F">
            <w:pPr>
              <w:jc w:val="both"/>
              <w:rPr>
                <w:sz w:val="24"/>
                <w:szCs w:val="24"/>
              </w:rPr>
            </w:pPr>
            <w:r w:rsidRPr="0018583C">
              <w:rPr>
                <w:sz w:val="24"/>
                <w:szCs w:val="24"/>
              </w:rPr>
              <w:t>W sprawie wykreślenia z rejestru członków</w:t>
            </w:r>
          </w:p>
        </w:tc>
      </w:tr>
      <w:tr w:rsidR="00DB43E8" w:rsidRPr="0018583C" w:rsidTr="005D7F0E">
        <w:tc>
          <w:tcPr>
            <w:tcW w:w="1384" w:type="dxa"/>
          </w:tcPr>
          <w:p w:rsidR="00DB43E8" w:rsidRPr="0018583C" w:rsidRDefault="00207D7E" w:rsidP="001D6A0F">
            <w:pPr>
              <w:jc w:val="both"/>
              <w:rPr>
                <w:sz w:val="24"/>
                <w:szCs w:val="24"/>
              </w:rPr>
            </w:pPr>
            <w:r w:rsidRPr="0018583C">
              <w:rPr>
                <w:sz w:val="24"/>
                <w:szCs w:val="24"/>
              </w:rPr>
              <w:t>24/2019</w:t>
            </w:r>
          </w:p>
        </w:tc>
        <w:tc>
          <w:tcPr>
            <w:tcW w:w="1701" w:type="dxa"/>
          </w:tcPr>
          <w:p w:rsidR="00DB43E8" w:rsidRPr="0018583C" w:rsidRDefault="00207D7E" w:rsidP="001D6A0F">
            <w:pPr>
              <w:jc w:val="both"/>
              <w:rPr>
                <w:sz w:val="24"/>
                <w:szCs w:val="24"/>
              </w:rPr>
            </w:pPr>
            <w:r w:rsidRPr="0018583C">
              <w:rPr>
                <w:sz w:val="24"/>
                <w:szCs w:val="24"/>
              </w:rPr>
              <w:t>12.08.</w:t>
            </w:r>
          </w:p>
        </w:tc>
        <w:tc>
          <w:tcPr>
            <w:tcW w:w="6127" w:type="dxa"/>
          </w:tcPr>
          <w:p w:rsidR="00DB43E8"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25/2019</w:t>
            </w:r>
          </w:p>
        </w:tc>
        <w:tc>
          <w:tcPr>
            <w:tcW w:w="1701" w:type="dxa"/>
          </w:tcPr>
          <w:p w:rsidR="00207D7E" w:rsidRPr="0018583C" w:rsidRDefault="00207D7E" w:rsidP="001D6A0F">
            <w:pPr>
              <w:jc w:val="both"/>
              <w:rPr>
                <w:sz w:val="24"/>
                <w:szCs w:val="24"/>
              </w:rPr>
            </w:pPr>
            <w:r w:rsidRPr="0018583C">
              <w:rPr>
                <w:sz w:val="24"/>
                <w:szCs w:val="24"/>
              </w:rPr>
              <w:t>16.09.</w:t>
            </w:r>
          </w:p>
        </w:tc>
        <w:tc>
          <w:tcPr>
            <w:tcW w:w="6127" w:type="dxa"/>
          </w:tcPr>
          <w:p w:rsidR="00207D7E"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26/2019</w:t>
            </w:r>
          </w:p>
        </w:tc>
        <w:tc>
          <w:tcPr>
            <w:tcW w:w="1701" w:type="dxa"/>
          </w:tcPr>
          <w:p w:rsidR="00207D7E" w:rsidRPr="0018583C" w:rsidRDefault="00207D7E" w:rsidP="001D6A0F">
            <w:pPr>
              <w:jc w:val="both"/>
              <w:rPr>
                <w:sz w:val="24"/>
                <w:szCs w:val="24"/>
              </w:rPr>
            </w:pPr>
            <w:r w:rsidRPr="0018583C">
              <w:rPr>
                <w:sz w:val="24"/>
                <w:szCs w:val="24"/>
              </w:rPr>
              <w:t>16.09.</w:t>
            </w:r>
          </w:p>
        </w:tc>
        <w:tc>
          <w:tcPr>
            <w:tcW w:w="6127" w:type="dxa"/>
          </w:tcPr>
          <w:p w:rsidR="00207D7E"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27/2019</w:t>
            </w:r>
          </w:p>
        </w:tc>
        <w:tc>
          <w:tcPr>
            <w:tcW w:w="1701" w:type="dxa"/>
          </w:tcPr>
          <w:p w:rsidR="00207D7E" w:rsidRPr="0018583C" w:rsidRDefault="00207D7E" w:rsidP="001D6A0F">
            <w:pPr>
              <w:jc w:val="both"/>
              <w:rPr>
                <w:sz w:val="24"/>
                <w:szCs w:val="24"/>
              </w:rPr>
            </w:pPr>
            <w:r w:rsidRPr="0018583C">
              <w:rPr>
                <w:sz w:val="24"/>
                <w:szCs w:val="24"/>
              </w:rPr>
              <w:t>16.09.</w:t>
            </w:r>
          </w:p>
        </w:tc>
        <w:tc>
          <w:tcPr>
            <w:tcW w:w="6127" w:type="dxa"/>
          </w:tcPr>
          <w:p w:rsidR="00207D7E"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28/2019</w:t>
            </w:r>
          </w:p>
        </w:tc>
        <w:tc>
          <w:tcPr>
            <w:tcW w:w="1701" w:type="dxa"/>
          </w:tcPr>
          <w:p w:rsidR="00207D7E" w:rsidRPr="0018583C" w:rsidRDefault="00207D7E" w:rsidP="001D6A0F">
            <w:pPr>
              <w:jc w:val="both"/>
              <w:rPr>
                <w:sz w:val="24"/>
                <w:szCs w:val="24"/>
              </w:rPr>
            </w:pPr>
            <w:r w:rsidRPr="0018583C">
              <w:rPr>
                <w:sz w:val="24"/>
                <w:szCs w:val="24"/>
              </w:rPr>
              <w:t>16.09.</w:t>
            </w:r>
          </w:p>
        </w:tc>
        <w:tc>
          <w:tcPr>
            <w:tcW w:w="6127" w:type="dxa"/>
          </w:tcPr>
          <w:p w:rsidR="00207D7E"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29/2019</w:t>
            </w:r>
          </w:p>
        </w:tc>
        <w:tc>
          <w:tcPr>
            <w:tcW w:w="1701" w:type="dxa"/>
          </w:tcPr>
          <w:p w:rsidR="00207D7E" w:rsidRPr="0018583C" w:rsidRDefault="00207D7E" w:rsidP="001D6A0F">
            <w:pPr>
              <w:jc w:val="both"/>
              <w:rPr>
                <w:sz w:val="24"/>
                <w:szCs w:val="24"/>
              </w:rPr>
            </w:pPr>
            <w:r w:rsidRPr="0018583C">
              <w:rPr>
                <w:sz w:val="24"/>
                <w:szCs w:val="24"/>
              </w:rPr>
              <w:t>16.09.</w:t>
            </w:r>
          </w:p>
        </w:tc>
        <w:tc>
          <w:tcPr>
            <w:tcW w:w="6127" w:type="dxa"/>
          </w:tcPr>
          <w:p w:rsidR="00207D7E"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30/2019</w:t>
            </w:r>
          </w:p>
        </w:tc>
        <w:tc>
          <w:tcPr>
            <w:tcW w:w="1701" w:type="dxa"/>
          </w:tcPr>
          <w:p w:rsidR="00207D7E" w:rsidRPr="0018583C" w:rsidRDefault="00207D7E" w:rsidP="001D6A0F">
            <w:pPr>
              <w:jc w:val="both"/>
              <w:rPr>
                <w:sz w:val="24"/>
                <w:szCs w:val="24"/>
              </w:rPr>
            </w:pPr>
            <w:r w:rsidRPr="0018583C">
              <w:rPr>
                <w:sz w:val="24"/>
                <w:szCs w:val="24"/>
              </w:rPr>
              <w:t>16.09.</w:t>
            </w:r>
          </w:p>
        </w:tc>
        <w:tc>
          <w:tcPr>
            <w:tcW w:w="6127" w:type="dxa"/>
          </w:tcPr>
          <w:p w:rsidR="00207D7E" w:rsidRPr="0018583C" w:rsidRDefault="00207D7E" w:rsidP="001D6A0F">
            <w:pPr>
              <w:jc w:val="both"/>
              <w:rPr>
                <w:sz w:val="24"/>
                <w:szCs w:val="24"/>
              </w:rPr>
            </w:pPr>
            <w:r w:rsidRPr="0018583C">
              <w:rPr>
                <w:sz w:val="24"/>
                <w:szCs w:val="24"/>
              </w:rPr>
              <w:t>W sprawie zmiany planu kosztów Zarządu na 2019</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31/2019</w:t>
            </w:r>
          </w:p>
        </w:tc>
        <w:tc>
          <w:tcPr>
            <w:tcW w:w="1701" w:type="dxa"/>
          </w:tcPr>
          <w:p w:rsidR="00207D7E" w:rsidRPr="0018583C" w:rsidRDefault="00207D7E" w:rsidP="001D6A0F">
            <w:pPr>
              <w:jc w:val="both"/>
              <w:rPr>
                <w:sz w:val="24"/>
                <w:szCs w:val="24"/>
              </w:rPr>
            </w:pPr>
            <w:r w:rsidRPr="0018583C">
              <w:rPr>
                <w:sz w:val="24"/>
                <w:szCs w:val="24"/>
              </w:rPr>
              <w:t>21.10.</w:t>
            </w:r>
          </w:p>
        </w:tc>
        <w:tc>
          <w:tcPr>
            <w:tcW w:w="6127" w:type="dxa"/>
          </w:tcPr>
          <w:p w:rsidR="00207D7E" w:rsidRPr="0018583C" w:rsidRDefault="00207D7E" w:rsidP="001D6A0F">
            <w:pPr>
              <w:jc w:val="both"/>
              <w:rPr>
                <w:sz w:val="24"/>
                <w:szCs w:val="24"/>
              </w:rPr>
            </w:pPr>
            <w:r w:rsidRPr="0018583C">
              <w:rPr>
                <w:sz w:val="24"/>
                <w:szCs w:val="24"/>
              </w:rPr>
              <w:t>W sprawie wykreślenia z rejestru członków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32/2019</w:t>
            </w:r>
          </w:p>
        </w:tc>
        <w:tc>
          <w:tcPr>
            <w:tcW w:w="1701" w:type="dxa"/>
          </w:tcPr>
          <w:p w:rsidR="00207D7E" w:rsidRPr="0018583C" w:rsidRDefault="00207D7E" w:rsidP="001D6A0F">
            <w:pPr>
              <w:jc w:val="both"/>
              <w:rPr>
                <w:sz w:val="24"/>
                <w:szCs w:val="24"/>
              </w:rPr>
            </w:pPr>
            <w:r w:rsidRPr="0018583C">
              <w:rPr>
                <w:sz w:val="24"/>
                <w:szCs w:val="24"/>
              </w:rPr>
              <w:t>21.10.</w:t>
            </w:r>
          </w:p>
        </w:tc>
        <w:tc>
          <w:tcPr>
            <w:tcW w:w="6127" w:type="dxa"/>
          </w:tcPr>
          <w:p w:rsidR="00207D7E"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33/2019</w:t>
            </w:r>
          </w:p>
        </w:tc>
        <w:tc>
          <w:tcPr>
            <w:tcW w:w="1701" w:type="dxa"/>
          </w:tcPr>
          <w:p w:rsidR="00207D7E" w:rsidRPr="0018583C" w:rsidRDefault="00207D7E" w:rsidP="001D6A0F">
            <w:pPr>
              <w:jc w:val="both"/>
              <w:rPr>
                <w:sz w:val="24"/>
                <w:szCs w:val="24"/>
              </w:rPr>
            </w:pPr>
            <w:r w:rsidRPr="0018583C">
              <w:rPr>
                <w:sz w:val="24"/>
                <w:szCs w:val="24"/>
              </w:rPr>
              <w:t>21.10.</w:t>
            </w:r>
          </w:p>
        </w:tc>
        <w:tc>
          <w:tcPr>
            <w:tcW w:w="6127" w:type="dxa"/>
          </w:tcPr>
          <w:p w:rsidR="00207D7E"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34/2019</w:t>
            </w:r>
          </w:p>
        </w:tc>
        <w:tc>
          <w:tcPr>
            <w:tcW w:w="1701" w:type="dxa"/>
          </w:tcPr>
          <w:p w:rsidR="00207D7E" w:rsidRPr="0018583C" w:rsidRDefault="00207D7E" w:rsidP="001D6A0F">
            <w:pPr>
              <w:jc w:val="both"/>
              <w:rPr>
                <w:sz w:val="24"/>
                <w:szCs w:val="24"/>
              </w:rPr>
            </w:pPr>
            <w:r w:rsidRPr="0018583C">
              <w:rPr>
                <w:sz w:val="24"/>
                <w:szCs w:val="24"/>
              </w:rPr>
              <w:t>21.10.</w:t>
            </w:r>
          </w:p>
        </w:tc>
        <w:tc>
          <w:tcPr>
            <w:tcW w:w="6127" w:type="dxa"/>
          </w:tcPr>
          <w:p w:rsidR="00207D7E"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207D7E" w:rsidP="001D6A0F">
            <w:pPr>
              <w:jc w:val="both"/>
              <w:rPr>
                <w:sz w:val="24"/>
                <w:szCs w:val="24"/>
              </w:rPr>
            </w:pPr>
            <w:r w:rsidRPr="0018583C">
              <w:rPr>
                <w:sz w:val="24"/>
                <w:szCs w:val="24"/>
              </w:rPr>
              <w:t>35/2019</w:t>
            </w:r>
          </w:p>
        </w:tc>
        <w:tc>
          <w:tcPr>
            <w:tcW w:w="1701" w:type="dxa"/>
          </w:tcPr>
          <w:p w:rsidR="00207D7E" w:rsidRPr="0018583C" w:rsidRDefault="00207D7E" w:rsidP="001D6A0F">
            <w:pPr>
              <w:jc w:val="both"/>
              <w:rPr>
                <w:sz w:val="24"/>
                <w:szCs w:val="24"/>
              </w:rPr>
            </w:pPr>
            <w:r w:rsidRPr="0018583C">
              <w:rPr>
                <w:sz w:val="24"/>
                <w:szCs w:val="24"/>
              </w:rPr>
              <w:t>21.10.</w:t>
            </w:r>
          </w:p>
        </w:tc>
        <w:tc>
          <w:tcPr>
            <w:tcW w:w="6127" w:type="dxa"/>
          </w:tcPr>
          <w:p w:rsidR="00207D7E" w:rsidRPr="0018583C" w:rsidRDefault="00207D7E" w:rsidP="001D6A0F">
            <w:pPr>
              <w:jc w:val="both"/>
              <w:rPr>
                <w:sz w:val="24"/>
                <w:szCs w:val="24"/>
              </w:rPr>
            </w:pPr>
            <w:r w:rsidRPr="0018583C">
              <w:rPr>
                <w:sz w:val="24"/>
                <w:szCs w:val="24"/>
              </w:rPr>
              <w:t>W sprawie j. w.</w:t>
            </w:r>
          </w:p>
        </w:tc>
      </w:tr>
      <w:tr w:rsidR="00207D7E" w:rsidRPr="0018583C" w:rsidTr="005D7F0E">
        <w:tc>
          <w:tcPr>
            <w:tcW w:w="1384" w:type="dxa"/>
          </w:tcPr>
          <w:p w:rsidR="00207D7E" w:rsidRPr="0018583C" w:rsidRDefault="00B6605A" w:rsidP="001D6A0F">
            <w:pPr>
              <w:jc w:val="both"/>
              <w:rPr>
                <w:sz w:val="24"/>
                <w:szCs w:val="24"/>
              </w:rPr>
            </w:pPr>
            <w:r w:rsidRPr="0018583C">
              <w:rPr>
                <w:sz w:val="24"/>
                <w:szCs w:val="24"/>
              </w:rPr>
              <w:t>36/2019</w:t>
            </w:r>
          </w:p>
        </w:tc>
        <w:tc>
          <w:tcPr>
            <w:tcW w:w="1701" w:type="dxa"/>
          </w:tcPr>
          <w:p w:rsidR="00207D7E" w:rsidRPr="0018583C" w:rsidRDefault="00B6605A" w:rsidP="001D6A0F">
            <w:pPr>
              <w:jc w:val="both"/>
              <w:rPr>
                <w:sz w:val="24"/>
                <w:szCs w:val="24"/>
              </w:rPr>
            </w:pPr>
            <w:r w:rsidRPr="0018583C">
              <w:rPr>
                <w:sz w:val="24"/>
                <w:szCs w:val="24"/>
              </w:rPr>
              <w:t>18.11.</w:t>
            </w:r>
          </w:p>
        </w:tc>
        <w:tc>
          <w:tcPr>
            <w:tcW w:w="6127" w:type="dxa"/>
          </w:tcPr>
          <w:p w:rsidR="00207D7E" w:rsidRPr="0018583C" w:rsidRDefault="00B6605A" w:rsidP="001D6A0F">
            <w:pPr>
              <w:jc w:val="both"/>
              <w:rPr>
                <w:sz w:val="24"/>
                <w:szCs w:val="24"/>
              </w:rPr>
            </w:pPr>
            <w:r w:rsidRPr="0018583C">
              <w:rPr>
                <w:sz w:val="24"/>
                <w:szCs w:val="24"/>
              </w:rPr>
              <w:t>W sprawie j. w.</w:t>
            </w:r>
          </w:p>
        </w:tc>
      </w:tr>
      <w:tr w:rsidR="00B6605A" w:rsidRPr="0018583C" w:rsidTr="005D7F0E">
        <w:tc>
          <w:tcPr>
            <w:tcW w:w="1384" w:type="dxa"/>
          </w:tcPr>
          <w:p w:rsidR="00B6605A" w:rsidRPr="0018583C" w:rsidRDefault="00B6605A" w:rsidP="001D6A0F">
            <w:pPr>
              <w:jc w:val="both"/>
              <w:rPr>
                <w:sz w:val="24"/>
                <w:szCs w:val="24"/>
              </w:rPr>
            </w:pPr>
            <w:r w:rsidRPr="0018583C">
              <w:rPr>
                <w:sz w:val="24"/>
                <w:szCs w:val="24"/>
              </w:rPr>
              <w:t>37/2019</w:t>
            </w:r>
          </w:p>
        </w:tc>
        <w:tc>
          <w:tcPr>
            <w:tcW w:w="1701" w:type="dxa"/>
          </w:tcPr>
          <w:p w:rsidR="00B6605A" w:rsidRPr="0018583C" w:rsidRDefault="00B6605A" w:rsidP="001D6A0F">
            <w:pPr>
              <w:jc w:val="both"/>
              <w:rPr>
                <w:sz w:val="24"/>
                <w:szCs w:val="24"/>
              </w:rPr>
            </w:pPr>
            <w:r w:rsidRPr="0018583C">
              <w:rPr>
                <w:sz w:val="24"/>
                <w:szCs w:val="24"/>
              </w:rPr>
              <w:t>18.11.</w:t>
            </w:r>
          </w:p>
        </w:tc>
        <w:tc>
          <w:tcPr>
            <w:tcW w:w="6127" w:type="dxa"/>
          </w:tcPr>
          <w:p w:rsidR="00B6605A" w:rsidRPr="0018583C" w:rsidRDefault="00B6605A" w:rsidP="001D6A0F">
            <w:pPr>
              <w:jc w:val="both"/>
              <w:rPr>
                <w:sz w:val="24"/>
                <w:szCs w:val="24"/>
              </w:rPr>
            </w:pPr>
            <w:r w:rsidRPr="0018583C">
              <w:rPr>
                <w:sz w:val="24"/>
                <w:szCs w:val="24"/>
              </w:rPr>
              <w:t>W sprawie zmiany planu kosztów Zarządu na 2019</w:t>
            </w:r>
          </w:p>
        </w:tc>
      </w:tr>
      <w:tr w:rsidR="00B6605A" w:rsidRPr="0018583C" w:rsidTr="005D7F0E">
        <w:tc>
          <w:tcPr>
            <w:tcW w:w="1384" w:type="dxa"/>
          </w:tcPr>
          <w:p w:rsidR="00B6605A" w:rsidRPr="0018583C" w:rsidRDefault="00B6605A" w:rsidP="001D6A0F">
            <w:pPr>
              <w:jc w:val="both"/>
              <w:rPr>
                <w:sz w:val="24"/>
                <w:szCs w:val="24"/>
              </w:rPr>
            </w:pPr>
            <w:r w:rsidRPr="0018583C">
              <w:rPr>
                <w:sz w:val="24"/>
                <w:szCs w:val="24"/>
              </w:rPr>
              <w:t>38/2019</w:t>
            </w:r>
          </w:p>
        </w:tc>
        <w:tc>
          <w:tcPr>
            <w:tcW w:w="1701" w:type="dxa"/>
          </w:tcPr>
          <w:p w:rsidR="00B6605A" w:rsidRPr="0018583C" w:rsidRDefault="00B6605A" w:rsidP="001D6A0F">
            <w:pPr>
              <w:jc w:val="both"/>
              <w:rPr>
                <w:sz w:val="24"/>
                <w:szCs w:val="24"/>
              </w:rPr>
            </w:pPr>
            <w:r w:rsidRPr="0018583C">
              <w:rPr>
                <w:sz w:val="24"/>
                <w:szCs w:val="24"/>
              </w:rPr>
              <w:t>12.12.</w:t>
            </w:r>
          </w:p>
        </w:tc>
        <w:tc>
          <w:tcPr>
            <w:tcW w:w="6127" w:type="dxa"/>
          </w:tcPr>
          <w:p w:rsidR="00B6605A" w:rsidRPr="0018583C" w:rsidRDefault="00B6605A" w:rsidP="001D6A0F">
            <w:pPr>
              <w:jc w:val="both"/>
              <w:rPr>
                <w:sz w:val="24"/>
                <w:szCs w:val="24"/>
              </w:rPr>
            </w:pPr>
            <w:r w:rsidRPr="0018583C">
              <w:rPr>
                <w:sz w:val="24"/>
                <w:szCs w:val="24"/>
              </w:rPr>
              <w:t>W sprawie podwyższenia wynagrodzenia Prezesa Zarządu</w:t>
            </w:r>
          </w:p>
        </w:tc>
      </w:tr>
      <w:tr w:rsidR="00B6605A" w:rsidRPr="0018583C" w:rsidTr="005D7F0E">
        <w:tc>
          <w:tcPr>
            <w:tcW w:w="1384" w:type="dxa"/>
          </w:tcPr>
          <w:p w:rsidR="00B6605A" w:rsidRPr="0018583C" w:rsidRDefault="00B6605A" w:rsidP="001D6A0F">
            <w:pPr>
              <w:jc w:val="both"/>
              <w:rPr>
                <w:sz w:val="24"/>
                <w:szCs w:val="24"/>
              </w:rPr>
            </w:pPr>
            <w:r w:rsidRPr="0018583C">
              <w:rPr>
                <w:sz w:val="24"/>
                <w:szCs w:val="24"/>
              </w:rPr>
              <w:t>39/2019</w:t>
            </w:r>
          </w:p>
        </w:tc>
        <w:tc>
          <w:tcPr>
            <w:tcW w:w="1701" w:type="dxa"/>
          </w:tcPr>
          <w:p w:rsidR="00B6605A" w:rsidRPr="0018583C" w:rsidRDefault="00B6605A" w:rsidP="001D6A0F">
            <w:pPr>
              <w:jc w:val="both"/>
              <w:rPr>
                <w:sz w:val="24"/>
                <w:szCs w:val="24"/>
              </w:rPr>
            </w:pPr>
            <w:r w:rsidRPr="0018583C">
              <w:rPr>
                <w:sz w:val="24"/>
                <w:szCs w:val="24"/>
              </w:rPr>
              <w:t>16.12.</w:t>
            </w:r>
          </w:p>
        </w:tc>
        <w:tc>
          <w:tcPr>
            <w:tcW w:w="6127" w:type="dxa"/>
          </w:tcPr>
          <w:p w:rsidR="00B6605A" w:rsidRPr="0018583C" w:rsidRDefault="00B6605A" w:rsidP="001D6A0F">
            <w:pPr>
              <w:jc w:val="both"/>
              <w:rPr>
                <w:sz w:val="24"/>
                <w:szCs w:val="24"/>
              </w:rPr>
            </w:pPr>
            <w:r w:rsidRPr="0018583C">
              <w:rPr>
                <w:sz w:val="24"/>
                <w:szCs w:val="24"/>
              </w:rPr>
              <w:t>W sprawie zatwierdzenia planu kosztów Zarządu na 2020r.</w:t>
            </w:r>
          </w:p>
        </w:tc>
      </w:tr>
      <w:tr w:rsidR="00B6605A" w:rsidRPr="0018583C" w:rsidTr="005D7F0E">
        <w:tc>
          <w:tcPr>
            <w:tcW w:w="1384" w:type="dxa"/>
          </w:tcPr>
          <w:p w:rsidR="00B6605A" w:rsidRPr="0018583C" w:rsidRDefault="00B6605A" w:rsidP="001D6A0F">
            <w:pPr>
              <w:jc w:val="both"/>
              <w:rPr>
                <w:sz w:val="24"/>
                <w:szCs w:val="24"/>
              </w:rPr>
            </w:pPr>
            <w:r w:rsidRPr="0018583C">
              <w:rPr>
                <w:sz w:val="24"/>
                <w:szCs w:val="24"/>
              </w:rPr>
              <w:t>40/2019</w:t>
            </w:r>
          </w:p>
        </w:tc>
        <w:tc>
          <w:tcPr>
            <w:tcW w:w="1701" w:type="dxa"/>
          </w:tcPr>
          <w:p w:rsidR="00B6605A" w:rsidRPr="0018583C" w:rsidRDefault="00B6605A" w:rsidP="001D6A0F">
            <w:pPr>
              <w:jc w:val="both"/>
              <w:rPr>
                <w:sz w:val="24"/>
                <w:szCs w:val="24"/>
              </w:rPr>
            </w:pPr>
            <w:r w:rsidRPr="0018583C">
              <w:rPr>
                <w:sz w:val="24"/>
                <w:szCs w:val="24"/>
              </w:rPr>
              <w:t>16.12.</w:t>
            </w:r>
          </w:p>
        </w:tc>
        <w:tc>
          <w:tcPr>
            <w:tcW w:w="6127" w:type="dxa"/>
          </w:tcPr>
          <w:p w:rsidR="00B6605A" w:rsidRPr="0018583C" w:rsidRDefault="00B6605A" w:rsidP="001D6A0F">
            <w:pPr>
              <w:jc w:val="both"/>
              <w:rPr>
                <w:sz w:val="24"/>
                <w:szCs w:val="24"/>
              </w:rPr>
            </w:pPr>
            <w:r w:rsidRPr="0018583C">
              <w:rPr>
                <w:sz w:val="24"/>
                <w:szCs w:val="24"/>
              </w:rPr>
              <w:t>W sprawie zatwierdzenia planu remontów na 2020r.</w:t>
            </w:r>
          </w:p>
        </w:tc>
      </w:tr>
      <w:tr w:rsidR="00B6605A" w:rsidRPr="0018583C" w:rsidTr="005D7F0E">
        <w:tc>
          <w:tcPr>
            <w:tcW w:w="1384" w:type="dxa"/>
          </w:tcPr>
          <w:p w:rsidR="00B6605A" w:rsidRPr="0018583C" w:rsidRDefault="00B6605A" w:rsidP="001D6A0F">
            <w:pPr>
              <w:jc w:val="both"/>
              <w:rPr>
                <w:sz w:val="24"/>
                <w:szCs w:val="24"/>
              </w:rPr>
            </w:pPr>
            <w:r w:rsidRPr="0018583C">
              <w:rPr>
                <w:sz w:val="24"/>
                <w:szCs w:val="24"/>
              </w:rPr>
              <w:t>41/2019</w:t>
            </w:r>
          </w:p>
        </w:tc>
        <w:tc>
          <w:tcPr>
            <w:tcW w:w="1701" w:type="dxa"/>
          </w:tcPr>
          <w:p w:rsidR="00B6605A" w:rsidRPr="0018583C" w:rsidRDefault="00B6605A" w:rsidP="001D6A0F">
            <w:pPr>
              <w:jc w:val="both"/>
              <w:rPr>
                <w:sz w:val="24"/>
                <w:szCs w:val="24"/>
              </w:rPr>
            </w:pPr>
            <w:r w:rsidRPr="0018583C">
              <w:rPr>
                <w:sz w:val="24"/>
                <w:szCs w:val="24"/>
              </w:rPr>
              <w:t>16.12.</w:t>
            </w:r>
          </w:p>
        </w:tc>
        <w:tc>
          <w:tcPr>
            <w:tcW w:w="6127" w:type="dxa"/>
          </w:tcPr>
          <w:p w:rsidR="00B6605A" w:rsidRPr="0018583C" w:rsidRDefault="00B6605A" w:rsidP="001D6A0F">
            <w:pPr>
              <w:jc w:val="both"/>
              <w:rPr>
                <w:sz w:val="24"/>
                <w:szCs w:val="24"/>
              </w:rPr>
            </w:pPr>
            <w:r w:rsidRPr="0018583C">
              <w:rPr>
                <w:sz w:val="24"/>
                <w:szCs w:val="24"/>
              </w:rPr>
              <w:t>W sprawie wykreślenia z rejestru członków</w:t>
            </w:r>
          </w:p>
        </w:tc>
      </w:tr>
      <w:tr w:rsidR="00B6605A" w:rsidRPr="0018583C" w:rsidTr="005D7F0E">
        <w:tc>
          <w:tcPr>
            <w:tcW w:w="1384" w:type="dxa"/>
          </w:tcPr>
          <w:p w:rsidR="00B6605A" w:rsidRPr="0018583C" w:rsidRDefault="00B6605A" w:rsidP="001D6A0F">
            <w:pPr>
              <w:jc w:val="both"/>
              <w:rPr>
                <w:sz w:val="24"/>
                <w:szCs w:val="24"/>
              </w:rPr>
            </w:pPr>
            <w:r w:rsidRPr="0018583C">
              <w:rPr>
                <w:sz w:val="24"/>
                <w:szCs w:val="24"/>
              </w:rPr>
              <w:t>42/2019</w:t>
            </w:r>
          </w:p>
        </w:tc>
        <w:tc>
          <w:tcPr>
            <w:tcW w:w="1701" w:type="dxa"/>
          </w:tcPr>
          <w:p w:rsidR="00B6605A" w:rsidRPr="0018583C" w:rsidRDefault="00B6605A" w:rsidP="001D6A0F">
            <w:pPr>
              <w:jc w:val="both"/>
              <w:rPr>
                <w:sz w:val="24"/>
                <w:szCs w:val="24"/>
              </w:rPr>
            </w:pPr>
            <w:r w:rsidRPr="0018583C">
              <w:rPr>
                <w:sz w:val="24"/>
                <w:szCs w:val="24"/>
              </w:rPr>
              <w:t>16.12.</w:t>
            </w:r>
          </w:p>
        </w:tc>
        <w:tc>
          <w:tcPr>
            <w:tcW w:w="6127" w:type="dxa"/>
          </w:tcPr>
          <w:p w:rsidR="00B6605A" w:rsidRPr="0018583C" w:rsidRDefault="00B6605A" w:rsidP="001D6A0F">
            <w:pPr>
              <w:jc w:val="both"/>
              <w:rPr>
                <w:sz w:val="24"/>
                <w:szCs w:val="24"/>
              </w:rPr>
            </w:pPr>
            <w:r w:rsidRPr="0018583C">
              <w:rPr>
                <w:sz w:val="24"/>
                <w:szCs w:val="24"/>
              </w:rPr>
              <w:t>W sprawie wyrażenia zgody na umorzenie zadłużenia</w:t>
            </w:r>
          </w:p>
        </w:tc>
      </w:tr>
      <w:tr w:rsidR="00B6605A" w:rsidRPr="0018583C" w:rsidTr="005D7F0E">
        <w:tc>
          <w:tcPr>
            <w:tcW w:w="1384" w:type="dxa"/>
          </w:tcPr>
          <w:p w:rsidR="00B6605A" w:rsidRPr="0018583C" w:rsidRDefault="00B6605A" w:rsidP="001D6A0F">
            <w:pPr>
              <w:jc w:val="both"/>
              <w:rPr>
                <w:sz w:val="24"/>
                <w:szCs w:val="24"/>
              </w:rPr>
            </w:pPr>
            <w:r w:rsidRPr="0018583C">
              <w:rPr>
                <w:sz w:val="24"/>
                <w:szCs w:val="24"/>
              </w:rPr>
              <w:t>43/2019</w:t>
            </w:r>
          </w:p>
        </w:tc>
        <w:tc>
          <w:tcPr>
            <w:tcW w:w="1701" w:type="dxa"/>
          </w:tcPr>
          <w:p w:rsidR="00B6605A" w:rsidRPr="0018583C" w:rsidRDefault="00B6605A" w:rsidP="001D6A0F">
            <w:pPr>
              <w:jc w:val="both"/>
              <w:rPr>
                <w:sz w:val="24"/>
                <w:szCs w:val="24"/>
              </w:rPr>
            </w:pPr>
            <w:r w:rsidRPr="0018583C">
              <w:rPr>
                <w:sz w:val="24"/>
                <w:szCs w:val="24"/>
              </w:rPr>
              <w:t>16.12.</w:t>
            </w:r>
          </w:p>
        </w:tc>
        <w:tc>
          <w:tcPr>
            <w:tcW w:w="6127" w:type="dxa"/>
          </w:tcPr>
          <w:p w:rsidR="00B6605A" w:rsidRPr="0018583C" w:rsidRDefault="00B6605A" w:rsidP="001D6A0F">
            <w:pPr>
              <w:jc w:val="both"/>
              <w:rPr>
                <w:sz w:val="24"/>
                <w:szCs w:val="24"/>
              </w:rPr>
            </w:pPr>
            <w:r w:rsidRPr="0018583C">
              <w:rPr>
                <w:sz w:val="24"/>
                <w:szCs w:val="24"/>
              </w:rPr>
              <w:t>W sprawie j. w.</w:t>
            </w:r>
          </w:p>
        </w:tc>
      </w:tr>
    </w:tbl>
    <w:p w:rsidR="0018583C" w:rsidRDefault="0018583C" w:rsidP="001D6A0F">
      <w:pPr>
        <w:jc w:val="both"/>
        <w:rPr>
          <w:sz w:val="24"/>
          <w:szCs w:val="24"/>
        </w:rPr>
      </w:pPr>
    </w:p>
    <w:p w:rsidR="005D7F0E" w:rsidRPr="0018583C" w:rsidRDefault="005D7F0E" w:rsidP="001D6A0F">
      <w:pPr>
        <w:jc w:val="both"/>
        <w:rPr>
          <w:sz w:val="24"/>
          <w:szCs w:val="24"/>
        </w:rPr>
      </w:pPr>
      <w:r w:rsidRPr="0018583C">
        <w:rPr>
          <w:sz w:val="24"/>
          <w:szCs w:val="24"/>
        </w:rPr>
        <w:t>W roku 2020  Rada Nadzorcza podjęła 35</w:t>
      </w:r>
      <w:r w:rsidR="001D6A0F" w:rsidRPr="0018583C">
        <w:rPr>
          <w:sz w:val="24"/>
          <w:szCs w:val="24"/>
        </w:rPr>
        <w:t xml:space="preserve">  uchwał</w:t>
      </w:r>
      <w:r w:rsidRPr="0018583C">
        <w:rPr>
          <w:sz w:val="24"/>
          <w:szCs w:val="24"/>
        </w:rPr>
        <w:t xml:space="preserve"> jak niżej </w:t>
      </w:r>
    </w:p>
    <w:p w:rsidR="005D7F0E" w:rsidRPr="0018583C" w:rsidRDefault="005D7F0E" w:rsidP="001D6A0F">
      <w:pPr>
        <w:jc w:val="both"/>
        <w:rPr>
          <w:sz w:val="24"/>
          <w:szCs w:val="24"/>
        </w:rPr>
      </w:pPr>
    </w:p>
    <w:tbl>
      <w:tblPr>
        <w:tblStyle w:val="Tabela-Siatka"/>
        <w:tblW w:w="0" w:type="auto"/>
        <w:tblLook w:val="04A0"/>
      </w:tblPr>
      <w:tblGrid>
        <w:gridCol w:w="1384"/>
        <w:gridCol w:w="1701"/>
        <w:gridCol w:w="6127"/>
        <w:gridCol w:w="76"/>
      </w:tblGrid>
      <w:tr w:rsidR="005D7F0E" w:rsidRPr="0018583C" w:rsidTr="00094DDD">
        <w:tc>
          <w:tcPr>
            <w:tcW w:w="1384" w:type="dxa"/>
          </w:tcPr>
          <w:p w:rsidR="005D7F0E" w:rsidRPr="0018583C" w:rsidRDefault="005D7F0E" w:rsidP="005D7F0E">
            <w:pPr>
              <w:jc w:val="both"/>
              <w:rPr>
                <w:sz w:val="24"/>
                <w:szCs w:val="24"/>
              </w:rPr>
            </w:pPr>
            <w:r w:rsidRPr="0018583C">
              <w:rPr>
                <w:sz w:val="24"/>
                <w:szCs w:val="24"/>
              </w:rPr>
              <w:t xml:space="preserve">Numer uchwały </w:t>
            </w:r>
          </w:p>
        </w:tc>
        <w:tc>
          <w:tcPr>
            <w:tcW w:w="1701" w:type="dxa"/>
          </w:tcPr>
          <w:p w:rsidR="005D7F0E" w:rsidRPr="0018583C" w:rsidRDefault="005D7F0E" w:rsidP="005D7F0E">
            <w:pPr>
              <w:jc w:val="both"/>
              <w:rPr>
                <w:sz w:val="24"/>
                <w:szCs w:val="24"/>
              </w:rPr>
            </w:pPr>
            <w:r w:rsidRPr="0018583C">
              <w:rPr>
                <w:sz w:val="24"/>
                <w:szCs w:val="24"/>
              </w:rPr>
              <w:t xml:space="preserve">Data podjęcia </w:t>
            </w:r>
          </w:p>
        </w:tc>
        <w:tc>
          <w:tcPr>
            <w:tcW w:w="6203" w:type="dxa"/>
            <w:gridSpan w:val="2"/>
          </w:tcPr>
          <w:p w:rsidR="005D7F0E" w:rsidRPr="0018583C" w:rsidRDefault="005D7F0E" w:rsidP="005D7F0E">
            <w:pPr>
              <w:jc w:val="both"/>
              <w:rPr>
                <w:sz w:val="24"/>
                <w:szCs w:val="24"/>
              </w:rPr>
            </w:pPr>
            <w:r w:rsidRPr="0018583C">
              <w:rPr>
                <w:sz w:val="24"/>
                <w:szCs w:val="24"/>
              </w:rPr>
              <w:t xml:space="preserve">Wyszczególnienie </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1/2020</w:t>
            </w:r>
          </w:p>
        </w:tc>
        <w:tc>
          <w:tcPr>
            <w:tcW w:w="1701" w:type="dxa"/>
          </w:tcPr>
          <w:p w:rsidR="00094DDD" w:rsidRPr="0018583C" w:rsidRDefault="00094DDD" w:rsidP="00094DDD">
            <w:pPr>
              <w:jc w:val="both"/>
              <w:rPr>
                <w:sz w:val="24"/>
                <w:szCs w:val="24"/>
              </w:rPr>
            </w:pPr>
            <w:r w:rsidRPr="0018583C">
              <w:rPr>
                <w:sz w:val="24"/>
                <w:szCs w:val="24"/>
              </w:rPr>
              <w:t>13.01.</w:t>
            </w:r>
          </w:p>
        </w:tc>
        <w:tc>
          <w:tcPr>
            <w:tcW w:w="6127" w:type="dxa"/>
          </w:tcPr>
          <w:p w:rsidR="00094DDD" w:rsidRPr="0018583C" w:rsidRDefault="00094DDD" w:rsidP="00094DDD">
            <w:pPr>
              <w:jc w:val="both"/>
              <w:rPr>
                <w:sz w:val="24"/>
                <w:szCs w:val="24"/>
              </w:rPr>
            </w:pPr>
            <w:r w:rsidRPr="0018583C">
              <w:rPr>
                <w:sz w:val="24"/>
                <w:szCs w:val="24"/>
              </w:rPr>
              <w:t>W sprawie przyjęcia w poczet członków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2/2020</w:t>
            </w:r>
          </w:p>
        </w:tc>
        <w:tc>
          <w:tcPr>
            <w:tcW w:w="1701" w:type="dxa"/>
          </w:tcPr>
          <w:p w:rsidR="00094DDD" w:rsidRPr="0018583C" w:rsidRDefault="00094DDD" w:rsidP="00094DDD">
            <w:pPr>
              <w:jc w:val="both"/>
              <w:rPr>
                <w:sz w:val="24"/>
                <w:szCs w:val="24"/>
              </w:rPr>
            </w:pPr>
            <w:r w:rsidRPr="0018583C">
              <w:rPr>
                <w:sz w:val="24"/>
                <w:szCs w:val="24"/>
              </w:rPr>
              <w:t>03.02.</w:t>
            </w:r>
          </w:p>
        </w:tc>
        <w:tc>
          <w:tcPr>
            <w:tcW w:w="6127" w:type="dxa"/>
          </w:tcPr>
          <w:p w:rsidR="00094DDD" w:rsidRPr="0018583C" w:rsidRDefault="00094DDD" w:rsidP="00094DDD">
            <w:pPr>
              <w:jc w:val="both"/>
              <w:rPr>
                <w:sz w:val="24"/>
                <w:szCs w:val="24"/>
              </w:rPr>
            </w:pPr>
            <w:r w:rsidRPr="0018583C">
              <w:rPr>
                <w:sz w:val="24"/>
                <w:szCs w:val="24"/>
              </w:rPr>
              <w:t>W sprawie przyznania środków finansowych na działalność społeczną, oświatową i kulturalną</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lastRenderedPageBreak/>
              <w:t>3/2020</w:t>
            </w:r>
          </w:p>
        </w:tc>
        <w:tc>
          <w:tcPr>
            <w:tcW w:w="1701" w:type="dxa"/>
          </w:tcPr>
          <w:p w:rsidR="00094DDD" w:rsidRPr="0018583C" w:rsidRDefault="00094DDD" w:rsidP="00094DDD">
            <w:pPr>
              <w:jc w:val="both"/>
              <w:rPr>
                <w:sz w:val="24"/>
                <w:szCs w:val="24"/>
              </w:rPr>
            </w:pPr>
            <w:r w:rsidRPr="0018583C">
              <w:rPr>
                <w:sz w:val="24"/>
                <w:szCs w:val="24"/>
              </w:rPr>
              <w:t>03.02.</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4/2020</w:t>
            </w:r>
          </w:p>
        </w:tc>
        <w:tc>
          <w:tcPr>
            <w:tcW w:w="1701" w:type="dxa"/>
          </w:tcPr>
          <w:p w:rsidR="00094DDD" w:rsidRPr="0018583C" w:rsidRDefault="00094DDD" w:rsidP="00094DDD">
            <w:pPr>
              <w:jc w:val="both"/>
              <w:rPr>
                <w:sz w:val="24"/>
                <w:szCs w:val="24"/>
              </w:rPr>
            </w:pPr>
            <w:r w:rsidRPr="0018583C">
              <w:rPr>
                <w:sz w:val="24"/>
                <w:szCs w:val="24"/>
              </w:rPr>
              <w:t>03.02.</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5/2020</w:t>
            </w:r>
          </w:p>
        </w:tc>
        <w:tc>
          <w:tcPr>
            <w:tcW w:w="1701" w:type="dxa"/>
          </w:tcPr>
          <w:p w:rsidR="00094DDD" w:rsidRPr="0018583C" w:rsidRDefault="00094DDD" w:rsidP="00094DDD">
            <w:pPr>
              <w:jc w:val="both"/>
              <w:rPr>
                <w:sz w:val="24"/>
                <w:szCs w:val="24"/>
              </w:rPr>
            </w:pPr>
            <w:r w:rsidRPr="0018583C">
              <w:rPr>
                <w:sz w:val="24"/>
                <w:szCs w:val="24"/>
              </w:rPr>
              <w:t>03.02.</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6/2020</w:t>
            </w:r>
          </w:p>
        </w:tc>
        <w:tc>
          <w:tcPr>
            <w:tcW w:w="1701" w:type="dxa"/>
          </w:tcPr>
          <w:p w:rsidR="00094DDD" w:rsidRPr="0018583C" w:rsidRDefault="00094DDD" w:rsidP="00094DDD">
            <w:pPr>
              <w:jc w:val="both"/>
              <w:rPr>
                <w:sz w:val="24"/>
                <w:szCs w:val="24"/>
              </w:rPr>
            </w:pPr>
            <w:r w:rsidRPr="0018583C">
              <w:rPr>
                <w:sz w:val="24"/>
                <w:szCs w:val="24"/>
              </w:rPr>
              <w:t>03.02.</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7/2020</w:t>
            </w:r>
          </w:p>
        </w:tc>
        <w:tc>
          <w:tcPr>
            <w:tcW w:w="1701" w:type="dxa"/>
          </w:tcPr>
          <w:p w:rsidR="00094DDD" w:rsidRPr="0018583C" w:rsidRDefault="00094DDD" w:rsidP="00094DDD">
            <w:pPr>
              <w:jc w:val="both"/>
              <w:rPr>
                <w:sz w:val="24"/>
                <w:szCs w:val="24"/>
              </w:rPr>
            </w:pPr>
            <w:r w:rsidRPr="0018583C">
              <w:rPr>
                <w:sz w:val="24"/>
                <w:szCs w:val="24"/>
              </w:rPr>
              <w:t>03.02.</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8/2020</w:t>
            </w:r>
          </w:p>
        </w:tc>
        <w:tc>
          <w:tcPr>
            <w:tcW w:w="1701" w:type="dxa"/>
          </w:tcPr>
          <w:p w:rsidR="00094DDD" w:rsidRPr="0018583C" w:rsidRDefault="00094DDD" w:rsidP="00094DDD">
            <w:pPr>
              <w:jc w:val="both"/>
              <w:rPr>
                <w:sz w:val="24"/>
                <w:szCs w:val="24"/>
              </w:rPr>
            </w:pPr>
            <w:r w:rsidRPr="0018583C">
              <w:rPr>
                <w:sz w:val="24"/>
                <w:szCs w:val="24"/>
              </w:rPr>
              <w:t>20.02.</w:t>
            </w:r>
          </w:p>
        </w:tc>
        <w:tc>
          <w:tcPr>
            <w:tcW w:w="6127" w:type="dxa"/>
          </w:tcPr>
          <w:p w:rsidR="00094DDD" w:rsidRPr="0018583C" w:rsidRDefault="00094DDD" w:rsidP="00094DDD">
            <w:pPr>
              <w:jc w:val="both"/>
              <w:rPr>
                <w:sz w:val="24"/>
                <w:szCs w:val="24"/>
              </w:rPr>
            </w:pPr>
            <w:r w:rsidRPr="0018583C">
              <w:rPr>
                <w:sz w:val="24"/>
                <w:szCs w:val="24"/>
              </w:rPr>
              <w:t>W sprawie zmiany planu remontów na 2020r.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9/2020</w:t>
            </w:r>
          </w:p>
        </w:tc>
        <w:tc>
          <w:tcPr>
            <w:tcW w:w="1701" w:type="dxa"/>
          </w:tcPr>
          <w:p w:rsidR="00094DDD" w:rsidRPr="0018583C" w:rsidRDefault="00094DDD" w:rsidP="00094DDD">
            <w:pPr>
              <w:jc w:val="both"/>
              <w:rPr>
                <w:sz w:val="24"/>
                <w:szCs w:val="24"/>
              </w:rPr>
            </w:pPr>
            <w:r w:rsidRPr="0018583C">
              <w:rPr>
                <w:sz w:val="24"/>
                <w:szCs w:val="24"/>
              </w:rPr>
              <w:t>26.05.</w:t>
            </w:r>
          </w:p>
        </w:tc>
        <w:tc>
          <w:tcPr>
            <w:tcW w:w="6127" w:type="dxa"/>
          </w:tcPr>
          <w:p w:rsidR="00094DDD" w:rsidRPr="0018583C" w:rsidRDefault="00094DDD" w:rsidP="00094DDD">
            <w:pPr>
              <w:jc w:val="both"/>
              <w:rPr>
                <w:sz w:val="24"/>
                <w:szCs w:val="24"/>
              </w:rPr>
            </w:pPr>
            <w:r w:rsidRPr="0018583C">
              <w:rPr>
                <w:sz w:val="24"/>
                <w:szCs w:val="24"/>
              </w:rPr>
              <w:t>W sprawie zatwierdzenia wykonania kosztów Zarządu za 2019r.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10/2020</w:t>
            </w:r>
          </w:p>
        </w:tc>
        <w:tc>
          <w:tcPr>
            <w:tcW w:w="1701" w:type="dxa"/>
          </w:tcPr>
          <w:p w:rsidR="00094DDD" w:rsidRPr="0018583C" w:rsidRDefault="00094DDD" w:rsidP="00094DDD">
            <w:pPr>
              <w:jc w:val="both"/>
              <w:rPr>
                <w:sz w:val="24"/>
                <w:szCs w:val="24"/>
              </w:rPr>
            </w:pPr>
            <w:r w:rsidRPr="0018583C">
              <w:rPr>
                <w:sz w:val="24"/>
                <w:szCs w:val="24"/>
              </w:rPr>
              <w:t>26.05.</w:t>
            </w:r>
          </w:p>
        </w:tc>
        <w:tc>
          <w:tcPr>
            <w:tcW w:w="6127" w:type="dxa"/>
          </w:tcPr>
          <w:p w:rsidR="00094DDD" w:rsidRPr="0018583C" w:rsidRDefault="00094DDD" w:rsidP="00094DDD">
            <w:pPr>
              <w:jc w:val="both"/>
              <w:rPr>
                <w:sz w:val="24"/>
                <w:szCs w:val="24"/>
              </w:rPr>
            </w:pPr>
            <w:r w:rsidRPr="0018583C">
              <w:rPr>
                <w:sz w:val="24"/>
                <w:szCs w:val="24"/>
              </w:rPr>
              <w:t>W sprawie zatwierdzenia realizacji planu remontów za 2019r.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11/2020</w:t>
            </w:r>
          </w:p>
        </w:tc>
        <w:tc>
          <w:tcPr>
            <w:tcW w:w="1701" w:type="dxa"/>
          </w:tcPr>
          <w:p w:rsidR="00094DDD" w:rsidRPr="0018583C" w:rsidRDefault="00094DDD" w:rsidP="00094DDD">
            <w:pPr>
              <w:jc w:val="both"/>
              <w:rPr>
                <w:sz w:val="24"/>
                <w:szCs w:val="24"/>
              </w:rPr>
            </w:pPr>
            <w:r w:rsidRPr="0018583C">
              <w:rPr>
                <w:sz w:val="24"/>
                <w:szCs w:val="24"/>
              </w:rPr>
              <w:t>26.05.</w:t>
            </w:r>
          </w:p>
        </w:tc>
        <w:tc>
          <w:tcPr>
            <w:tcW w:w="6127" w:type="dxa"/>
          </w:tcPr>
          <w:p w:rsidR="00094DDD" w:rsidRPr="0018583C" w:rsidRDefault="00094DDD" w:rsidP="00094DDD">
            <w:pPr>
              <w:jc w:val="both"/>
              <w:rPr>
                <w:sz w:val="24"/>
                <w:szCs w:val="24"/>
              </w:rPr>
            </w:pPr>
            <w:r w:rsidRPr="0018583C">
              <w:rPr>
                <w:sz w:val="24"/>
                <w:szCs w:val="24"/>
              </w:rPr>
              <w:t>W sprawie przyjęcia Regulaminu rozliczania kosztów dostawy ciepła i funkcjonowania systemu rozliczeniowego oraz dokonania rozliczeń z użytkownikami lokali mieszkalnych i użytkowych za centralne ogrzewanie i podgrzanie wody</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12/2020</w:t>
            </w:r>
          </w:p>
        </w:tc>
        <w:tc>
          <w:tcPr>
            <w:tcW w:w="1701" w:type="dxa"/>
          </w:tcPr>
          <w:p w:rsidR="00094DDD" w:rsidRPr="0018583C" w:rsidRDefault="00094DDD" w:rsidP="00094DDD">
            <w:pPr>
              <w:jc w:val="both"/>
              <w:rPr>
                <w:sz w:val="24"/>
                <w:szCs w:val="24"/>
              </w:rPr>
            </w:pPr>
            <w:r w:rsidRPr="0018583C">
              <w:rPr>
                <w:sz w:val="24"/>
                <w:szCs w:val="24"/>
              </w:rPr>
              <w:t>26.05.</w:t>
            </w:r>
          </w:p>
        </w:tc>
        <w:tc>
          <w:tcPr>
            <w:tcW w:w="6127" w:type="dxa"/>
          </w:tcPr>
          <w:p w:rsidR="00094DDD" w:rsidRPr="0018583C" w:rsidRDefault="00094DDD" w:rsidP="00094DDD">
            <w:pPr>
              <w:jc w:val="both"/>
              <w:rPr>
                <w:sz w:val="24"/>
                <w:szCs w:val="24"/>
              </w:rPr>
            </w:pPr>
            <w:r w:rsidRPr="0018583C">
              <w:rPr>
                <w:sz w:val="24"/>
                <w:szCs w:val="24"/>
              </w:rPr>
              <w:t>W sprawie przyznania Prezesowi Zarządu premii</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13/2020</w:t>
            </w:r>
          </w:p>
        </w:tc>
        <w:tc>
          <w:tcPr>
            <w:tcW w:w="1701" w:type="dxa"/>
          </w:tcPr>
          <w:p w:rsidR="00094DDD" w:rsidRPr="0018583C" w:rsidRDefault="00094DDD" w:rsidP="00094DDD">
            <w:pPr>
              <w:jc w:val="both"/>
              <w:rPr>
                <w:sz w:val="24"/>
                <w:szCs w:val="24"/>
              </w:rPr>
            </w:pPr>
            <w:r w:rsidRPr="0018583C">
              <w:rPr>
                <w:sz w:val="24"/>
                <w:szCs w:val="24"/>
              </w:rPr>
              <w:t>26.05.</w:t>
            </w:r>
          </w:p>
        </w:tc>
        <w:tc>
          <w:tcPr>
            <w:tcW w:w="6127" w:type="dxa"/>
          </w:tcPr>
          <w:p w:rsidR="00094DDD" w:rsidRPr="0018583C" w:rsidRDefault="00094DDD" w:rsidP="00094DDD">
            <w:pPr>
              <w:jc w:val="both"/>
              <w:rPr>
                <w:sz w:val="24"/>
                <w:szCs w:val="24"/>
              </w:rPr>
            </w:pPr>
            <w:r w:rsidRPr="0018583C">
              <w:rPr>
                <w:sz w:val="24"/>
                <w:szCs w:val="24"/>
              </w:rPr>
              <w:t>W sprawie zmiany planu kosztów Zarządu na 2020r.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14/2020</w:t>
            </w:r>
          </w:p>
        </w:tc>
        <w:tc>
          <w:tcPr>
            <w:tcW w:w="1701" w:type="dxa"/>
          </w:tcPr>
          <w:p w:rsidR="00094DDD" w:rsidRPr="0018583C" w:rsidRDefault="00094DDD" w:rsidP="00094DDD">
            <w:pPr>
              <w:jc w:val="both"/>
              <w:rPr>
                <w:sz w:val="24"/>
                <w:szCs w:val="24"/>
              </w:rPr>
            </w:pPr>
            <w:r w:rsidRPr="0018583C">
              <w:rPr>
                <w:sz w:val="24"/>
                <w:szCs w:val="24"/>
              </w:rPr>
              <w:t>26.05.</w:t>
            </w:r>
          </w:p>
        </w:tc>
        <w:tc>
          <w:tcPr>
            <w:tcW w:w="6127" w:type="dxa"/>
          </w:tcPr>
          <w:p w:rsidR="00094DDD" w:rsidRPr="0018583C" w:rsidRDefault="00094DDD" w:rsidP="00094DDD">
            <w:pPr>
              <w:jc w:val="both"/>
              <w:rPr>
                <w:sz w:val="24"/>
                <w:szCs w:val="24"/>
              </w:rPr>
            </w:pPr>
            <w:r w:rsidRPr="0018583C">
              <w:rPr>
                <w:sz w:val="24"/>
                <w:szCs w:val="24"/>
              </w:rPr>
              <w:t>W sprawie udzielenia pożyczki na prace remontowe budynku ul. Nadbrzeżna 2 ze środków f. 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15/2020</w:t>
            </w:r>
          </w:p>
        </w:tc>
        <w:tc>
          <w:tcPr>
            <w:tcW w:w="1701" w:type="dxa"/>
          </w:tcPr>
          <w:p w:rsidR="00094DDD" w:rsidRPr="0018583C" w:rsidRDefault="00094DDD" w:rsidP="00094DDD">
            <w:pPr>
              <w:jc w:val="both"/>
              <w:rPr>
                <w:sz w:val="24"/>
                <w:szCs w:val="24"/>
              </w:rPr>
            </w:pPr>
            <w:r w:rsidRPr="0018583C">
              <w:rPr>
                <w:sz w:val="24"/>
                <w:szCs w:val="24"/>
              </w:rPr>
              <w:t>20.07.</w:t>
            </w:r>
          </w:p>
        </w:tc>
        <w:tc>
          <w:tcPr>
            <w:tcW w:w="6127" w:type="dxa"/>
          </w:tcPr>
          <w:p w:rsidR="00094DDD" w:rsidRPr="0018583C" w:rsidRDefault="00094DDD" w:rsidP="00094DDD">
            <w:pPr>
              <w:jc w:val="both"/>
              <w:rPr>
                <w:sz w:val="24"/>
                <w:szCs w:val="24"/>
              </w:rPr>
            </w:pPr>
            <w:r w:rsidRPr="0018583C">
              <w:rPr>
                <w:sz w:val="24"/>
                <w:szCs w:val="24"/>
              </w:rPr>
              <w:t>W sprawie zmiany planu remontów na 2020r.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16/2020</w:t>
            </w:r>
          </w:p>
        </w:tc>
        <w:tc>
          <w:tcPr>
            <w:tcW w:w="1701" w:type="dxa"/>
          </w:tcPr>
          <w:p w:rsidR="00094DDD" w:rsidRPr="0018583C" w:rsidRDefault="00094DDD" w:rsidP="00094DDD">
            <w:pPr>
              <w:jc w:val="both"/>
              <w:rPr>
                <w:sz w:val="24"/>
                <w:szCs w:val="24"/>
              </w:rPr>
            </w:pPr>
            <w:r w:rsidRPr="0018583C">
              <w:rPr>
                <w:sz w:val="24"/>
                <w:szCs w:val="24"/>
              </w:rPr>
              <w:t>20.07.</w:t>
            </w:r>
          </w:p>
        </w:tc>
        <w:tc>
          <w:tcPr>
            <w:tcW w:w="6127" w:type="dxa"/>
          </w:tcPr>
          <w:p w:rsidR="00094DDD" w:rsidRPr="0018583C" w:rsidRDefault="00094DDD" w:rsidP="00094DDD">
            <w:pPr>
              <w:jc w:val="both"/>
              <w:rPr>
                <w:sz w:val="24"/>
                <w:szCs w:val="24"/>
              </w:rPr>
            </w:pPr>
            <w:r w:rsidRPr="0018583C">
              <w:rPr>
                <w:sz w:val="24"/>
                <w:szCs w:val="24"/>
              </w:rPr>
              <w:t>W sprawie zmiany planu kosztów Zarządu na 2020r.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17/2020</w:t>
            </w:r>
          </w:p>
        </w:tc>
        <w:tc>
          <w:tcPr>
            <w:tcW w:w="1701" w:type="dxa"/>
          </w:tcPr>
          <w:p w:rsidR="00094DDD" w:rsidRPr="0018583C" w:rsidRDefault="00094DDD" w:rsidP="00094DDD">
            <w:pPr>
              <w:jc w:val="both"/>
              <w:rPr>
                <w:sz w:val="24"/>
                <w:szCs w:val="24"/>
              </w:rPr>
            </w:pPr>
            <w:r w:rsidRPr="0018583C">
              <w:rPr>
                <w:sz w:val="24"/>
                <w:szCs w:val="24"/>
              </w:rPr>
              <w:t>20.07.</w:t>
            </w:r>
          </w:p>
        </w:tc>
        <w:tc>
          <w:tcPr>
            <w:tcW w:w="6127" w:type="dxa"/>
          </w:tcPr>
          <w:p w:rsidR="00094DDD" w:rsidRPr="0018583C" w:rsidRDefault="00094DDD" w:rsidP="00094DDD">
            <w:pPr>
              <w:jc w:val="both"/>
              <w:rPr>
                <w:sz w:val="24"/>
                <w:szCs w:val="24"/>
              </w:rPr>
            </w:pPr>
            <w:r w:rsidRPr="0018583C">
              <w:rPr>
                <w:sz w:val="24"/>
                <w:szCs w:val="24"/>
              </w:rPr>
              <w:t>W sprawie wykreślenia z rejestru członków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18/2020</w:t>
            </w:r>
          </w:p>
        </w:tc>
        <w:tc>
          <w:tcPr>
            <w:tcW w:w="1701" w:type="dxa"/>
          </w:tcPr>
          <w:p w:rsidR="00094DDD" w:rsidRPr="0018583C" w:rsidRDefault="00094DDD" w:rsidP="00094DDD">
            <w:pPr>
              <w:jc w:val="both"/>
              <w:rPr>
                <w:sz w:val="24"/>
                <w:szCs w:val="24"/>
              </w:rPr>
            </w:pPr>
            <w:r w:rsidRPr="0018583C">
              <w:rPr>
                <w:sz w:val="24"/>
                <w:szCs w:val="24"/>
              </w:rPr>
              <w:t>20.07.</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19/2020</w:t>
            </w:r>
          </w:p>
        </w:tc>
        <w:tc>
          <w:tcPr>
            <w:tcW w:w="1701" w:type="dxa"/>
          </w:tcPr>
          <w:p w:rsidR="00094DDD" w:rsidRPr="0018583C" w:rsidRDefault="00094DDD" w:rsidP="00094DDD">
            <w:pPr>
              <w:jc w:val="both"/>
              <w:rPr>
                <w:sz w:val="24"/>
                <w:szCs w:val="24"/>
              </w:rPr>
            </w:pPr>
            <w:r w:rsidRPr="0018583C">
              <w:rPr>
                <w:sz w:val="24"/>
                <w:szCs w:val="24"/>
              </w:rPr>
              <w:t>20.07.</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20/2020</w:t>
            </w:r>
          </w:p>
        </w:tc>
        <w:tc>
          <w:tcPr>
            <w:tcW w:w="1701" w:type="dxa"/>
          </w:tcPr>
          <w:p w:rsidR="00094DDD" w:rsidRPr="0018583C" w:rsidRDefault="00094DDD" w:rsidP="00094DDD">
            <w:pPr>
              <w:jc w:val="both"/>
              <w:rPr>
                <w:sz w:val="24"/>
                <w:szCs w:val="24"/>
              </w:rPr>
            </w:pPr>
            <w:r w:rsidRPr="0018583C">
              <w:rPr>
                <w:sz w:val="24"/>
                <w:szCs w:val="24"/>
              </w:rPr>
              <w:t>20.07.</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21/2020</w:t>
            </w:r>
          </w:p>
        </w:tc>
        <w:tc>
          <w:tcPr>
            <w:tcW w:w="1701" w:type="dxa"/>
          </w:tcPr>
          <w:p w:rsidR="00094DDD" w:rsidRPr="0018583C" w:rsidRDefault="00094DDD" w:rsidP="00094DDD">
            <w:pPr>
              <w:jc w:val="both"/>
              <w:rPr>
                <w:sz w:val="24"/>
                <w:szCs w:val="24"/>
              </w:rPr>
            </w:pPr>
            <w:r w:rsidRPr="0018583C">
              <w:rPr>
                <w:sz w:val="24"/>
                <w:szCs w:val="24"/>
              </w:rPr>
              <w:t>20.07.</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22/2020</w:t>
            </w:r>
          </w:p>
        </w:tc>
        <w:tc>
          <w:tcPr>
            <w:tcW w:w="1701" w:type="dxa"/>
          </w:tcPr>
          <w:p w:rsidR="00094DDD" w:rsidRPr="0018583C" w:rsidRDefault="00094DDD" w:rsidP="00094DDD">
            <w:pPr>
              <w:jc w:val="both"/>
              <w:rPr>
                <w:sz w:val="24"/>
                <w:szCs w:val="24"/>
              </w:rPr>
            </w:pPr>
            <w:r w:rsidRPr="0018583C">
              <w:rPr>
                <w:sz w:val="24"/>
                <w:szCs w:val="24"/>
              </w:rPr>
              <w:t>20.07.</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23/2020</w:t>
            </w:r>
          </w:p>
        </w:tc>
        <w:tc>
          <w:tcPr>
            <w:tcW w:w="1701" w:type="dxa"/>
          </w:tcPr>
          <w:p w:rsidR="00094DDD" w:rsidRPr="0018583C" w:rsidRDefault="00094DDD" w:rsidP="00094DDD">
            <w:pPr>
              <w:jc w:val="both"/>
              <w:rPr>
                <w:sz w:val="24"/>
                <w:szCs w:val="24"/>
              </w:rPr>
            </w:pPr>
            <w:r w:rsidRPr="0018583C">
              <w:rPr>
                <w:sz w:val="24"/>
                <w:szCs w:val="24"/>
              </w:rPr>
              <w:t>20.07.</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24/2020</w:t>
            </w:r>
          </w:p>
        </w:tc>
        <w:tc>
          <w:tcPr>
            <w:tcW w:w="1701" w:type="dxa"/>
          </w:tcPr>
          <w:p w:rsidR="00094DDD" w:rsidRPr="0018583C" w:rsidRDefault="00094DDD" w:rsidP="00094DDD">
            <w:pPr>
              <w:jc w:val="both"/>
              <w:rPr>
                <w:sz w:val="24"/>
                <w:szCs w:val="24"/>
              </w:rPr>
            </w:pPr>
            <w:r w:rsidRPr="0018583C">
              <w:rPr>
                <w:sz w:val="24"/>
                <w:szCs w:val="24"/>
              </w:rPr>
              <w:t>10.08.</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25/2020</w:t>
            </w:r>
          </w:p>
        </w:tc>
        <w:tc>
          <w:tcPr>
            <w:tcW w:w="1701" w:type="dxa"/>
          </w:tcPr>
          <w:p w:rsidR="00094DDD" w:rsidRPr="0018583C" w:rsidRDefault="00094DDD" w:rsidP="00094DDD">
            <w:pPr>
              <w:jc w:val="both"/>
              <w:rPr>
                <w:sz w:val="24"/>
                <w:szCs w:val="24"/>
              </w:rPr>
            </w:pPr>
            <w:r w:rsidRPr="0018583C">
              <w:rPr>
                <w:sz w:val="24"/>
                <w:szCs w:val="24"/>
              </w:rPr>
              <w:t>10.08.</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26/2020</w:t>
            </w:r>
          </w:p>
        </w:tc>
        <w:tc>
          <w:tcPr>
            <w:tcW w:w="1701" w:type="dxa"/>
          </w:tcPr>
          <w:p w:rsidR="00094DDD" w:rsidRPr="0018583C" w:rsidRDefault="00094DDD" w:rsidP="00094DDD">
            <w:pPr>
              <w:jc w:val="both"/>
              <w:rPr>
                <w:sz w:val="24"/>
                <w:szCs w:val="24"/>
              </w:rPr>
            </w:pPr>
            <w:r w:rsidRPr="0018583C">
              <w:rPr>
                <w:sz w:val="24"/>
                <w:szCs w:val="24"/>
              </w:rPr>
              <w:t>10.08.</w:t>
            </w:r>
          </w:p>
        </w:tc>
        <w:tc>
          <w:tcPr>
            <w:tcW w:w="6127" w:type="dxa"/>
          </w:tcPr>
          <w:p w:rsidR="00094DDD" w:rsidRPr="0018583C" w:rsidRDefault="00094DDD" w:rsidP="00094DDD">
            <w:pPr>
              <w:jc w:val="both"/>
              <w:rPr>
                <w:sz w:val="24"/>
                <w:szCs w:val="24"/>
              </w:rPr>
            </w:pPr>
            <w:r w:rsidRPr="0018583C">
              <w:rPr>
                <w:sz w:val="24"/>
                <w:szCs w:val="24"/>
              </w:rPr>
              <w:t>W sprawie wyrażenia zgody na umorzenie zadłużenia</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27/2020</w:t>
            </w:r>
          </w:p>
        </w:tc>
        <w:tc>
          <w:tcPr>
            <w:tcW w:w="1701" w:type="dxa"/>
          </w:tcPr>
          <w:p w:rsidR="00094DDD" w:rsidRPr="0018583C" w:rsidRDefault="00094DDD" w:rsidP="00094DDD">
            <w:pPr>
              <w:jc w:val="both"/>
              <w:rPr>
                <w:sz w:val="24"/>
                <w:szCs w:val="24"/>
              </w:rPr>
            </w:pPr>
            <w:r w:rsidRPr="0018583C">
              <w:rPr>
                <w:sz w:val="24"/>
                <w:szCs w:val="24"/>
              </w:rPr>
              <w:t>14.09.</w:t>
            </w:r>
          </w:p>
        </w:tc>
        <w:tc>
          <w:tcPr>
            <w:tcW w:w="6127" w:type="dxa"/>
          </w:tcPr>
          <w:p w:rsidR="00094DDD" w:rsidRPr="0018583C" w:rsidRDefault="00094DDD" w:rsidP="00094DDD">
            <w:pPr>
              <w:jc w:val="both"/>
              <w:rPr>
                <w:sz w:val="24"/>
                <w:szCs w:val="24"/>
              </w:rPr>
            </w:pPr>
            <w:r w:rsidRPr="0018583C">
              <w:rPr>
                <w:sz w:val="24"/>
                <w:szCs w:val="24"/>
              </w:rPr>
              <w:t>W sprawie zmiany planu remontów na 2020r.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28/2020</w:t>
            </w:r>
          </w:p>
        </w:tc>
        <w:tc>
          <w:tcPr>
            <w:tcW w:w="1701" w:type="dxa"/>
          </w:tcPr>
          <w:p w:rsidR="00094DDD" w:rsidRPr="0018583C" w:rsidRDefault="00094DDD" w:rsidP="00094DDD">
            <w:pPr>
              <w:jc w:val="both"/>
              <w:rPr>
                <w:sz w:val="24"/>
                <w:szCs w:val="24"/>
              </w:rPr>
            </w:pPr>
            <w:r w:rsidRPr="0018583C">
              <w:rPr>
                <w:sz w:val="24"/>
                <w:szCs w:val="24"/>
              </w:rPr>
              <w:t>14.09.</w:t>
            </w:r>
          </w:p>
        </w:tc>
        <w:tc>
          <w:tcPr>
            <w:tcW w:w="6127" w:type="dxa"/>
          </w:tcPr>
          <w:p w:rsidR="00094DDD" w:rsidRPr="0018583C" w:rsidRDefault="00094DDD" w:rsidP="00094DDD">
            <w:pPr>
              <w:jc w:val="both"/>
              <w:rPr>
                <w:sz w:val="24"/>
                <w:szCs w:val="24"/>
              </w:rPr>
            </w:pPr>
            <w:r w:rsidRPr="0018583C">
              <w:rPr>
                <w:sz w:val="24"/>
                <w:szCs w:val="24"/>
              </w:rPr>
              <w:t>W sprawie wykreślenia z rejestru członków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29/2020</w:t>
            </w:r>
          </w:p>
        </w:tc>
        <w:tc>
          <w:tcPr>
            <w:tcW w:w="1701" w:type="dxa"/>
          </w:tcPr>
          <w:p w:rsidR="00094DDD" w:rsidRPr="0018583C" w:rsidRDefault="00094DDD" w:rsidP="00094DDD">
            <w:pPr>
              <w:jc w:val="both"/>
              <w:rPr>
                <w:sz w:val="24"/>
                <w:szCs w:val="24"/>
              </w:rPr>
            </w:pPr>
            <w:r w:rsidRPr="0018583C">
              <w:rPr>
                <w:sz w:val="24"/>
                <w:szCs w:val="24"/>
              </w:rPr>
              <w:t>14.09.</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30/2020</w:t>
            </w:r>
          </w:p>
        </w:tc>
        <w:tc>
          <w:tcPr>
            <w:tcW w:w="1701" w:type="dxa"/>
          </w:tcPr>
          <w:p w:rsidR="00094DDD" w:rsidRPr="0018583C" w:rsidRDefault="00094DDD" w:rsidP="00094DDD">
            <w:pPr>
              <w:jc w:val="both"/>
              <w:rPr>
                <w:sz w:val="24"/>
                <w:szCs w:val="24"/>
              </w:rPr>
            </w:pPr>
            <w:r w:rsidRPr="0018583C">
              <w:rPr>
                <w:sz w:val="24"/>
                <w:szCs w:val="24"/>
              </w:rPr>
              <w:t>14.09.</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31/2020</w:t>
            </w:r>
          </w:p>
        </w:tc>
        <w:tc>
          <w:tcPr>
            <w:tcW w:w="1701" w:type="dxa"/>
          </w:tcPr>
          <w:p w:rsidR="00094DDD" w:rsidRPr="0018583C" w:rsidRDefault="00094DDD" w:rsidP="00094DDD">
            <w:pPr>
              <w:jc w:val="both"/>
              <w:rPr>
                <w:sz w:val="24"/>
                <w:szCs w:val="24"/>
              </w:rPr>
            </w:pPr>
            <w:r w:rsidRPr="0018583C">
              <w:rPr>
                <w:sz w:val="24"/>
                <w:szCs w:val="24"/>
              </w:rPr>
              <w:t>14.09.</w:t>
            </w:r>
          </w:p>
        </w:tc>
        <w:tc>
          <w:tcPr>
            <w:tcW w:w="6127" w:type="dxa"/>
          </w:tcPr>
          <w:p w:rsidR="00094DDD" w:rsidRPr="0018583C" w:rsidRDefault="00094DDD" w:rsidP="00094DDD">
            <w:pPr>
              <w:jc w:val="both"/>
              <w:rPr>
                <w:sz w:val="24"/>
                <w:szCs w:val="24"/>
              </w:rPr>
            </w:pPr>
            <w:r w:rsidRPr="0018583C">
              <w:rPr>
                <w:sz w:val="24"/>
                <w:szCs w:val="24"/>
              </w:rPr>
              <w:t>W sprawie j. w.</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32/2020</w:t>
            </w:r>
          </w:p>
        </w:tc>
        <w:tc>
          <w:tcPr>
            <w:tcW w:w="1701" w:type="dxa"/>
          </w:tcPr>
          <w:p w:rsidR="00094DDD" w:rsidRPr="0018583C" w:rsidRDefault="00094DDD" w:rsidP="00094DDD">
            <w:pPr>
              <w:jc w:val="both"/>
              <w:rPr>
                <w:sz w:val="24"/>
                <w:szCs w:val="24"/>
              </w:rPr>
            </w:pPr>
            <w:r w:rsidRPr="0018583C">
              <w:rPr>
                <w:sz w:val="24"/>
                <w:szCs w:val="24"/>
              </w:rPr>
              <w:t>12.10.</w:t>
            </w:r>
          </w:p>
        </w:tc>
        <w:tc>
          <w:tcPr>
            <w:tcW w:w="6127" w:type="dxa"/>
          </w:tcPr>
          <w:p w:rsidR="00094DDD" w:rsidRPr="0018583C" w:rsidRDefault="00094DDD" w:rsidP="00094DDD">
            <w:pPr>
              <w:jc w:val="both"/>
              <w:rPr>
                <w:sz w:val="24"/>
                <w:szCs w:val="24"/>
              </w:rPr>
            </w:pPr>
            <w:r w:rsidRPr="0018583C">
              <w:rPr>
                <w:sz w:val="24"/>
                <w:szCs w:val="24"/>
              </w:rPr>
              <w:t>W sprawie zmiany planu remontów na 2020r.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33/2020</w:t>
            </w:r>
          </w:p>
        </w:tc>
        <w:tc>
          <w:tcPr>
            <w:tcW w:w="1701" w:type="dxa"/>
          </w:tcPr>
          <w:p w:rsidR="00094DDD" w:rsidRPr="0018583C" w:rsidRDefault="00094DDD" w:rsidP="00094DDD">
            <w:pPr>
              <w:jc w:val="both"/>
              <w:rPr>
                <w:sz w:val="24"/>
                <w:szCs w:val="24"/>
              </w:rPr>
            </w:pPr>
            <w:r w:rsidRPr="0018583C">
              <w:rPr>
                <w:sz w:val="24"/>
                <w:szCs w:val="24"/>
              </w:rPr>
              <w:t>07.12.</w:t>
            </w:r>
          </w:p>
        </w:tc>
        <w:tc>
          <w:tcPr>
            <w:tcW w:w="6127" w:type="dxa"/>
          </w:tcPr>
          <w:p w:rsidR="00094DDD" w:rsidRPr="0018583C" w:rsidRDefault="00094DDD" w:rsidP="00094DDD">
            <w:pPr>
              <w:jc w:val="both"/>
              <w:rPr>
                <w:sz w:val="24"/>
                <w:szCs w:val="24"/>
              </w:rPr>
            </w:pPr>
            <w:r w:rsidRPr="0018583C">
              <w:rPr>
                <w:sz w:val="24"/>
                <w:szCs w:val="24"/>
              </w:rPr>
              <w:t>W sprawie zmiany planu kosztów Zarządu na 2020r.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34/2020</w:t>
            </w:r>
          </w:p>
        </w:tc>
        <w:tc>
          <w:tcPr>
            <w:tcW w:w="1701" w:type="dxa"/>
          </w:tcPr>
          <w:p w:rsidR="00094DDD" w:rsidRPr="0018583C" w:rsidRDefault="00094DDD" w:rsidP="00094DDD">
            <w:pPr>
              <w:jc w:val="both"/>
              <w:rPr>
                <w:sz w:val="24"/>
                <w:szCs w:val="24"/>
              </w:rPr>
            </w:pPr>
            <w:r w:rsidRPr="0018583C">
              <w:rPr>
                <w:sz w:val="24"/>
                <w:szCs w:val="24"/>
              </w:rPr>
              <w:t>07.12.</w:t>
            </w:r>
          </w:p>
        </w:tc>
        <w:tc>
          <w:tcPr>
            <w:tcW w:w="6127" w:type="dxa"/>
          </w:tcPr>
          <w:p w:rsidR="00094DDD" w:rsidRPr="0018583C" w:rsidRDefault="00094DDD" w:rsidP="00094DDD">
            <w:pPr>
              <w:jc w:val="both"/>
              <w:rPr>
                <w:sz w:val="24"/>
                <w:szCs w:val="24"/>
              </w:rPr>
            </w:pPr>
            <w:r w:rsidRPr="0018583C">
              <w:rPr>
                <w:sz w:val="24"/>
                <w:szCs w:val="24"/>
              </w:rPr>
              <w:t>W sprawie uchwalenia planu remontów na 2021r.</w:t>
            </w:r>
          </w:p>
        </w:tc>
      </w:tr>
      <w:tr w:rsidR="00094DDD" w:rsidRPr="0018583C" w:rsidTr="00094DDD">
        <w:trPr>
          <w:gridAfter w:val="1"/>
          <w:wAfter w:w="76" w:type="dxa"/>
        </w:trPr>
        <w:tc>
          <w:tcPr>
            <w:tcW w:w="1384" w:type="dxa"/>
          </w:tcPr>
          <w:p w:rsidR="00094DDD" w:rsidRPr="0018583C" w:rsidRDefault="00094DDD" w:rsidP="00094DDD">
            <w:pPr>
              <w:jc w:val="both"/>
              <w:rPr>
                <w:sz w:val="24"/>
                <w:szCs w:val="24"/>
              </w:rPr>
            </w:pPr>
            <w:r w:rsidRPr="0018583C">
              <w:rPr>
                <w:sz w:val="24"/>
                <w:szCs w:val="24"/>
              </w:rPr>
              <w:t>35/2020</w:t>
            </w:r>
          </w:p>
        </w:tc>
        <w:tc>
          <w:tcPr>
            <w:tcW w:w="1701" w:type="dxa"/>
          </w:tcPr>
          <w:p w:rsidR="00094DDD" w:rsidRPr="0018583C" w:rsidRDefault="00094DDD" w:rsidP="00094DDD">
            <w:pPr>
              <w:jc w:val="both"/>
              <w:rPr>
                <w:sz w:val="24"/>
                <w:szCs w:val="24"/>
              </w:rPr>
            </w:pPr>
            <w:r w:rsidRPr="0018583C">
              <w:rPr>
                <w:sz w:val="24"/>
                <w:szCs w:val="24"/>
              </w:rPr>
              <w:t>07.12.</w:t>
            </w:r>
          </w:p>
        </w:tc>
        <w:tc>
          <w:tcPr>
            <w:tcW w:w="6127" w:type="dxa"/>
          </w:tcPr>
          <w:p w:rsidR="00094DDD" w:rsidRPr="0018583C" w:rsidRDefault="00094DDD" w:rsidP="00094DDD">
            <w:pPr>
              <w:jc w:val="both"/>
              <w:rPr>
                <w:sz w:val="24"/>
                <w:szCs w:val="24"/>
              </w:rPr>
            </w:pPr>
            <w:r w:rsidRPr="0018583C">
              <w:rPr>
                <w:sz w:val="24"/>
                <w:szCs w:val="24"/>
              </w:rPr>
              <w:t>W sprawie zatwierdzenia planu kosztów Zarządu na 2021 r.</w:t>
            </w:r>
          </w:p>
        </w:tc>
      </w:tr>
    </w:tbl>
    <w:p w:rsidR="00094DDD" w:rsidRPr="0018583C" w:rsidRDefault="00094DDD" w:rsidP="001D6A0F">
      <w:pPr>
        <w:jc w:val="both"/>
        <w:rPr>
          <w:sz w:val="24"/>
          <w:szCs w:val="24"/>
        </w:rPr>
      </w:pPr>
      <w:r w:rsidRPr="0018583C">
        <w:rPr>
          <w:sz w:val="24"/>
          <w:szCs w:val="24"/>
        </w:rPr>
        <w:t xml:space="preserve">  </w:t>
      </w:r>
    </w:p>
    <w:p w:rsidR="001D6A0F" w:rsidRPr="0018583C" w:rsidRDefault="001D6A0F" w:rsidP="001D6A0F">
      <w:pPr>
        <w:jc w:val="both"/>
        <w:rPr>
          <w:sz w:val="24"/>
          <w:szCs w:val="24"/>
        </w:rPr>
      </w:pPr>
      <w:r w:rsidRPr="0018583C">
        <w:rPr>
          <w:sz w:val="24"/>
          <w:szCs w:val="24"/>
        </w:rPr>
        <w:t>Analiza podjętych uchwał została przedstawiona w poszczególnych rozdziałach niniejszego protokołu tematycznie związanych z treścią uchwały.</w:t>
      </w:r>
    </w:p>
    <w:p w:rsidR="001D6A0F" w:rsidRPr="0018583C" w:rsidRDefault="001D6A0F" w:rsidP="001D6A0F">
      <w:pPr>
        <w:jc w:val="both"/>
        <w:rPr>
          <w:sz w:val="24"/>
          <w:szCs w:val="24"/>
        </w:rPr>
      </w:pPr>
      <w:r w:rsidRPr="0018583C">
        <w:rPr>
          <w:sz w:val="24"/>
          <w:szCs w:val="24"/>
        </w:rPr>
        <w:t>Uchwały podjęte przez Radę Nadzorczą w okresie objętym lustracją są ważne, gdyż podjęto je w obecności większości jej członków,  co jest zgodne z postanowieniami § 88 ust 1 statutu</w:t>
      </w:r>
      <w:r w:rsidR="00B54E64">
        <w:rPr>
          <w:sz w:val="24"/>
          <w:szCs w:val="24"/>
        </w:rPr>
        <w:t>.</w:t>
      </w:r>
      <w:r w:rsidRPr="0018583C">
        <w:rPr>
          <w:sz w:val="24"/>
          <w:szCs w:val="24"/>
        </w:rPr>
        <w:t xml:space="preserve">  </w:t>
      </w:r>
    </w:p>
    <w:p w:rsidR="001D6A0F" w:rsidRPr="0018583C" w:rsidRDefault="001D6A0F" w:rsidP="001D6A0F">
      <w:pPr>
        <w:jc w:val="both"/>
        <w:rPr>
          <w:sz w:val="24"/>
          <w:szCs w:val="24"/>
        </w:rPr>
      </w:pPr>
      <w:r w:rsidRPr="0018583C">
        <w:rPr>
          <w:sz w:val="24"/>
          <w:szCs w:val="24"/>
        </w:rPr>
        <w:t xml:space="preserve">W głosowaniach uczestniczyli tylko członkowie Rady Nadzorczej. Nie stwierdzono by członek Rady Nadzorczej uczestniczył w głosowaniu w sprawach dotyczących go osobiście.  </w:t>
      </w:r>
    </w:p>
    <w:p w:rsidR="001D6A0F" w:rsidRPr="0018583C" w:rsidRDefault="001D6A0F" w:rsidP="001D6A0F">
      <w:pPr>
        <w:jc w:val="both"/>
        <w:rPr>
          <w:sz w:val="24"/>
          <w:szCs w:val="24"/>
        </w:rPr>
      </w:pPr>
      <w:r w:rsidRPr="0018583C">
        <w:rPr>
          <w:sz w:val="24"/>
          <w:szCs w:val="24"/>
        </w:rPr>
        <w:t>Prowadzony jest oddzielny rejestr podjętych uchwał przez Radę Nadzorczą.</w:t>
      </w:r>
    </w:p>
    <w:p w:rsidR="001D6A0F" w:rsidRPr="0018583C" w:rsidRDefault="001D6A0F" w:rsidP="001D6A0F">
      <w:pPr>
        <w:jc w:val="both"/>
        <w:rPr>
          <w:sz w:val="24"/>
          <w:szCs w:val="24"/>
        </w:rPr>
      </w:pPr>
      <w:r w:rsidRPr="0018583C">
        <w:rPr>
          <w:sz w:val="24"/>
          <w:szCs w:val="24"/>
        </w:rPr>
        <w:lastRenderedPageBreak/>
        <w:t>Badając działalność Rady Nadzorczej należy stwierdzić, że organ ten działał zgodnie ze statutem i regulaminem.</w:t>
      </w:r>
    </w:p>
    <w:p w:rsidR="001D6A0F" w:rsidRPr="0018583C" w:rsidRDefault="001D6A0F" w:rsidP="001D6A0F">
      <w:pPr>
        <w:jc w:val="both"/>
        <w:rPr>
          <w:sz w:val="24"/>
          <w:szCs w:val="24"/>
        </w:rPr>
      </w:pPr>
      <w:r w:rsidRPr="0018583C">
        <w:rPr>
          <w:sz w:val="24"/>
          <w:szCs w:val="24"/>
        </w:rPr>
        <w:t>Skuteczność nadzoru nad działalnością Spółdzielni i pracą Zarządu była prawidłowa, o czym świadczy również przyjęcie przez Walne Zgr</w:t>
      </w:r>
      <w:r w:rsidR="00436450" w:rsidRPr="0018583C">
        <w:rPr>
          <w:sz w:val="24"/>
          <w:szCs w:val="24"/>
        </w:rPr>
        <w:t>omadzenie odbytych   w roku 2019 , 2020, 2021</w:t>
      </w:r>
      <w:r w:rsidRPr="0018583C">
        <w:rPr>
          <w:sz w:val="24"/>
          <w:szCs w:val="24"/>
        </w:rPr>
        <w:t xml:space="preserve">  sprawozdań tego organu z działalności uchwałami, które to uchwały zostały poddane analizie: </w:t>
      </w:r>
    </w:p>
    <w:p w:rsidR="001D6A0F" w:rsidRPr="0018583C" w:rsidRDefault="00436450" w:rsidP="00821D82">
      <w:pPr>
        <w:numPr>
          <w:ilvl w:val="0"/>
          <w:numId w:val="11"/>
        </w:numPr>
        <w:jc w:val="both"/>
        <w:rPr>
          <w:sz w:val="24"/>
          <w:szCs w:val="24"/>
        </w:rPr>
      </w:pPr>
      <w:r w:rsidRPr="0018583C">
        <w:rPr>
          <w:sz w:val="24"/>
          <w:szCs w:val="24"/>
        </w:rPr>
        <w:t>Uchwała nr 4/2019  z dnia 03</w:t>
      </w:r>
      <w:r w:rsidR="00941FCD" w:rsidRPr="0018583C">
        <w:rPr>
          <w:sz w:val="24"/>
          <w:szCs w:val="24"/>
        </w:rPr>
        <w:t>.06.2016</w:t>
      </w:r>
      <w:r w:rsidR="001D6A0F" w:rsidRPr="0018583C">
        <w:rPr>
          <w:sz w:val="24"/>
          <w:szCs w:val="24"/>
        </w:rPr>
        <w:t xml:space="preserve">  roku zatwierdzająca sprawozdanie Rady Nadzo</w:t>
      </w:r>
      <w:r w:rsidRPr="0018583C">
        <w:rPr>
          <w:sz w:val="24"/>
          <w:szCs w:val="24"/>
        </w:rPr>
        <w:t>rczej z działalności w roku 2018</w:t>
      </w:r>
      <w:r w:rsidR="001D6A0F" w:rsidRPr="0018583C">
        <w:rPr>
          <w:sz w:val="24"/>
          <w:szCs w:val="24"/>
        </w:rPr>
        <w:t xml:space="preserve"> – podjęta w głosowaniu </w:t>
      </w:r>
      <w:r w:rsidR="00941FCD" w:rsidRPr="0018583C">
        <w:rPr>
          <w:sz w:val="24"/>
          <w:szCs w:val="24"/>
        </w:rPr>
        <w:t xml:space="preserve">jawnym jednogłośnie </w:t>
      </w:r>
      <w:r w:rsidR="001D6A0F" w:rsidRPr="0018583C">
        <w:rPr>
          <w:sz w:val="24"/>
          <w:szCs w:val="24"/>
        </w:rPr>
        <w:t xml:space="preserve">  ( za </w:t>
      </w:r>
      <w:r w:rsidRPr="0018583C">
        <w:rPr>
          <w:sz w:val="24"/>
          <w:szCs w:val="24"/>
        </w:rPr>
        <w:t>30</w:t>
      </w:r>
      <w:r w:rsidR="001D6A0F" w:rsidRPr="0018583C">
        <w:rPr>
          <w:sz w:val="24"/>
          <w:szCs w:val="24"/>
        </w:rPr>
        <w:t xml:space="preserve"> )</w:t>
      </w:r>
    </w:p>
    <w:p w:rsidR="001D6A0F" w:rsidRPr="0018583C" w:rsidRDefault="00436450" w:rsidP="00821D82">
      <w:pPr>
        <w:numPr>
          <w:ilvl w:val="0"/>
          <w:numId w:val="11"/>
        </w:numPr>
        <w:jc w:val="both"/>
        <w:rPr>
          <w:sz w:val="24"/>
          <w:szCs w:val="24"/>
        </w:rPr>
      </w:pPr>
      <w:r w:rsidRPr="0018583C">
        <w:rPr>
          <w:sz w:val="24"/>
          <w:szCs w:val="24"/>
        </w:rPr>
        <w:t>Uchwała nr 6/2021 z dnia 23.09..2021</w:t>
      </w:r>
      <w:r w:rsidR="001D6A0F" w:rsidRPr="0018583C">
        <w:rPr>
          <w:sz w:val="24"/>
          <w:szCs w:val="24"/>
        </w:rPr>
        <w:t xml:space="preserve"> roku zatwierdzająca sprawozdanie Rady Nadzo</w:t>
      </w:r>
      <w:r w:rsidRPr="0018583C">
        <w:rPr>
          <w:sz w:val="24"/>
          <w:szCs w:val="24"/>
        </w:rPr>
        <w:t>rczej z działalności w roku 2019</w:t>
      </w:r>
      <w:r w:rsidR="001D6A0F" w:rsidRPr="0018583C">
        <w:rPr>
          <w:sz w:val="24"/>
          <w:szCs w:val="24"/>
        </w:rPr>
        <w:t xml:space="preserve"> – podjęta w głosow</w:t>
      </w:r>
      <w:r w:rsidRPr="0018583C">
        <w:rPr>
          <w:sz w:val="24"/>
          <w:szCs w:val="24"/>
        </w:rPr>
        <w:t>aniu jawnym jednogłośnie ( za 54</w:t>
      </w:r>
      <w:r w:rsidR="001D6A0F" w:rsidRPr="0018583C">
        <w:rPr>
          <w:sz w:val="24"/>
          <w:szCs w:val="24"/>
        </w:rPr>
        <w:t xml:space="preserve">  ) </w:t>
      </w:r>
    </w:p>
    <w:p w:rsidR="001D6A0F" w:rsidRPr="0018583C" w:rsidRDefault="001D6A0F" w:rsidP="00821D82">
      <w:pPr>
        <w:numPr>
          <w:ilvl w:val="0"/>
          <w:numId w:val="11"/>
        </w:numPr>
        <w:jc w:val="both"/>
        <w:rPr>
          <w:sz w:val="24"/>
          <w:szCs w:val="24"/>
        </w:rPr>
      </w:pPr>
      <w:r w:rsidRPr="0018583C">
        <w:rPr>
          <w:sz w:val="24"/>
          <w:szCs w:val="24"/>
        </w:rPr>
        <w:t xml:space="preserve">Uchwała nr </w:t>
      </w:r>
      <w:r w:rsidR="00436450" w:rsidRPr="0018583C">
        <w:rPr>
          <w:sz w:val="24"/>
          <w:szCs w:val="24"/>
        </w:rPr>
        <w:t>7/2021 z dnia 23.09.2021</w:t>
      </w:r>
      <w:r w:rsidRPr="0018583C">
        <w:rPr>
          <w:sz w:val="24"/>
          <w:szCs w:val="24"/>
        </w:rPr>
        <w:t xml:space="preserve"> roku zatwierdzająca sprawozdanie Rady Nadzo</w:t>
      </w:r>
      <w:r w:rsidR="00436450" w:rsidRPr="0018583C">
        <w:rPr>
          <w:sz w:val="24"/>
          <w:szCs w:val="24"/>
        </w:rPr>
        <w:t>rczej z działalności w roku 2020</w:t>
      </w:r>
      <w:r w:rsidRPr="0018583C">
        <w:rPr>
          <w:sz w:val="24"/>
          <w:szCs w:val="24"/>
        </w:rPr>
        <w:t xml:space="preserve"> – podjęta w głosow</w:t>
      </w:r>
      <w:r w:rsidR="00C577B2" w:rsidRPr="0018583C">
        <w:rPr>
          <w:sz w:val="24"/>
          <w:szCs w:val="24"/>
        </w:rPr>
        <w:t>aniu jawnym jednog</w:t>
      </w:r>
      <w:r w:rsidR="00436450" w:rsidRPr="0018583C">
        <w:rPr>
          <w:sz w:val="24"/>
          <w:szCs w:val="24"/>
        </w:rPr>
        <w:t>łośnie ( za 54</w:t>
      </w:r>
      <w:r w:rsidRPr="0018583C">
        <w:rPr>
          <w:sz w:val="24"/>
          <w:szCs w:val="24"/>
        </w:rPr>
        <w:t xml:space="preserve"> )  </w:t>
      </w:r>
    </w:p>
    <w:p w:rsidR="001D6A0F" w:rsidRPr="0018583C" w:rsidRDefault="001D6A0F" w:rsidP="001D6A0F">
      <w:pPr>
        <w:jc w:val="both"/>
        <w:rPr>
          <w:sz w:val="24"/>
          <w:szCs w:val="24"/>
        </w:rPr>
      </w:pPr>
      <w:r w:rsidRPr="0018583C">
        <w:rPr>
          <w:sz w:val="24"/>
          <w:szCs w:val="24"/>
        </w:rPr>
        <w:t>Uwag do podjętych uchwał  nie wniesiono.</w:t>
      </w:r>
    </w:p>
    <w:p w:rsidR="001D6A0F" w:rsidRPr="0018583C" w:rsidRDefault="001D6A0F" w:rsidP="001D6A0F">
      <w:pPr>
        <w:jc w:val="both"/>
        <w:rPr>
          <w:sz w:val="24"/>
          <w:szCs w:val="24"/>
        </w:rPr>
      </w:pPr>
      <w:r w:rsidRPr="0018583C">
        <w:rPr>
          <w:sz w:val="24"/>
          <w:szCs w:val="24"/>
        </w:rPr>
        <w:t>Dokumentacja pracy Rady Nadzorczej prowadzona jest prawidłowo, jest kompletna i przechowywana w siedzibie Spółdzielni.</w:t>
      </w:r>
    </w:p>
    <w:p w:rsidR="001D6A0F" w:rsidRPr="0018583C" w:rsidRDefault="001D6A0F" w:rsidP="001D6A0F">
      <w:pPr>
        <w:jc w:val="both"/>
        <w:rPr>
          <w:sz w:val="24"/>
          <w:szCs w:val="24"/>
        </w:rPr>
      </w:pPr>
    </w:p>
    <w:p w:rsidR="006E02D4" w:rsidRPr="0018583C" w:rsidRDefault="001D6A0F" w:rsidP="001D6A0F">
      <w:pPr>
        <w:spacing w:line="276" w:lineRule="auto"/>
        <w:jc w:val="both"/>
        <w:rPr>
          <w:sz w:val="24"/>
          <w:szCs w:val="24"/>
        </w:rPr>
      </w:pPr>
      <w:r w:rsidRPr="0018583C">
        <w:rPr>
          <w:sz w:val="24"/>
          <w:szCs w:val="24"/>
        </w:rPr>
        <w:t>Stosownie do postanowień statutu § 87 ust. 4 cyt : członkowie Rady Nadzorczej otrzymywali  wynagrodzenie miesięczne ryczałtowe w wysokości ustalonej uchwałą Walnego Zgromadzenia nr 14 z 2007 roku</w:t>
      </w:r>
      <w:r w:rsidR="000E652A">
        <w:rPr>
          <w:sz w:val="24"/>
          <w:szCs w:val="24"/>
        </w:rPr>
        <w:t>.</w:t>
      </w:r>
    </w:p>
    <w:p w:rsidR="006E02D4" w:rsidRPr="0018583C" w:rsidRDefault="006E02D4" w:rsidP="001D6A0F">
      <w:pPr>
        <w:spacing w:line="276" w:lineRule="auto"/>
        <w:jc w:val="both"/>
        <w:rPr>
          <w:sz w:val="24"/>
          <w:szCs w:val="24"/>
        </w:rPr>
      </w:pPr>
      <w:r w:rsidRPr="0018583C">
        <w:rPr>
          <w:sz w:val="24"/>
          <w:szCs w:val="24"/>
        </w:rPr>
        <w:t xml:space="preserve">Na mocy uchwały nr 8/2015 z dnia 18.06.2015 roku podjętej w głosowaniu jawnym jednogłośnie ( za 32 ) Walne Zgromadzenie ustala dla członków Rady Nadzorczej wynagrodzenie w wysokości 30 % minimalnego wynagrodzenia za pracę . Uchwała wchodzi w życie  z dniem podjęcia. </w:t>
      </w:r>
    </w:p>
    <w:p w:rsidR="00357F8F" w:rsidRPr="0018583C" w:rsidRDefault="007426E6" w:rsidP="001D6A0F">
      <w:pPr>
        <w:spacing w:line="276" w:lineRule="auto"/>
        <w:jc w:val="both"/>
        <w:rPr>
          <w:sz w:val="24"/>
          <w:szCs w:val="24"/>
        </w:rPr>
      </w:pPr>
      <w:r w:rsidRPr="0018583C">
        <w:rPr>
          <w:sz w:val="24"/>
          <w:szCs w:val="24"/>
        </w:rPr>
        <w:t>U</w:t>
      </w:r>
      <w:r w:rsidR="006E02D4" w:rsidRPr="0018583C">
        <w:rPr>
          <w:sz w:val="24"/>
          <w:szCs w:val="24"/>
        </w:rPr>
        <w:t>wag do podjętej uchwały nie wniesiono</w:t>
      </w:r>
      <w:r w:rsidR="000E652A">
        <w:rPr>
          <w:sz w:val="24"/>
          <w:szCs w:val="24"/>
        </w:rPr>
        <w:t>.</w:t>
      </w:r>
    </w:p>
    <w:p w:rsidR="007426E6" w:rsidRPr="0018583C" w:rsidRDefault="006E02D4" w:rsidP="001D6A0F">
      <w:pPr>
        <w:spacing w:line="276" w:lineRule="auto"/>
        <w:jc w:val="both"/>
        <w:rPr>
          <w:sz w:val="24"/>
          <w:szCs w:val="24"/>
        </w:rPr>
      </w:pPr>
      <w:r w:rsidRPr="0018583C">
        <w:rPr>
          <w:sz w:val="24"/>
          <w:szCs w:val="24"/>
        </w:rPr>
        <w:t xml:space="preserve"> </w:t>
      </w:r>
    </w:p>
    <w:p w:rsidR="00357F8F" w:rsidRPr="0018583C" w:rsidRDefault="00357F8F" w:rsidP="001D6A0F">
      <w:pPr>
        <w:spacing w:line="276" w:lineRule="auto"/>
        <w:jc w:val="both"/>
        <w:rPr>
          <w:sz w:val="24"/>
          <w:szCs w:val="24"/>
        </w:rPr>
      </w:pPr>
      <w:r w:rsidRPr="0018583C">
        <w:rPr>
          <w:sz w:val="24"/>
          <w:szCs w:val="24"/>
        </w:rPr>
        <w:t>Analiza dokonanych wypłat ryczałtów dla członków Rady Nadzorczej w okresie objętym</w:t>
      </w:r>
      <w:r w:rsidR="000E652A">
        <w:rPr>
          <w:sz w:val="24"/>
          <w:szCs w:val="24"/>
        </w:rPr>
        <w:t xml:space="preserve"> lustracją .</w:t>
      </w:r>
    </w:p>
    <w:p w:rsidR="00357F8F" w:rsidRPr="0018583C" w:rsidRDefault="00357F8F" w:rsidP="001D6A0F">
      <w:pPr>
        <w:spacing w:line="276" w:lineRule="auto"/>
        <w:jc w:val="both"/>
        <w:rPr>
          <w:sz w:val="24"/>
          <w:szCs w:val="24"/>
        </w:rPr>
      </w:pPr>
    </w:p>
    <w:tbl>
      <w:tblPr>
        <w:tblStyle w:val="Tabela-Siatka"/>
        <w:tblW w:w="0" w:type="auto"/>
        <w:tblLook w:val="04A0"/>
      </w:tblPr>
      <w:tblGrid>
        <w:gridCol w:w="3369"/>
        <w:gridCol w:w="1984"/>
        <w:gridCol w:w="2126"/>
        <w:gridCol w:w="1733"/>
      </w:tblGrid>
      <w:tr w:rsidR="00357F8F" w:rsidRPr="0018583C" w:rsidTr="00975014">
        <w:tc>
          <w:tcPr>
            <w:tcW w:w="3369" w:type="dxa"/>
          </w:tcPr>
          <w:p w:rsidR="00357F8F" w:rsidRPr="0018583C" w:rsidRDefault="00357F8F" w:rsidP="001D6A0F">
            <w:pPr>
              <w:spacing w:line="276" w:lineRule="auto"/>
              <w:jc w:val="both"/>
              <w:rPr>
                <w:sz w:val="24"/>
                <w:szCs w:val="24"/>
              </w:rPr>
            </w:pPr>
            <w:r w:rsidRPr="0018583C">
              <w:rPr>
                <w:sz w:val="24"/>
                <w:szCs w:val="24"/>
              </w:rPr>
              <w:t xml:space="preserve">Wyszczególnienie </w:t>
            </w:r>
          </w:p>
        </w:tc>
        <w:tc>
          <w:tcPr>
            <w:tcW w:w="1984" w:type="dxa"/>
          </w:tcPr>
          <w:p w:rsidR="00357F8F" w:rsidRPr="0018583C" w:rsidRDefault="00702F96" w:rsidP="001D6A0F">
            <w:pPr>
              <w:spacing w:line="276" w:lineRule="auto"/>
              <w:jc w:val="both"/>
              <w:rPr>
                <w:sz w:val="24"/>
                <w:szCs w:val="24"/>
              </w:rPr>
            </w:pPr>
            <w:r w:rsidRPr="0018583C">
              <w:rPr>
                <w:sz w:val="24"/>
                <w:szCs w:val="24"/>
              </w:rPr>
              <w:t>Rok 201</w:t>
            </w:r>
            <w:r w:rsidR="00975014" w:rsidRPr="0018583C">
              <w:rPr>
                <w:sz w:val="24"/>
                <w:szCs w:val="24"/>
              </w:rPr>
              <w:t xml:space="preserve">8 </w:t>
            </w:r>
          </w:p>
        </w:tc>
        <w:tc>
          <w:tcPr>
            <w:tcW w:w="2126" w:type="dxa"/>
          </w:tcPr>
          <w:p w:rsidR="00357F8F" w:rsidRPr="0018583C" w:rsidRDefault="00975014" w:rsidP="001D6A0F">
            <w:pPr>
              <w:spacing w:line="276" w:lineRule="auto"/>
              <w:jc w:val="both"/>
              <w:rPr>
                <w:sz w:val="24"/>
                <w:szCs w:val="24"/>
              </w:rPr>
            </w:pPr>
            <w:r w:rsidRPr="0018583C">
              <w:rPr>
                <w:sz w:val="24"/>
                <w:szCs w:val="24"/>
              </w:rPr>
              <w:t xml:space="preserve">Rok 2019 </w:t>
            </w:r>
          </w:p>
        </w:tc>
        <w:tc>
          <w:tcPr>
            <w:tcW w:w="1733" w:type="dxa"/>
          </w:tcPr>
          <w:p w:rsidR="00357F8F" w:rsidRPr="0018583C" w:rsidRDefault="00975014" w:rsidP="001D6A0F">
            <w:pPr>
              <w:spacing w:line="276" w:lineRule="auto"/>
              <w:jc w:val="both"/>
              <w:rPr>
                <w:sz w:val="24"/>
                <w:szCs w:val="24"/>
              </w:rPr>
            </w:pPr>
            <w:r w:rsidRPr="0018583C">
              <w:rPr>
                <w:sz w:val="24"/>
                <w:szCs w:val="24"/>
              </w:rPr>
              <w:t xml:space="preserve">Rok 2020 </w:t>
            </w:r>
          </w:p>
        </w:tc>
      </w:tr>
      <w:tr w:rsidR="00357F8F" w:rsidRPr="0018583C" w:rsidTr="00975014">
        <w:tc>
          <w:tcPr>
            <w:tcW w:w="3369" w:type="dxa"/>
          </w:tcPr>
          <w:p w:rsidR="00357F8F" w:rsidRPr="0018583C" w:rsidRDefault="00975014" w:rsidP="001D6A0F">
            <w:pPr>
              <w:spacing w:line="276" w:lineRule="auto"/>
              <w:jc w:val="both"/>
              <w:rPr>
                <w:sz w:val="24"/>
                <w:szCs w:val="24"/>
              </w:rPr>
            </w:pPr>
            <w:r w:rsidRPr="0018583C">
              <w:rPr>
                <w:sz w:val="24"/>
                <w:szCs w:val="24"/>
              </w:rPr>
              <w:t>Plan w zł.</w:t>
            </w:r>
          </w:p>
        </w:tc>
        <w:tc>
          <w:tcPr>
            <w:tcW w:w="1984" w:type="dxa"/>
          </w:tcPr>
          <w:p w:rsidR="00357F8F" w:rsidRPr="0018583C" w:rsidRDefault="00975014" w:rsidP="001D6A0F">
            <w:pPr>
              <w:spacing w:line="276" w:lineRule="auto"/>
              <w:jc w:val="both"/>
              <w:rPr>
                <w:sz w:val="24"/>
                <w:szCs w:val="24"/>
              </w:rPr>
            </w:pPr>
            <w:r w:rsidRPr="0018583C">
              <w:rPr>
                <w:sz w:val="24"/>
                <w:szCs w:val="24"/>
              </w:rPr>
              <w:t>37 650,00</w:t>
            </w:r>
          </w:p>
        </w:tc>
        <w:tc>
          <w:tcPr>
            <w:tcW w:w="2126" w:type="dxa"/>
          </w:tcPr>
          <w:p w:rsidR="00357F8F" w:rsidRPr="0018583C" w:rsidRDefault="00975014" w:rsidP="001D6A0F">
            <w:pPr>
              <w:spacing w:line="276" w:lineRule="auto"/>
              <w:jc w:val="both"/>
              <w:rPr>
                <w:sz w:val="24"/>
                <w:szCs w:val="24"/>
              </w:rPr>
            </w:pPr>
            <w:r w:rsidRPr="0018583C">
              <w:rPr>
                <w:sz w:val="24"/>
                <w:szCs w:val="24"/>
              </w:rPr>
              <w:t>40 275,00</w:t>
            </w:r>
          </w:p>
        </w:tc>
        <w:tc>
          <w:tcPr>
            <w:tcW w:w="1733" w:type="dxa"/>
          </w:tcPr>
          <w:p w:rsidR="00357F8F" w:rsidRPr="0018583C" w:rsidRDefault="00975014" w:rsidP="001D6A0F">
            <w:pPr>
              <w:spacing w:line="276" w:lineRule="auto"/>
              <w:jc w:val="both"/>
              <w:rPr>
                <w:sz w:val="24"/>
                <w:szCs w:val="24"/>
              </w:rPr>
            </w:pPr>
            <w:r w:rsidRPr="0018583C">
              <w:rPr>
                <w:sz w:val="24"/>
                <w:szCs w:val="24"/>
              </w:rPr>
              <w:t>46 275,00</w:t>
            </w:r>
          </w:p>
        </w:tc>
      </w:tr>
      <w:tr w:rsidR="00357F8F" w:rsidRPr="0018583C" w:rsidTr="00975014">
        <w:tc>
          <w:tcPr>
            <w:tcW w:w="3369" w:type="dxa"/>
          </w:tcPr>
          <w:p w:rsidR="00357F8F" w:rsidRPr="0018583C" w:rsidRDefault="00975014" w:rsidP="001D6A0F">
            <w:pPr>
              <w:spacing w:line="276" w:lineRule="auto"/>
              <w:jc w:val="both"/>
              <w:rPr>
                <w:sz w:val="24"/>
                <w:szCs w:val="24"/>
              </w:rPr>
            </w:pPr>
            <w:r w:rsidRPr="0018583C">
              <w:rPr>
                <w:sz w:val="24"/>
                <w:szCs w:val="24"/>
              </w:rPr>
              <w:t xml:space="preserve">Wykonanie w zł </w:t>
            </w:r>
          </w:p>
        </w:tc>
        <w:tc>
          <w:tcPr>
            <w:tcW w:w="1984" w:type="dxa"/>
          </w:tcPr>
          <w:p w:rsidR="00357F8F" w:rsidRPr="0018583C" w:rsidRDefault="00975014" w:rsidP="001D6A0F">
            <w:pPr>
              <w:spacing w:line="276" w:lineRule="auto"/>
              <w:jc w:val="both"/>
              <w:rPr>
                <w:sz w:val="24"/>
                <w:szCs w:val="24"/>
              </w:rPr>
            </w:pPr>
            <w:r w:rsidRPr="0018583C">
              <w:rPr>
                <w:sz w:val="24"/>
                <w:szCs w:val="24"/>
              </w:rPr>
              <w:t>37 650,00</w:t>
            </w:r>
          </w:p>
        </w:tc>
        <w:tc>
          <w:tcPr>
            <w:tcW w:w="2126" w:type="dxa"/>
          </w:tcPr>
          <w:p w:rsidR="00357F8F" w:rsidRPr="0018583C" w:rsidRDefault="00975014" w:rsidP="001D6A0F">
            <w:pPr>
              <w:spacing w:line="276" w:lineRule="auto"/>
              <w:jc w:val="both"/>
              <w:rPr>
                <w:sz w:val="24"/>
                <w:szCs w:val="24"/>
              </w:rPr>
            </w:pPr>
            <w:r w:rsidRPr="0018583C">
              <w:rPr>
                <w:sz w:val="24"/>
                <w:szCs w:val="24"/>
              </w:rPr>
              <w:t>40 275,00</w:t>
            </w:r>
          </w:p>
        </w:tc>
        <w:tc>
          <w:tcPr>
            <w:tcW w:w="1733" w:type="dxa"/>
          </w:tcPr>
          <w:p w:rsidR="00357F8F" w:rsidRPr="0018583C" w:rsidRDefault="00975014" w:rsidP="001D6A0F">
            <w:pPr>
              <w:spacing w:line="276" w:lineRule="auto"/>
              <w:jc w:val="both"/>
              <w:rPr>
                <w:sz w:val="24"/>
                <w:szCs w:val="24"/>
              </w:rPr>
            </w:pPr>
            <w:r w:rsidRPr="0018583C">
              <w:rPr>
                <w:sz w:val="24"/>
                <w:szCs w:val="24"/>
              </w:rPr>
              <w:t>46 275,00</w:t>
            </w:r>
          </w:p>
        </w:tc>
      </w:tr>
      <w:tr w:rsidR="00357F8F" w:rsidRPr="0018583C" w:rsidTr="00975014">
        <w:tc>
          <w:tcPr>
            <w:tcW w:w="3369" w:type="dxa"/>
          </w:tcPr>
          <w:p w:rsidR="00357F8F" w:rsidRPr="0018583C" w:rsidRDefault="00975014" w:rsidP="001D6A0F">
            <w:pPr>
              <w:spacing w:line="276" w:lineRule="auto"/>
              <w:jc w:val="both"/>
              <w:rPr>
                <w:sz w:val="24"/>
                <w:szCs w:val="24"/>
              </w:rPr>
            </w:pPr>
            <w:r w:rsidRPr="0018583C">
              <w:rPr>
                <w:sz w:val="24"/>
                <w:szCs w:val="24"/>
              </w:rPr>
              <w:t>% wykonania planu</w:t>
            </w:r>
          </w:p>
        </w:tc>
        <w:tc>
          <w:tcPr>
            <w:tcW w:w="1984" w:type="dxa"/>
          </w:tcPr>
          <w:p w:rsidR="00357F8F" w:rsidRPr="0018583C" w:rsidRDefault="00975014" w:rsidP="001D6A0F">
            <w:pPr>
              <w:spacing w:line="276" w:lineRule="auto"/>
              <w:jc w:val="both"/>
              <w:rPr>
                <w:sz w:val="24"/>
                <w:szCs w:val="24"/>
              </w:rPr>
            </w:pPr>
            <w:r w:rsidRPr="0018583C">
              <w:rPr>
                <w:sz w:val="24"/>
                <w:szCs w:val="24"/>
              </w:rPr>
              <w:t>100,00</w:t>
            </w:r>
          </w:p>
        </w:tc>
        <w:tc>
          <w:tcPr>
            <w:tcW w:w="2126" w:type="dxa"/>
          </w:tcPr>
          <w:p w:rsidR="00357F8F" w:rsidRPr="0018583C" w:rsidRDefault="00975014" w:rsidP="001D6A0F">
            <w:pPr>
              <w:spacing w:line="276" w:lineRule="auto"/>
              <w:jc w:val="both"/>
              <w:rPr>
                <w:sz w:val="24"/>
                <w:szCs w:val="24"/>
              </w:rPr>
            </w:pPr>
            <w:r w:rsidRPr="0018583C">
              <w:rPr>
                <w:sz w:val="24"/>
                <w:szCs w:val="24"/>
              </w:rPr>
              <w:t>100,00</w:t>
            </w:r>
          </w:p>
        </w:tc>
        <w:tc>
          <w:tcPr>
            <w:tcW w:w="1733" w:type="dxa"/>
          </w:tcPr>
          <w:p w:rsidR="00357F8F" w:rsidRPr="0018583C" w:rsidRDefault="00975014" w:rsidP="001D6A0F">
            <w:pPr>
              <w:spacing w:line="276" w:lineRule="auto"/>
              <w:jc w:val="both"/>
              <w:rPr>
                <w:sz w:val="24"/>
                <w:szCs w:val="24"/>
              </w:rPr>
            </w:pPr>
            <w:r w:rsidRPr="0018583C">
              <w:rPr>
                <w:sz w:val="24"/>
                <w:szCs w:val="24"/>
              </w:rPr>
              <w:t>100,00</w:t>
            </w:r>
          </w:p>
        </w:tc>
      </w:tr>
    </w:tbl>
    <w:p w:rsidR="007426E6" w:rsidRPr="0018583C" w:rsidRDefault="007426E6" w:rsidP="001D6A0F">
      <w:pPr>
        <w:spacing w:line="276" w:lineRule="auto"/>
        <w:jc w:val="both"/>
        <w:rPr>
          <w:sz w:val="24"/>
          <w:szCs w:val="24"/>
        </w:rPr>
      </w:pPr>
    </w:p>
    <w:p w:rsidR="003F6A66" w:rsidRPr="0018583C" w:rsidRDefault="003F6A66" w:rsidP="003F6A66">
      <w:pPr>
        <w:jc w:val="both"/>
        <w:rPr>
          <w:sz w:val="24"/>
          <w:szCs w:val="24"/>
        </w:rPr>
      </w:pPr>
      <w:r w:rsidRPr="0018583C">
        <w:rPr>
          <w:sz w:val="24"/>
          <w:szCs w:val="24"/>
        </w:rPr>
        <w:t>Dokonano analizy wypłat z miesiąca:</w:t>
      </w:r>
    </w:p>
    <w:p w:rsidR="003F6A66" w:rsidRPr="0018583C" w:rsidRDefault="003F6A66" w:rsidP="003F6A66">
      <w:pPr>
        <w:jc w:val="both"/>
        <w:rPr>
          <w:sz w:val="24"/>
          <w:szCs w:val="24"/>
        </w:rPr>
      </w:pPr>
    </w:p>
    <w:tbl>
      <w:tblPr>
        <w:tblStyle w:val="Tabela-Siatka"/>
        <w:tblW w:w="0" w:type="auto"/>
        <w:tblLook w:val="04A0"/>
      </w:tblPr>
      <w:tblGrid>
        <w:gridCol w:w="3070"/>
        <w:gridCol w:w="3071"/>
        <w:gridCol w:w="3071"/>
      </w:tblGrid>
      <w:tr w:rsidR="003F6A66" w:rsidRPr="0018583C" w:rsidTr="006C531C">
        <w:tc>
          <w:tcPr>
            <w:tcW w:w="3070"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Rok 2016</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Rok 2017</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Rok 2018</w:t>
            </w:r>
          </w:p>
        </w:tc>
      </w:tr>
      <w:tr w:rsidR="003F6A66" w:rsidRPr="0018583C" w:rsidTr="006C531C">
        <w:tc>
          <w:tcPr>
            <w:tcW w:w="3070"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Luty</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Styczeń </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styczeń </w:t>
            </w:r>
          </w:p>
        </w:tc>
      </w:tr>
      <w:tr w:rsidR="003F6A66" w:rsidRPr="0018583C" w:rsidTr="006C531C">
        <w:tc>
          <w:tcPr>
            <w:tcW w:w="3070"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Maj</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Czerwiec </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Kwiecień </w:t>
            </w:r>
          </w:p>
        </w:tc>
      </w:tr>
      <w:tr w:rsidR="003F6A66" w:rsidRPr="0018583C" w:rsidTr="006C531C">
        <w:tc>
          <w:tcPr>
            <w:tcW w:w="3070"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Wrzesień </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Październik </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 Lipiec </w:t>
            </w:r>
          </w:p>
        </w:tc>
      </w:tr>
      <w:tr w:rsidR="003F6A66" w:rsidRPr="0018583C" w:rsidTr="006C531C">
        <w:tc>
          <w:tcPr>
            <w:tcW w:w="3070"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Grudzień </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Listopad </w:t>
            </w:r>
          </w:p>
        </w:tc>
        <w:tc>
          <w:tcPr>
            <w:tcW w:w="3071" w:type="dxa"/>
            <w:tcBorders>
              <w:top w:val="single" w:sz="4" w:space="0" w:color="auto"/>
              <w:left w:val="single" w:sz="4" w:space="0" w:color="auto"/>
              <w:bottom w:val="single" w:sz="4" w:space="0" w:color="auto"/>
              <w:right w:val="single" w:sz="4" w:space="0" w:color="auto"/>
            </w:tcBorders>
            <w:hideMark/>
          </w:tcPr>
          <w:p w:rsidR="003F6A66" w:rsidRPr="0018583C" w:rsidRDefault="003F6A66" w:rsidP="006C531C">
            <w:pPr>
              <w:rPr>
                <w:sz w:val="24"/>
                <w:szCs w:val="24"/>
                <w:lang w:eastAsia="en-US"/>
              </w:rPr>
            </w:pPr>
            <w:r w:rsidRPr="0018583C">
              <w:rPr>
                <w:sz w:val="24"/>
                <w:szCs w:val="24"/>
                <w:lang w:eastAsia="en-US"/>
              </w:rPr>
              <w:t xml:space="preserve">Sierpień </w:t>
            </w:r>
          </w:p>
        </w:tc>
      </w:tr>
    </w:tbl>
    <w:p w:rsidR="003F6A66" w:rsidRPr="0018583C" w:rsidRDefault="003F6A66" w:rsidP="001D6A0F">
      <w:pPr>
        <w:spacing w:line="276" w:lineRule="auto"/>
        <w:jc w:val="both"/>
        <w:rPr>
          <w:sz w:val="24"/>
          <w:szCs w:val="24"/>
        </w:rPr>
      </w:pPr>
    </w:p>
    <w:p w:rsidR="001D6A0F" w:rsidRPr="0018583C" w:rsidRDefault="001D6A0F" w:rsidP="001D6A0F">
      <w:pPr>
        <w:jc w:val="both"/>
        <w:rPr>
          <w:sz w:val="24"/>
          <w:szCs w:val="24"/>
        </w:rPr>
      </w:pPr>
      <w:r w:rsidRPr="0018583C">
        <w:rPr>
          <w:sz w:val="24"/>
          <w:szCs w:val="24"/>
        </w:rPr>
        <w:t>Wynagrodzenie wypłacane jest w formie miesięcznego ryczałtu bez względu na ilość posiedzeń przy czym warunkiem wypłacenia tego wynagrodzenia jest udział członka organu w każdym posiedzeniu w danym miesiącu .</w:t>
      </w:r>
    </w:p>
    <w:p w:rsidR="003F6A66" w:rsidRPr="0018583C" w:rsidRDefault="003F6A66" w:rsidP="001D6A0F">
      <w:pPr>
        <w:jc w:val="both"/>
        <w:rPr>
          <w:sz w:val="24"/>
          <w:szCs w:val="24"/>
        </w:rPr>
      </w:pPr>
    </w:p>
    <w:p w:rsidR="001D6A0F" w:rsidRPr="0018583C" w:rsidRDefault="001D6A0F" w:rsidP="001D6A0F">
      <w:pPr>
        <w:jc w:val="both"/>
        <w:rPr>
          <w:b/>
          <w:sz w:val="24"/>
          <w:szCs w:val="24"/>
        </w:rPr>
      </w:pPr>
      <w:r w:rsidRPr="0018583C">
        <w:rPr>
          <w:b/>
          <w:sz w:val="24"/>
          <w:szCs w:val="24"/>
        </w:rPr>
        <w:lastRenderedPageBreak/>
        <w:t>1.2.3.Zarząd Spółdzielni</w:t>
      </w:r>
    </w:p>
    <w:p w:rsidR="001D6A0F" w:rsidRPr="0018583C" w:rsidRDefault="001D6A0F" w:rsidP="001D6A0F">
      <w:pPr>
        <w:ind w:left="720"/>
        <w:jc w:val="both"/>
        <w:rPr>
          <w:b/>
          <w:sz w:val="24"/>
          <w:szCs w:val="24"/>
        </w:rPr>
      </w:pPr>
    </w:p>
    <w:p w:rsidR="001D6A0F" w:rsidRPr="0018583C" w:rsidRDefault="001D6A0F" w:rsidP="001D6A0F">
      <w:pPr>
        <w:jc w:val="both"/>
        <w:rPr>
          <w:sz w:val="24"/>
          <w:szCs w:val="24"/>
        </w:rPr>
      </w:pPr>
      <w:r w:rsidRPr="0018583C">
        <w:rPr>
          <w:sz w:val="24"/>
          <w:szCs w:val="24"/>
        </w:rPr>
        <w:t>Stosownie do § 93  statutu 1 oraz § 2 ust 1 Regulaminu Zarządu, Prezes Zarządu  kierował działalnością Spółdzielni oraz reprezentował ją na zewnątrz .</w:t>
      </w:r>
    </w:p>
    <w:p w:rsidR="001D6A0F" w:rsidRPr="0018583C" w:rsidRDefault="001D6A0F" w:rsidP="001D6A0F">
      <w:pPr>
        <w:jc w:val="both"/>
        <w:rPr>
          <w:sz w:val="24"/>
          <w:szCs w:val="24"/>
        </w:rPr>
      </w:pPr>
      <w:r w:rsidRPr="0018583C">
        <w:rPr>
          <w:sz w:val="24"/>
          <w:szCs w:val="24"/>
        </w:rPr>
        <w:t xml:space="preserve">Uchwałą nr 11A/2006 z dnia 26.07.2006 roku  podjętą w głosowaniu jawnym jednogłośnie ( za 5 ) Rada Nadzorcza zatwierdza Regulamin Zarządu , którego analiza przeprowadzona podczas poprzedniej lustracji i uwag nie wniesiono. </w:t>
      </w:r>
    </w:p>
    <w:p w:rsidR="001D6A0F" w:rsidRPr="0018583C" w:rsidRDefault="001D6A0F" w:rsidP="001D6A0F">
      <w:pPr>
        <w:jc w:val="both"/>
        <w:rPr>
          <w:sz w:val="24"/>
          <w:szCs w:val="24"/>
        </w:rPr>
      </w:pPr>
      <w:r w:rsidRPr="0018583C">
        <w:rPr>
          <w:sz w:val="24"/>
          <w:szCs w:val="24"/>
        </w:rPr>
        <w:t>W okresie objętym lustracją  Zarząd  pracował  w składzie 1 osobowym co  było zgodne z postanowieniami  § 92 ust 1 statutu oraz §</w:t>
      </w:r>
      <w:r w:rsidR="00DA1AB5" w:rsidRPr="0018583C">
        <w:rPr>
          <w:sz w:val="24"/>
          <w:szCs w:val="24"/>
        </w:rPr>
        <w:t xml:space="preserve"> 3 ust 1 Regulaminu Zarządu </w:t>
      </w:r>
    </w:p>
    <w:p w:rsidR="001D6A0F" w:rsidRPr="0018583C" w:rsidRDefault="001D6A0F" w:rsidP="00821D82">
      <w:pPr>
        <w:pStyle w:val="Akapitzlist"/>
        <w:numPr>
          <w:ilvl w:val="0"/>
          <w:numId w:val="10"/>
        </w:numPr>
        <w:jc w:val="both"/>
        <w:rPr>
          <w:sz w:val="24"/>
          <w:szCs w:val="24"/>
        </w:rPr>
      </w:pPr>
      <w:r w:rsidRPr="0018583C">
        <w:rPr>
          <w:sz w:val="24"/>
          <w:szCs w:val="24"/>
        </w:rPr>
        <w:t xml:space="preserve">Prezes Zarządu – Tomasz Mazurek – wpisany do rejestry Sądu Rejonowego dla Wrocławia – Fabrycznej IX Wydział Gospodarczy Krajowego Rejestru Sądowego w dniu 16.02.2006 roku KRS nr/0000251219  </w:t>
      </w:r>
    </w:p>
    <w:p w:rsidR="001D6A0F" w:rsidRPr="0018583C" w:rsidRDefault="001D6A0F" w:rsidP="001D6A0F">
      <w:pPr>
        <w:jc w:val="both"/>
        <w:rPr>
          <w:sz w:val="24"/>
          <w:szCs w:val="24"/>
        </w:rPr>
      </w:pPr>
      <w:r w:rsidRPr="0018583C">
        <w:rPr>
          <w:sz w:val="24"/>
          <w:szCs w:val="24"/>
        </w:rPr>
        <w:t>Nie stwierdzono by Prezes  Zarządu był jednocześnie członkiem Rady Nadzorczej a ponadto  w skład Zarządu nie  wchodziły  i nie wchodzą osoby pozostające z członkami Rady Nadzorczej w związku małżeńskim albo w stosunku pokrewieństwa w linii prostej w  drugim stopniu linii bocznej.</w:t>
      </w:r>
    </w:p>
    <w:p w:rsidR="001D6A0F" w:rsidRPr="0018583C" w:rsidRDefault="001D6A0F" w:rsidP="001D6A0F">
      <w:pPr>
        <w:jc w:val="both"/>
        <w:rPr>
          <w:sz w:val="24"/>
          <w:szCs w:val="24"/>
        </w:rPr>
      </w:pPr>
      <w:r w:rsidRPr="0018583C">
        <w:rPr>
          <w:sz w:val="24"/>
          <w:szCs w:val="24"/>
        </w:rPr>
        <w:t>Zgodnie z postanowieniami § 92 ust. 3 statutu oraz § 3 ust. 2 Regulaminu Zarządu    z członkiem  Zarządu Rada Nadzorcza nawiązała stosunek pracy stosownie do wymogów Kodeksy pracy .</w:t>
      </w:r>
    </w:p>
    <w:p w:rsidR="001D6A0F" w:rsidRPr="0018583C" w:rsidRDefault="001D6A0F" w:rsidP="001D6A0F">
      <w:pPr>
        <w:jc w:val="both"/>
        <w:rPr>
          <w:sz w:val="24"/>
          <w:szCs w:val="24"/>
        </w:rPr>
      </w:pPr>
      <w:r w:rsidRPr="0018583C">
        <w:rPr>
          <w:sz w:val="24"/>
          <w:szCs w:val="24"/>
        </w:rPr>
        <w:t xml:space="preserve">Określony w statucie § 93 ust.2   oraz § 5    Regulaminu  Zarządu zakres kompetencji Zarządu jest zgodny z ustawą Prawo spółdzielcze. </w:t>
      </w:r>
    </w:p>
    <w:p w:rsidR="001D6A0F" w:rsidRPr="0018583C" w:rsidRDefault="001D6A0F" w:rsidP="001D6A0F">
      <w:pPr>
        <w:jc w:val="both"/>
        <w:rPr>
          <w:sz w:val="24"/>
          <w:szCs w:val="24"/>
        </w:rPr>
      </w:pPr>
    </w:p>
    <w:p w:rsidR="00A84A3A" w:rsidRPr="0018583C" w:rsidRDefault="001D6A0F" w:rsidP="001D6A0F">
      <w:pPr>
        <w:jc w:val="both"/>
        <w:rPr>
          <w:sz w:val="24"/>
          <w:szCs w:val="24"/>
        </w:rPr>
      </w:pPr>
      <w:r w:rsidRPr="0018583C">
        <w:rPr>
          <w:sz w:val="24"/>
          <w:szCs w:val="24"/>
        </w:rPr>
        <w:t>W okresie objętym lustracją Zarząd zajmował się istotnymi sprawami a mianowicie :</w:t>
      </w:r>
    </w:p>
    <w:p w:rsidR="001D6A0F" w:rsidRPr="0018583C" w:rsidRDefault="001D6A0F" w:rsidP="00821D82">
      <w:pPr>
        <w:pStyle w:val="Akapitzlist"/>
        <w:numPr>
          <w:ilvl w:val="0"/>
          <w:numId w:val="10"/>
        </w:numPr>
        <w:jc w:val="both"/>
        <w:rPr>
          <w:sz w:val="24"/>
          <w:szCs w:val="24"/>
        </w:rPr>
      </w:pPr>
      <w:r w:rsidRPr="0018583C">
        <w:rPr>
          <w:sz w:val="24"/>
          <w:szCs w:val="24"/>
        </w:rPr>
        <w:t>członkowsko – mieszkaniowymi</w:t>
      </w:r>
    </w:p>
    <w:p w:rsidR="001D6A0F" w:rsidRPr="0018583C" w:rsidRDefault="001D6A0F" w:rsidP="00821D82">
      <w:pPr>
        <w:pStyle w:val="Akapitzlist"/>
        <w:numPr>
          <w:ilvl w:val="0"/>
          <w:numId w:val="10"/>
        </w:numPr>
        <w:jc w:val="both"/>
        <w:rPr>
          <w:sz w:val="24"/>
          <w:szCs w:val="24"/>
        </w:rPr>
      </w:pPr>
      <w:r w:rsidRPr="0018583C">
        <w:rPr>
          <w:sz w:val="24"/>
          <w:szCs w:val="24"/>
        </w:rPr>
        <w:t>techniczno – eksploatacyjnymi</w:t>
      </w:r>
    </w:p>
    <w:p w:rsidR="001D6A0F" w:rsidRPr="0018583C" w:rsidRDefault="001D6A0F" w:rsidP="00821D82">
      <w:pPr>
        <w:pStyle w:val="Akapitzlist"/>
        <w:numPr>
          <w:ilvl w:val="0"/>
          <w:numId w:val="10"/>
        </w:numPr>
        <w:jc w:val="both"/>
        <w:rPr>
          <w:sz w:val="24"/>
          <w:szCs w:val="24"/>
        </w:rPr>
      </w:pPr>
      <w:r w:rsidRPr="0018583C">
        <w:rPr>
          <w:sz w:val="24"/>
          <w:szCs w:val="24"/>
        </w:rPr>
        <w:t>funkcjonowania Spółdzielni jako zakładu pracy</w:t>
      </w:r>
    </w:p>
    <w:p w:rsidR="00F065A1" w:rsidRPr="0018583C" w:rsidRDefault="001D6A0F" w:rsidP="00821D82">
      <w:pPr>
        <w:pStyle w:val="Akapitzlist"/>
        <w:numPr>
          <w:ilvl w:val="0"/>
          <w:numId w:val="10"/>
        </w:numPr>
        <w:jc w:val="both"/>
        <w:rPr>
          <w:sz w:val="24"/>
          <w:szCs w:val="24"/>
        </w:rPr>
      </w:pPr>
      <w:r w:rsidRPr="0018583C">
        <w:rPr>
          <w:sz w:val="24"/>
          <w:szCs w:val="24"/>
        </w:rPr>
        <w:t>terenowo- prawnymi</w:t>
      </w:r>
    </w:p>
    <w:p w:rsidR="001D6A0F" w:rsidRPr="0018583C" w:rsidRDefault="001D6A0F" w:rsidP="00821D82">
      <w:pPr>
        <w:pStyle w:val="Akapitzlist"/>
        <w:numPr>
          <w:ilvl w:val="0"/>
          <w:numId w:val="10"/>
        </w:numPr>
        <w:jc w:val="both"/>
        <w:rPr>
          <w:sz w:val="24"/>
          <w:szCs w:val="24"/>
        </w:rPr>
      </w:pPr>
      <w:r w:rsidRPr="0018583C">
        <w:rPr>
          <w:sz w:val="24"/>
          <w:szCs w:val="24"/>
        </w:rPr>
        <w:t xml:space="preserve"> realizacji ustawy o spółdzielniach mieszkaniowych wraz ze zmianami</w:t>
      </w:r>
    </w:p>
    <w:p w:rsidR="001D6A0F" w:rsidRPr="0018583C" w:rsidRDefault="001D6A0F" w:rsidP="00821D82">
      <w:pPr>
        <w:pStyle w:val="Akapitzlist"/>
        <w:numPr>
          <w:ilvl w:val="0"/>
          <w:numId w:val="10"/>
        </w:numPr>
        <w:jc w:val="both"/>
        <w:rPr>
          <w:sz w:val="24"/>
          <w:szCs w:val="24"/>
        </w:rPr>
      </w:pPr>
      <w:r w:rsidRPr="0018583C">
        <w:rPr>
          <w:sz w:val="24"/>
          <w:szCs w:val="24"/>
        </w:rPr>
        <w:t>realizacji uchwał i wniosków organów Spółdzielni</w:t>
      </w:r>
    </w:p>
    <w:p w:rsidR="001D6A0F" w:rsidRPr="0018583C" w:rsidRDefault="001D6A0F" w:rsidP="00821D82">
      <w:pPr>
        <w:pStyle w:val="Akapitzlist"/>
        <w:numPr>
          <w:ilvl w:val="0"/>
          <w:numId w:val="10"/>
        </w:numPr>
        <w:jc w:val="both"/>
        <w:rPr>
          <w:sz w:val="24"/>
          <w:szCs w:val="24"/>
        </w:rPr>
      </w:pPr>
      <w:r w:rsidRPr="0018583C">
        <w:rPr>
          <w:sz w:val="24"/>
          <w:szCs w:val="24"/>
        </w:rPr>
        <w:t>reprezentacji Spółdzielni na zewnątrz</w:t>
      </w:r>
    </w:p>
    <w:p w:rsidR="001D6A0F" w:rsidRPr="0018583C" w:rsidRDefault="001D6A0F" w:rsidP="001D6A0F">
      <w:pPr>
        <w:jc w:val="both"/>
        <w:rPr>
          <w:sz w:val="24"/>
          <w:szCs w:val="24"/>
        </w:rPr>
      </w:pPr>
      <w:r w:rsidRPr="0018583C">
        <w:rPr>
          <w:sz w:val="24"/>
          <w:szCs w:val="24"/>
        </w:rPr>
        <w:t>.</w:t>
      </w:r>
    </w:p>
    <w:p w:rsidR="001D6A0F" w:rsidRPr="0018583C" w:rsidRDefault="001D6A0F" w:rsidP="001D6A0F">
      <w:pPr>
        <w:jc w:val="both"/>
        <w:rPr>
          <w:sz w:val="24"/>
          <w:szCs w:val="24"/>
        </w:rPr>
      </w:pPr>
      <w:r w:rsidRPr="0018583C">
        <w:rPr>
          <w:sz w:val="24"/>
          <w:szCs w:val="24"/>
        </w:rPr>
        <w:t>W okresie objętym lustracją Zarząd nie podejmował uchwał .</w:t>
      </w:r>
    </w:p>
    <w:p w:rsidR="001D6A0F" w:rsidRPr="0018583C" w:rsidRDefault="001D6A0F" w:rsidP="001D6A0F">
      <w:pPr>
        <w:pStyle w:val="Tekstpodstawowywcity"/>
        <w:ind w:left="0" w:firstLine="0"/>
        <w:rPr>
          <w:sz w:val="24"/>
          <w:szCs w:val="24"/>
        </w:rPr>
      </w:pPr>
      <w:r w:rsidRPr="0018583C">
        <w:rPr>
          <w:sz w:val="24"/>
          <w:szCs w:val="24"/>
        </w:rPr>
        <w:t xml:space="preserve">  </w:t>
      </w:r>
    </w:p>
    <w:p w:rsidR="001D6A0F" w:rsidRPr="0018583C" w:rsidRDefault="001D6A0F" w:rsidP="001D6A0F">
      <w:pPr>
        <w:jc w:val="both"/>
        <w:rPr>
          <w:sz w:val="24"/>
          <w:szCs w:val="24"/>
        </w:rPr>
      </w:pPr>
      <w:r w:rsidRPr="0018583C">
        <w:rPr>
          <w:sz w:val="24"/>
          <w:szCs w:val="24"/>
        </w:rPr>
        <w:t>Oświadczenia woli w imieniu Spółdzielni składał Prezes Zarządu i Pełnomocnik  co było zgodne z postanowieniami § 95 ust 2 statutu.</w:t>
      </w:r>
    </w:p>
    <w:p w:rsidR="001D6A0F" w:rsidRPr="0018583C" w:rsidRDefault="001D6A0F" w:rsidP="001D6A0F">
      <w:pPr>
        <w:jc w:val="both"/>
        <w:rPr>
          <w:sz w:val="24"/>
          <w:szCs w:val="24"/>
        </w:rPr>
      </w:pPr>
      <w:r w:rsidRPr="0018583C">
        <w:rPr>
          <w:sz w:val="24"/>
          <w:szCs w:val="24"/>
        </w:rPr>
        <w:t>Lustracja nie stwierdziła by Prezes  Zarządu zajmował się interesami konkurencyjnymi wobec Spółdzielni.</w:t>
      </w:r>
    </w:p>
    <w:p w:rsidR="001D6A0F" w:rsidRPr="0018583C" w:rsidRDefault="001D6A0F" w:rsidP="001D6A0F">
      <w:pPr>
        <w:ind w:left="227"/>
        <w:jc w:val="both"/>
        <w:rPr>
          <w:sz w:val="24"/>
          <w:szCs w:val="24"/>
        </w:rPr>
      </w:pPr>
    </w:p>
    <w:p w:rsidR="001D6A0F" w:rsidRPr="0018583C" w:rsidRDefault="001D6A0F" w:rsidP="001D6A0F">
      <w:pPr>
        <w:jc w:val="both"/>
        <w:rPr>
          <w:sz w:val="24"/>
          <w:szCs w:val="24"/>
        </w:rPr>
      </w:pPr>
      <w:r w:rsidRPr="0018583C">
        <w:rPr>
          <w:sz w:val="24"/>
          <w:szCs w:val="24"/>
        </w:rPr>
        <w:t xml:space="preserve">Zarząd, jako statutowy organ wykonawczy, kierował bieżącą działalnością Spółdzielni zgodnie ze statutem i regulaminem. </w:t>
      </w:r>
    </w:p>
    <w:p w:rsidR="001D6A0F" w:rsidRPr="0018583C" w:rsidRDefault="001D6A0F" w:rsidP="001D6A0F">
      <w:pPr>
        <w:jc w:val="both"/>
        <w:rPr>
          <w:sz w:val="24"/>
          <w:szCs w:val="24"/>
        </w:rPr>
      </w:pPr>
      <w:r w:rsidRPr="0018583C">
        <w:rPr>
          <w:sz w:val="24"/>
          <w:szCs w:val="24"/>
        </w:rPr>
        <w:t xml:space="preserve">W swojej bieżącej działalności podejmował decyzje umożliwiające realizację zadań planowych. </w:t>
      </w:r>
    </w:p>
    <w:p w:rsidR="001D6A0F" w:rsidRPr="0018583C" w:rsidRDefault="001D6A0F" w:rsidP="001D6A0F">
      <w:pPr>
        <w:jc w:val="both"/>
        <w:rPr>
          <w:sz w:val="24"/>
          <w:szCs w:val="24"/>
        </w:rPr>
      </w:pPr>
      <w:r w:rsidRPr="0018583C">
        <w:rPr>
          <w:sz w:val="24"/>
          <w:szCs w:val="24"/>
        </w:rPr>
        <w:t>Czynności podejmowane przez Zarząd były zgodne z aktualnym stanem prawnym, unormowaniami zawartymi w statucie oraz w regulaminach i nie naruszały zasad kompetencyjności innych organów Spółdzielni.</w:t>
      </w:r>
    </w:p>
    <w:p w:rsidR="001D6A0F" w:rsidRPr="0018583C" w:rsidRDefault="001D6A0F" w:rsidP="001D6A0F">
      <w:pPr>
        <w:jc w:val="both"/>
        <w:rPr>
          <w:sz w:val="24"/>
          <w:szCs w:val="24"/>
        </w:rPr>
      </w:pPr>
      <w:r w:rsidRPr="0018583C">
        <w:rPr>
          <w:sz w:val="24"/>
          <w:szCs w:val="24"/>
        </w:rPr>
        <w:t>Świadczą o tym podjęte przez  Walne Zgromadzenie  decyzje w sprawie udzielenia absolutorium dla członka  Zarządu – Prezesa  oraz uchwały zatwierdzające sprawozdanie Zarządu z działalności .</w:t>
      </w:r>
    </w:p>
    <w:p w:rsidR="001D6A0F" w:rsidRPr="0018583C" w:rsidRDefault="001D6A0F" w:rsidP="001D6A0F">
      <w:pPr>
        <w:jc w:val="both"/>
        <w:rPr>
          <w:sz w:val="24"/>
          <w:szCs w:val="24"/>
        </w:rPr>
      </w:pPr>
      <w:r w:rsidRPr="0018583C">
        <w:rPr>
          <w:sz w:val="24"/>
          <w:szCs w:val="24"/>
        </w:rPr>
        <w:t>Poddano analizie uchwały Walnego Zgromadzenia w sprawie absolutorium dla członków Zarządu :</w:t>
      </w:r>
    </w:p>
    <w:p w:rsidR="001D6A0F" w:rsidRPr="0018583C" w:rsidRDefault="004C30C8" w:rsidP="00821D82">
      <w:pPr>
        <w:numPr>
          <w:ilvl w:val="0"/>
          <w:numId w:val="11"/>
        </w:numPr>
        <w:jc w:val="both"/>
        <w:rPr>
          <w:sz w:val="24"/>
          <w:szCs w:val="24"/>
        </w:rPr>
      </w:pPr>
      <w:r w:rsidRPr="0018583C">
        <w:rPr>
          <w:sz w:val="24"/>
          <w:szCs w:val="24"/>
        </w:rPr>
        <w:lastRenderedPageBreak/>
        <w:t>Uchwała nr 7/2019  z dnia 03.06.2019</w:t>
      </w:r>
      <w:r w:rsidR="001D6A0F" w:rsidRPr="0018583C">
        <w:rPr>
          <w:sz w:val="24"/>
          <w:szCs w:val="24"/>
        </w:rPr>
        <w:t xml:space="preserve">   roku – udzielenie absolutorium Prezesowi Zarządu Panu Tomaszowi </w:t>
      </w:r>
      <w:r w:rsidRPr="0018583C">
        <w:rPr>
          <w:sz w:val="24"/>
          <w:szCs w:val="24"/>
        </w:rPr>
        <w:t>Mazurkowi za okres od 01.01.2018</w:t>
      </w:r>
      <w:r w:rsidR="00E12AA0" w:rsidRPr="0018583C">
        <w:rPr>
          <w:sz w:val="24"/>
          <w:szCs w:val="24"/>
        </w:rPr>
        <w:t xml:space="preserve"> r</w:t>
      </w:r>
      <w:r w:rsidR="001C3285" w:rsidRPr="0018583C">
        <w:rPr>
          <w:sz w:val="24"/>
          <w:szCs w:val="24"/>
        </w:rPr>
        <w:t>oku</w:t>
      </w:r>
      <w:r w:rsidR="00E12AA0" w:rsidRPr="0018583C">
        <w:rPr>
          <w:sz w:val="24"/>
          <w:szCs w:val="24"/>
        </w:rPr>
        <w:t>. do 31.12.20</w:t>
      </w:r>
      <w:r w:rsidRPr="0018583C">
        <w:rPr>
          <w:sz w:val="24"/>
          <w:szCs w:val="24"/>
        </w:rPr>
        <w:t>18</w:t>
      </w:r>
      <w:r w:rsidR="001D6A0F" w:rsidRPr="0018583C">
        <w:rPr>
          <w:sz w:val="24"/>
          <w:szCs w:val="24"/>
        </w:rPr>
        <w:t xml:space="preserve"> r</w:t>
      </w:r>
      <w:r w:rsidRPr="0018583C">
        <w:rPr>
          <w:sz w:val="24"/>
          <w:szCs w:val="24"/>
        </w:rPr>
        <w:t xml:space="preserve">oku </w:t>
      </w:r>
      <w:r w:rsidR="001D6A0F" w:rsidRPr="0018583C">
        <w:rPr>
          <w:sz w:val="24"/>
          <w:szCs w:val="24"/>
        </w:rPr>
        <w:t>.</w:t>
      </w:r>
      <w:r w:rsidR="00E12AA0" w:rsidRPr="0018583C">
        <w:rPr>
          <w:sz w:val="24"/>
          <w:szCs w:val="24"/>
        </w:rPr>
        <w:t xml:space="preserve"> – podjęta w głosowaniu jawnym jednogłośnie </w:t>
      </w:r>
      <w:r w:rsidR="001D6A0F" w:rsidRPr="0018583C">
        <w:rPr>
          <w:sz w:val="24"/>
          <w:szCs w:val="24"/>
        </w:rPr>
        <w:t xml:space="preserve">  </w:t>
      </w:r>
      <w:r w:rsidR="00F065A1" w:rsidRPr="0018583C">
        <w:rPr>
          <w:sz w:val="24"/>
          <w:szCs w:val="24"/>
        </w:rPr>
        <w:t xml:space="preserve">           </w:t>
      </w:r>
      <w:r w:rsidR="001D6A0F" w:rsidRPr="0018583C">
        <w:rPr>
          <w:sz w:val="24"/>
          <w:szCs w:val="24"/>
        </w:rPr>
        <w:t xml:space="preserve">( za </w:t>
      </w:r>
      <w:r w:rsidRPr="0018583C">
        <w:rPr>
          <w:sz w:val="24"/>
          <w:szCs w:val="24"/>
        </w:rPr>
        <w:t>30</w:t>
      </w:r>
      <w:r w:rsidR="00E12AA0" w:rsidRPr="0018583C">
        <w:rPr>
          <w:sz w:val="24"/>
          <w:szCs w:val="24"/>
        </w:rPr>
        <w:t xml:space="preserve">  </w:t>
      </w:r>
      <w:r w:rsidR="001D6A0F" w:rsidRPr="0018583C">
        <w:rPr>
          <w:sz w:val="24"/>
          <w:szCs w:val="24"/>
        </w:rPr>
        <w:t xml:space="preserve">  )</w:t>
      </w:r>
    </w:p>
    <w:p w:rsidR="001D6A0F" w:rsidRPr="0018583C" w:rsidRDefault="00436450" w:rsidP="00821D82">
      <w:pPr>
        <w:numPr>
          <w:ilvl w:val="0"/>
          <w:numId w:val="11"/>
        </w:numPr>
        <w:jc w:val="both"/>
        <w:rPr>
          <w:sz w:val="24"/>
          <w:szCs w:val="24"/>
        </w:rPr>
      </w:pPr>
      <w:r w:rsidRPr="0018583C">
        <w:rPr>
          <w:sz w:val="24"/>
          <w:szCs w:val="24"/>
        </w:rPr>
        <w:t xml:space="preserve">Uchwała nr </w:t>
      </w:r>
      <w:r w:rsidR="001C3285" w:rsidRPr="0018583C">
        <w:rPr>
          <w:sz w:val="24"/>
          <w:szCs w:val="24"/>
        </w:rPr>
        <w:t>11/2021 z dnia 23.09.2021</w:t>
      </w:r>
      <w:r w:rsidR="001D6A0F" w:rsidRPr="0018583C">
        <w:rPr>
          <w:sz w:val="24"/>
          <w:szCs w:val="24"/>
        </w:rPr>
        <w:t xml:space="preserve">  roku – udzielenie absolutorium  Prezesa Zarządu Panu Tomaszowi M</w:t>
      </w:r>
      <w:r w:rsidR="001C3285" w:rsidRPr="0018583C">
        <w:rPr>
          <w:sz w:val="24"/>
          <w:szCs w:val="24"/>
        </w:rPr>
        <w:t>azurkowi  za okres od 01.01.2019 roku. do 31.12.2019</w:t>
      </w:r>
      <w:r w:rsidR="001D6A0F" w:rsidRPr="0018583C">
        <w:rPr>
          <w:sz w:val="24"/>
          <w:szCs w:val="24"/>
        </w:rPr>
        <w:t xml:space="preserve"> r</w:t>
      </w:r>
      <w:r w:rsidR="001C3285" w:rsidRPr="0018583C">
        <w:rPr>
          <w:sz w:val="24"/>
          <w:szCs w:val="24"/>
        </w:rPr>
        <w:t>oku</w:t>
      </w:r>
      <w:r w:rsidR="001D6A0F" w:rsidRPr="0018583C">
        <w:rPr>
          <w:sz w:val="24"/>
          <w:szCs w:val="24"/>
        </w:rPr>
        <w:t xml:space="preserve">.  – podjęta w głosowaniu </w:t>
      </w:r>
      <w:r w:rsidR="001C3285" w:rsidRPr="0018583C">
        <w:rPr>
          <w:sz w:val="24"/>
          <w:szCs w:val="24"/>
        </w:rPr>
        <w:t>jawnym jednogłośnie   ( za 54</w:t>
      </w:r>
      <w:r w:rsidR="001D6A0F" w:rsidRPr="0018583C">
        <w:rPr>
          <w:sz w:val="24"/>
          <w:szCs w:val="24"/>
        </w:rPr>
        <w:t xml:space="preserve"> )</w:t>
      </w:r>
    </w:p>
    <w:p w:rsidR="001D6A0F" w:rsidRPr="0018583C" w:rsidRDefault="001C3285" w:rsidP="00821D82">
      <w:pPr>
        <w:numPr>
          <w:ilvl w:val="0"/>
          <w:numId w:val="11"/>
        </w:numPr>
        <w:jc w:val="both"/>
        <w:rPr>
          <w:sz w:val="24"/>
          <w:szCs w:val="24"/>
        </w:rPr>
      </w:pPr>
      <w:r w:rsidRPr="0018583C">
        <w:rPr>
          <w:sz w:val="24"/>
          <w:szCs w:val="24"/>
        </w:rPr>
        <w:t>Uchwała nr 12/2021</w:t>
      </w:r>
      <w:r w:rsidR="001D6A0F" w:rsidRPr="0018583C">
        <w:rPr>
          <w:sz w:val="24"/>
          <w:szCs w:val="24"/>
        </w:rPr>
        <w:t xml:space="preserve"> z dn</w:t>
      </w:r>
      <w:r w:rsidRPr="0018583C">
        <w:rPr>
          <w:sz w:val="24"/>
          <w:szCs w:val="24"/>
        </w:rPr>
        <w:t>ia 23.09.2021</w:t>
      </w:r>
      <w:r w:rsidR="001D6A0F" w:rsidRPr="0018583C">
        <w:rPr>
          <w:sz w:val="24"/>
          <w:szCs w:val="24"/>
        </w:rPr>
        <w:t xml:space="preserve">  roku – udzielenie absolutorium Prezesowi  Zarządu  Panu Tomaszow</w:t>
      </w:r>
      <w:r w:rsidRPr="0018583C">
        <w:rPr>
          <w:sz w:val="24"/>
          <w:szCs w:val="24"/>
        </w:rPr>
        <w:t>i Mazurkowi  za okres od 01.01.2020 roku  do</w:t>
      </w:r>
      <w:r w:rsidR="00024285" w:rsidRPr="0018583C">
        <w:rPr>
          <w:sz w:val="24"/>
          <w:szCs w:val="24"/>
        </w:rPr>
        <w:t xml:space="preserve"> 31.12.2017</w:t>
      </w:r>
      <w:r w:rsidR="001D6A0F" w:rsidRPr="0018583C">
        <w:rPr>
          <w:sz w:val="24"/>
          <w:szCs w:val="24"/>
        </w:rPr>
        <w:t xml:space="preserve"> roku – podjęta w głosow</w:t>
      </w:r>
      <w:r w:rsidRPr="0018583C">
        <w:rPr>
          <w:sz w:val="24"/>
          <w:szCs w:val="24"/>
        </w:rPr>
        <w:t>aniu jawnym jednogłośnie ( za 55</w:t>
      </w:r>
      <w:r w:rsidR="001D6A0F" w:rsidRPr="0018583C">
        <w:rPr>
          <w:sz w:val="24"/>
          <w:szCs w:val="24"/>
        </w:rPr>
        <w:t xml:space="preserve"> )</w:t>
      </w:r>
    </w:p>
    <w:p w:rsidR="001D6A0F" w:rsidRPr="0018583C" w:rsidRDefault="001D6A0F" w:rsidP="001D6A0F">
      <w:pPr>
        <w:pStyle w:val="Akapitzlist"/>
        <w:ind w:left="0"/>
        <w:jc w:val="both"/>
        <w:rPr>
          <w:sz w:val="24"/>
          <w:szCs w:val="24"/>
        </w:rPr>
      </w:pPr>
      <w:r w:rsidRPr="0018583C">
        <w:rPr>
          <w:sz w:val="24"/>
          <w:szCs w:val="24"/>
        </w:rPr>
        <w:t>Uwag do podjętych uchwał nie wniesiono.</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Poddano analizie uchwały Walnego Zgromadzenia w sprawie zatwierdzenia sprawozdania Zarządu z działalności :</w:t>
      </w:r>
    </w:p>
    <w:p w:rsidR="001D6A0F" w:rsidRPr="0018583C" w:rsidRDefault="004C30C8" w:rsidP="00821D82">
      <w:pPr>
        <w:numPr>
          <w:ilvl w:val="0"/>
          <w:numId w:val="12"/>
        </w:numPr>
        <w:jc w:val="both"/>
        <w:rPr>
          <w:sz w:val="24"/>
          <w:szCs w:val="24"/>
        </w:rPr>
      </w:pPr>
      <w:r w:rsidRPr="0018583C">
        <w:rPr>
          <w:sz w:val="24"/>
          <w:szCs w:val="24"/>
        </w:rPr>
        <w:t>Uchwała nr 3/2019 z dnia 03.06.2019</w:t>
      </w:r>
      <w:r w:rsidR="001D6A0F" w:rsidRPr="0018583C">
        <w:rPr>
          <w:sz w:val="24"/>
          <w:szCs w:val="24"/>
        </w:rPr>
        <w:t xml:space="preserve">  roku – zatwierdzenie sprawozdania z działalnośc</w:t>
      </w:r>
      <w:r w:rsidRPr="0018583C">
        <w:rPr>
          <w:sz w:val="24"/>
          <w:szCs w:val="24"/>
        </w:rPr>
        <w:t>i Zarządu za okres od 01.01.2018 r. do 31.12.2018</w:t>
      </w:r>
      <w:r w:rsidR="001D6A0F" w:rsidRPr="0018583C">
        <w:rPr>
          <w:sz w:val="24"/>
          <w:szCs w:val="24"/>
        </w:rPr>
        <w:t xml:space="preserve"> r.  – podjęta w głosowaniu </w:t>
      </w:r>
      <w:r w:rsidR="00941FCD" w:rsidRPr="0018583C">
        <w:rPr>
          <w:sz w:val="24"/>
          <w:szCs w:val="24"/>
        </w:rPr>
        <w:t xml:space="preserve">jawnym jednogłośnie </w:t>
      </w:r>
      <w:r w:rsidR="001D6A0F" w:rsidRPr="0018583C">
        <w:rPr>
          <w:sz w:val="24"/>
          <w:szCs w:val="24"/>
        </w:rPr>
        <w:t xml:space="preserve">   (za </w:t>
      </w:r>
      <w:r w:rsidRPr="0018583C">
        <w:rPr>
          <w:sz w:val="24"/>
          <w:szCs w:val="24"/>
        </w:rPr>
        <w:t>30</w:t>
      </w:r>
      <w:r w:rsidR="001D6A0F" w:rsidRPr="0018583C">
        <w:rPr>
          <w:sz w:val="24"/>
          <w:szCs w:val="24"/>
        </w:rPr>
        <w:t xml:space="preserve"> )</w:t>
      </w:r>
      <w:r w:rsidR="000E652A">
        <w:rPr>
          <w:sz w:val="24"/>
          <w:szCs w:val="24"/>
        </w:rPr>
        <w:t>.</w:t>
      </w:r>
    </w:p>
    <w:p w:rsidR="001D6A0F" w:rsidRPr="0018583C" w:rsidRDefault="001441D8" w:rsidP="00821D82">
      <w:pPr>
        <w:pStyle w:val="Akapitzlist"/>
        <w:numPr>
          <w:ilvl w:val="0"/>
          <w:numId w:val="12"/>
        </w:numPr>
        <w:jc w:val="both"/>
        <w:rPr>
          <w:sz w:val="24"/>
          <w:szCs w:val="24"/>
        </w:rPr>
      </w:pPr>
      <w:r w:rsidRPr="0018583C">
        <w:rPr>
          <w:sz w:val="24"/>
          <w:szCs w:val="24"/>
        </w:rPr>
        <w:t>Uchwa</w:t>
      </w:r>
      <w:r w:rsidR="001C3285" w:rsidRPr="0018583C">
        <w:rPr>
          <w:sz w:val="24"/>
          <w:szCs w:val="24"/>
        </w:rPr>
        <w:t>ła  nr 4/2021 z dnia 23.09.2021</w:t>
      </w:r>
      <w:r w:rsidR="001D6A0F" w:rsidRPr="0018583C">
        <w:rPr>
          <w:sz w:val="24"/>
          <w:szCs w:val="24"/>
        </w:rPr>
        <w:t xml:space="preserve">  roku – zatwierdzenie sprawozdania z działalnośc</w:t>
      </w:r>
      <w:r w:rsidR="001C3285" w:rsidRPr="0018583C">
        <w:rPr>
          <w:sz w:val="24"/>
          <w:szCs w:val="24"/>
        </w:rPr>
        <w:t>i Zarządu za okres od 01.01.2019</w:t>
      </w:r>
      <w:r w:rsidR="001D6A0F" w:rsidRPr="0018583C">
        <w:rPr>
          <w:sz w:val="24"/>
          <w:szCs w:val="24"/>
        </w:rPr>
        <w:t xml:space="preserve"> </w:t>
      </w:r>
      <w:r w:rsidR="001C3285" w:rsidRPr="0018583C">
        <w:rPr>
          <w:sz w:val="24"/>
          <w:szCs w:val="24"/>
        </w:rPr>
        <w:t xml:space="preserve"> do 31.12.2019</w:t>
      </w:r>
      <w:r w:rsidR="001D6A0F" w:rsidRPr="0018583C">
        <w:rPr>
          <w:sz w:val="24"/>
          <w:szCs w:val="24"/>
        </w:rPr>
        <w:t xml:space="preserve"> r.  – podjęta w głosowaniu j</w:t>
      </w:r>
      <w:r w:rsidR="001C3285" w:rsidRPr="0018583C">
        <w:rPr>
          <w:sz w:val="24"/>
          <w:szCs w:val="24"/>
        </w:rPr>
        <w:t>awnym  jednogłośnie   ( za 54</w:t>
      </w:r>
      <w:r w:rsidR="001D6A0F" w:rsidRPr="0018583C">
        <w:rPr>
          <w:sz w:val="24"/>
          <w:szCs w:val="24"/>
        </w:rPr>
        <w:t xml:space="preserve"> )</w:t>
      </w:r>
      <w:r w:rsidR="000E652A">
        <w:rPr>
          <w:sz w:val="24"/>
          <w:szCs w:val="24"/>
        </w:rPr>
        <w:t>.</w:t>
      </w:r>
    </w:p>
    <w:p w:rsidR="001D6A0F" w:rsidRPr="0018583C" w:rsidRDefault="001C3285" w:rsidP="00821D82">
      <w:pPr>
        <w:pStyle w:val="Akapitzlist"/>
        <w:numPr>
          <w:ilvl w:val="0"/>
          <w:numId w:val="12"/>
        </w:numPr>
        <w:jc w:val="both"/>
        <w:rPr>
          <w:sz w:val="24"/>
          <w:szCs w:val="24"/>
        </w:rPr>
      </w:pPr>
      <w:r w:rsidRPr="0018583C">
        <w:rPr>
          <w:sz w:val="24"/>
          <w:szCs w:val="24"/>
        </w:rPr>
        <w:t>Uchwała nr 5/2021 z dnia 23.09.2021</w:t>
      </w:r>
      <w:r w:rsidR="001D6A0F" w:rsidRPr="0018583C">
        <w:rPr>
          <w:sz w:val="24"/>
          <w:szCs w:val="24"/>
        </w:rPr>
        <w:t xml:space="preserve">  roku – zatwierdzenie sprawozdania z działalności Zarządu za okres od 01.</w:t>
      </w:r>
      <w:r w:rsidRPr="0018583C">
        <w:rPr>
          <w:sz w:val="24"/>
          <w:szCs w:val="24"/>
        </w:rPr>
        <w:t>01.2020 r. do 31.12.2020</w:t>
      </w:r>
      <w:r w:rsidR="001D6A0F" w:rsidRPr="0018583C">
        <w:rPr>
          <w:sz w:val="24"/>
          <w:szCs w:val="24"/>
        </w:rPr>
        <w:t xml:space="preserve"> r.  – podjęta w głosowa</w:t>
      </w:r>
      <w:r w:rsidRPr="0018583C">
        <w:rPr>
          <w:sz w:val="24"/>
          <w:szCs w:val="24"/>
        </w:rPr>
        <w:t>niu jawnym  jednogłośnie ( za 54</w:t>
      </w:r>
      <w:r w:rsidR="001D6A0F" w:rsidRPr="0018583C">
        <w:rPr>
          <w:sz w:val="24"/>
          <w:szCs w:val="24"/>
        </w:rPr>
        <w:t xml:space="preserve"> )</w:t>
      </w:r>
      <w:r w:rsidR="000E652A">
        <w:rPr>
          <w:sz w:val="24"/>
          <w:szCs w:val="24"/>
        </w:rPr>
        <w:t>.</w:t>
      </w:r>
    </w:p>
    <w:p w:rsidR="001D6A0F" w:rsidRPr="0018583C" w:rsidRDefault="001D6A0F" w:rsidP="001D6A0F">
      <w:pPr>
        <w:jc w:val="both"/>
        <w:rPr>
          <w:sz w:val="24"/>
          <w:szCs w:val="24"/>
        </w:rPr>
      </w:pPr>
      <w:r w:rsidRPr="0018583C">
        <w:rPr>
          <w:sz w:val="24"/>
          <w:szCs w:val="24"/>
        </w:rPr>
        <w:t>Uwag do podjętych uchwał nie wniesiono.</w:t>
      </w:r>
    </w:p>
    <w:p w:rsidR="001D6A0F" w:rsidRPr="0018583C" w:rsidRDefault="001D6A0F" w:rsidP="001D6A0F">
      <w:pPr>
        <w:jc w:val="both"/>
        <w:rPr>
          <w:sz w:val="24"/>
          <w:szCs w:val="24"/>
        </w:rPr>
      </w:pPr>
    </w:p>
    <w:p w:rsidR="00F63065" w:rsidRPr="0018583C" w:rsidRDefault="001D6A0F" w:rsidP="003E7EDE">
      <w:pPr>
        <w:jc w:val="both"/>
        <w:rPr>
          <w:sz w:val="24"/>
          <w:szCs w:val="24"/>
        </w:rPr>
      </w:pPr>
      <w:r w:rsidRPr="0018583C">
        <w:rPr>
          <w:sz w:val="24"/>
          <w:szCs w:val="24"/>
        </w:rPr>
        <w:t xml:space="preserve">Wysokość wynagrodzenia zasadniczego dla Prezesa  Zarządu oraz innych składników dodatkowych  ustalała Rada Nadzorcza zgodnie z uprawnieniami tego organu na podstawie </w:t>
      </w:r>
      <w:r w:rsidR="00EF35FA" w:rsidRPr="0018583C">
        <w:rPr>
          <w:sz w:val="24"/>
          <w:szCs w:val="24"/>
        </w:rPr>
        <w:t xml:space="preserve">stosownej </w:t>
      </w:r>
      <w:r w:rsidRPr="0018583C">
        <w:rPr>
          <w:sz w:val="24"/>
          <w:szCs w:val="24"/>
        </w:rPr>
        <w:t>uchwały</w:t>
      </w:r>
      <w:r w:rsidR="00F63065" w:rsidRPr="0018583C">
        <w:rPr>
          <w:sz w:val="24"/>
          <w:szCs w:val="24"/>
        </w:rPr>
        <w:t xml:space="preserve"> jak niżej : </w:t>
      </w:r>
    </w:p>
    <w:p w:rsidR="00F63065" w:rsidRPr="0018583C" w:rsidRDefault="00F63065" w:rsidP="003E7EDE">
      <w:pPr>
        <w:jc w:val="both"/>
        <w:rPr>
          <w:sz w:val="24"/>
          <w:szCs w:val="24"/>
        </w:rPr>
      </w:pPr>
      <w:r w:rsidRPr="0018583C">
        <w:rPr>
          <w:sz w:val="24"/>
          <w:szCs w:val="24"/>
        </w:rPr>
        <w:t xml:space="preserve"> </w:t>
      </w:r>
    </w:p>
    <w:tbl>
      <w:tblPr>
        <w:tblStyle w:val="Tabela-Siatka"/>
        <w:tblW w:w="0" w:type="auto"/>
        <w:tblLook w:val="04A0"/>
      </w:tblPr>
      <w:tblGrid>
        <w:gridCol w:w="1526"/>
        <w:gridCol w:w="1559"/>
        <w:gridCol w:w="6127"/>
      </w:tblGrid>
      <w:tr w:rsidR="00F63065" w:rsidRPr="0018583C" w:rsidTr="00F63065">
        <w:tc>
          <w:tcPr>
            <w:tcW w:w="1526" w:type="dxa"/>
          </w:tcPr>
          <w:p w:rsidR="00F63065" w:rsidRPr="0018583C" w:rsidRDefault="00F63065" w:rsidP="003E7EDE">
            <w:pPr>
              <w:jc w:val="both"/>
              <w:rPr>
                <w:sz w:val="24"/>
                <w:szCs w:val="24"/>
              </w:rPr>
            </w:pPr>
            <w:r w:rsidRPr="0018583C">
              <w:rPr>
                <w:sz w:val="24"/>
                <w:szCs w:val="24"/>
              </w:rPr>
              <w:t xml:space="preserve">Numer uchwały </w:t>
            </w:r>
          </w:p>
        </w:tc>
        <w:tc>
          <w:tcPr>
            <w:tcW w:w="1559" w:type="dxa"/>
          </w:tcPr>
          <w:p w:rsidR="00F63065" w:rsidRPr="0018583C" w:rsidRDefault="00F63065" w:rsidP="003E7EDE">
            <w:pPr>
              <w:jc w:val="both"/>
              <w:rPr>
                <w:sz w:val="24"/>
                <w:szCs w:val="24"/>
              </w:rPr>
            </w:pPr>
            <w:r w:rsidRPr="0018583C">
              <w:rPr>
                <w:sz w:val="24"/>
                <w:szCs w:val="24"/>
              </w:rPr>
              <w:t xml:space="preserve">Data podjęcia </w:t>
            </w:r>
          </w:p>
        </w:tc>
        <w:tc>
          <w:tcPr>
            <w:tcW w:w="6127" w:type="dxa"/>
          </w:tcPr>
          <w:p w:rsidR="00F63065" w:rsidRPr="0018583C" w:rsidRDefault="00F63065" w:rsidP="003E7EDE">
            <w:pPr>
              <w:jc w:val="both"/>
              <w:rPr>
                <w:sz w:val="24"/>
                <w:szCs w:val="24"/>
              </w:rPr>
            </w:pPr>
            <w:r w:rsidRPr="0018583C">
              <w:rPr>
                <w:sz w:val="24"/>
                <w:szCs w:val="24"/>
              </w:rPr>
              <w:t xml:space="preserve">Wyszczególnienie </w:t>
            </w:r>
          </w:p>
        </w:tc>
      </w:tr>
      <w:tr w:rsidR="00F63065" w:rsidRPr="0018583C" w:rsidTr="00F63065">
        <w:tc>
          <w:tcPr>
            <w:tcW w:w="1526" w:type="dxa"/>
          </w:tcPr>
          <w:p w:rsidR="00F63065" w:rsidRPr="0018583C" w:rsidRDefault="00F63065" w:rsidP="003E7EDE">
            <w:pPr>
              <w:jc w:val="both"/>
              <w:rPr>
                <w:sz w:val="24"/>
                <w:szCs w:val="24"/>
              </w:rPr>
            </w:pPr>
            <w:r w:rsidRPr="0018583C">
              <w:rPr>
                <w:sz w:val="24"/>
                <w:szCs w:val="24"/>
              </w:rPr>
              <w:t xml:space="preserve">14/2018 </w:t>
            </w:r>
          </w:p>
        </w:tc>
        <w:tc>
          <w:tcPr>
            <w:tcW w:w="1559" w:type="dxa"/>
          </w:tcPr>
          <w:p w:rsidR="00F63065" w:rsidRPr="0018583C" w:rsidRDefault="00F63065" w:rsidP="003E7EDE">
            <w:pPr>
              <w:jc w:val="both"/>
              <w:rPr>
                <w:sz w:val="24"/>
                <w:szCs w:val="24"/>
              </w:rPr>
            </w:pPr>
            <w:r w:rsidRPr="0018583C">
              <w:rPr>
                <w:sz w:val="24"/>
                <w:szCs w:val="24"/>
              </w:rPr>
              <w:t xml:space="preserve">16.04.2018 </w:t>
            </w:r>
          </w:p>
        </w:tc>
        <w:tc>
          <w:tcPr>
            <w:tcW w:w="6127" w:type="dxa"/>
          </w:tcPr>
          <w:p w:rsidR="00F63065" w:rsidRPr="0018583C" w:rsidRDefault="00F63065" w:rsidP="003E7EDE">
            <w:pPr>
              <w:jc w:val="both"/>
              <w:rPr>
                <w:sz w:val="24"/>
                <w:szCs w:val="24"/>
              </w:rPr>
            </w:pPr>
            <w:r w:rsidRPr="0018583C">
              <w:rPr>
                <w:sz w:val="24"/>
                <w:szCs w:val="24"/>
              </w:rPr>
              <w:t xml:space="preserve">Przyznanie Prezesowi Zarządu premii </w:t>
            </w:r>
          </w:p>
        </w:tc>
      </w:tr>
      <w:tr w:rsidR="00F63065" w:rsidRPr="0018583C" w:rsidTr="00F63065">
        <w:tc>
          <w:tcPr>
            <w:tcW w:w="1526" w:type="dxa"/>
          </w:tcPr>
          <w:p w:rsidR="00F63065" w:rsidRPr="0018583C" w:rsidRDefault="00BE066D" w:rsidP="003E7EDE">
            <w:pPr>
              <w:jc w:val="both"/>
              <w:rPr>
                <w:sz w:val="24"/>
                <w:szCs w:val="24"/>
              </w:rPr>
            </w:pPr>
            <w:r w:rsidRPr="0018583C">
              <w:rPr>
                <w:sz w:val="24"/>
                <w:szCs w:val="24"/>
              </w:rPr>
              <w:t>20/2019</w:t>
            </w:r>
          </w:p>
        </w:tc>
        <w:tc>
          <w:tcPr>
            <w:tcW w:w="1559" w:type="dxa"/>
          </w:tcPr>
          <w:p w:rsidR="00F63065" w:rsidRPr="0018583C" w:rsidRDefault="00BE066D" w:rsidP="003E7EDE">
            <w:pPr>
              <w:jc w:val="both"/>
              <w:rPr>
                <w:sz w:val="24"/>
                <w:szCs w:val="24"/>
              </w:rPr>
            </w:pPr>
            <w:r w:rsidRPr="0018583C">
              <w:rPr>
                <w:sz w:val="24"/>
                <w:szCs w:val="24"/>
              </w:rPr>
              <w:t xml:space="preserve">15.04.2019 </w:t>
            </w:r>
          </w:p>
        </w:tc>
        <w:tc>
          <w:tcPr>
            <w:tcW w:w="6127" w:type="dxa"/>
          </w:tcPr>
          <w:p w:rsidR="00F63065" w:rsidRPr="0018583C" w:rsidRDefault="00BE066D" w:rsidP="003E7EDE">
            <w:pPr>
              <w:jc w:val="both"/>
              <w:rPr>
                <w:sz w:val="24"/>
                <w:szCs w:val="24"/>
              </w:rPr>
            </w:pPr>
            <w:r w:rsidRPr="0018583C">
              <w:rPr>
                <w:sz w:val="24"/>
                <w:szCs w:val="24"/>
              </w:rPr>
              <w:t xml:space="preserve">Jw. </w:t>
            </w:r>
          </w:p>
        </w:tc>
      </w:tr>
      <w:tr w:rsidR="00F63065" w:rsidRPr="0018583C" w:rsidTr="00F63065">
        <w:tc>
          <w:tcPr>
            <w:tcW w:w="1526" w:type="dxa"/>
          </w:tcPr>
          <w:p w:rsidR="00F63065" w:rsidRPr="0018583C" w:rsidRDefault="0050487E" w:rsidP="003E7EDE">
            <w:pPr>
              <w:jc w:val="both"/>
              <w:rPr>
                <w:sz w:val="24"/>
                <w:szCs w:val="24"/>
              </w:rPr>
            </w:pPr>
            <w:r w:rsidRPr="0018583C">
              <w:rPr>
                <w:sz w:val="24"/>
                <w:szCs w:val="24"/>
              </w:rPr>
              <w:t xml:space="preserve">38/2019 </w:t>
            </w:r>
          </w:p>
        </w:tc>
        <w:tc>
          <w:tcPr>
            <w:tcW w:w="1559" w:type="dxa"/>
          </w:tcPr>
          <w:p w:rsidR="00F63065" w:rsidRPr="0018583C" w:rsidRDefault="0050487E" w:rsidP="003E7EDE">
            <w:pPr>
              <w:jc w:val="both"/>
              <w:rPr>
                <w:sz w:val="24"/>
                <w:szCs w:val="24"/>
              </w:rPr>
            </w:pPr>
            <w:r w:rsidRPr="0018583C">
              <w:rPr>
                <w:sz w:val="24"/>
                <w:szCs w:val="24"/>
              </w:rPr>
              <w:t xml:space="preserve">12.122019 </w:t>
            </w:r>
          </w:p>
        </w:tc>
        <w:tc>
          <w:tcPr>
            <w:tcW w:w="6127" w:type="dxa"/>
          </w:tcPr>
          <w:p w:rsidR="00F63065" w:rsidRPr="0018583C" w:rsidRDefault="0050487E" w:rsidP="003E7EDE">
            <w:pPr>
              <w:jc w:val="both"/>
              <w:rPr>
                <w:sz w:val="24"/>
                <w:szCs w:val="24"/>
              </w:rPr>
            </w:pPr>
            <w:r w:rsidRPr="0018583C">
              <w:rPr>
                <w:sz w:val="24"/>
                <w:szCs w:val="24"/>
              </w:rPr>
              <w:t xml:space="preserve">Zmiana wysokości wynagrodzenia </w:t>
            </w:r>
            <w:r w:rsidR="00B9742D" w:rsidRPr="0018583C">
              <w:rPr>
                <w:sz w:val="24"/>
                <w:szCs w:val="24"/>
              </w:rPr>
              <w:t xml:space="preserve">Prezesowi Zarządu </w:t>
            </w:r>
          </w:p>
        </w:tc>
      </w:tr>
      <w:tr w:rsidR="00B65304" w:rsidRPr="0018583C" w:rsidTr="00F63065">
        <w:tc>
          <w:tcPr>
            <w:tcW w:w="1526" w:type="dxa"/>
          </w:tcPr>
          <w:p w:rsidR="00B65304" w:rsidRPr="0018583C" w:rsidRDefault="00B65304" w:rsidP="003E7EDE">
            <w:pPr>
              <w:jc w:val="both"/>
              <w:rPr>
                <w:sz w:val="24"/>
                <w:szCs w:val="24"/>
              </w:rPr>
            </w:pPr>
            <w:r w:rsidRPr="0018583C">
              <w:rPr>
                <w:sz w:val="24"/>
                <w:szCs w:val="24"/>
              </w:rPr>
              <w:t xml:space="preserve">12/2020 </w:t>
            </w:r>
          </w:p>
        </w:tc>
        <w:tc>
          <w:tcPr>
            <w:tcW w:w="1559" w:type="dxa"/>
          </w:tcPr>
          <w:p w:rsidR="00B65304" w:rsidRPr="0018583C" w:rsidRDefault="00B65304" w:rsidP="003E7EDE">
            <w:pPr>
              <w:jc w:val="both"/>
              <w:rPr>
                <w:sz w:val="24"/>
                <w:szCs w:val="24"/>
              </w:rPr>
            </w:pPr>
            <w:r w:rsidRPr="0018583C">
              <w:rPr>
                <w:sz w:val="24"/>
                <w:szCs w:val="24"/>
              </w:rPr>
              <w:t xml:space="preserve">26.05.2020 </w:t>
            </w:r>
          </w:p>
        </w:tc>
        <w:tc>
          <w:tcPr>
            <w:tcW w:w="6127" w:type="dxa"/>
          </w:tcPr>
          <w:p w:rsidR="00B65304" w:rsidRPr="0018583C" w:rsidRDefault="00B65304" w:rsidP="003E7EDE">
            <w:pPr>
              <w:jc w:val="both"/>
              <w:rPr>
                <w:sz w:val="24"/>
                <w:szCs w:val="24"/>
              </w:rPr>
            </w:pPr>
            <w:r w:rsidRPr="0018583C">
              <w:rPr>
                <w:sz w:val="24"/>
                <w:szCs w:val="24"/>
              </w:rPr>
              <w:t>Przyznanie Prezesowi Zarządu premii</w:t>
            </w:r>
          </w:p>
        </w:tc>
      </w:tr>
    </w:tbl>
    <w:p w:rsidR="001D6A0F" w:rsidRPr="0018583C" w:rsidRDefault="001D6A0F" w:rsidP="003E7EDE">
      <w:pPr>
        <w:jc w:val="both"/>
        <w:rPr>
          <w:sz w:val="24"/>
          <w:szCs w:val="24"/>
        </w:rPr>
      </w:pPr>
    </w:p>
    <w:p w:rsidR="001D6A0F" w:rsidRPr="0018583C" w:rsidRDefault="001D6A0F" w:rsidP="001D6A0F">
      <w:pPr>
        <w:jc w:val="both"/>
        <w:rPr>
          <w:sz w:val="24"/>
          <w:szCs w:val="24"/>
        </w:rPr>
      </w:pPr>
      <w:r w:rsidRPr="0018583C">
        <w:rPr>
          <w:sz w:val="24"/>
          <w:szCs w:val="24"/>
        </w:rPr>
        <w:t>Uwag do podjętych uchwał nie wniesiono.</w:t>
      </w:r>
    </w:p>
    <w:p w:rsidR="00975014" w:rsidRPr="0018583C" w:rsidRDefault="00975014" w:rsidP="001D6A0F">
      <w:pPr>
        <w:jc w:val="both"/>
        <w:rPr>
          <w:sz w:val="24"/>
          <w:szCs w:val="24"/>
        </w:rPr>
      </w:pPr>
    </w:p>
    <w:p w:rsidR="005A35EB" w:rsidRPr="0018583C" w:rsidRDefault="00495E81" w:rsidP="005A35EB">
      <w:pPr>
        <w:jc w:val="both"/>
        <w:rPr>
          <w:sz w:val="24"/>
          <w:szCs w:val="24"/>
        </w:rPr>
      </w:pPr>
      <w:r w:rsidRPr="0018583C">
        <w:rPr>
          <w:sz w:val="24"/>
          <w:szCs w:val="24"/>
        </w:rPr>
        <w:t xml:space="preserve">Plan i wykonanie </w:t>
      </w:r>
      <w:r w:rsidR="00975014" w:rsidRPr="0018583C">
        <w:rPr>
          <w:sz w:val="24"/>
          <w:szCs w:val="24"/>
        </w:rPr>
        <w:t xml:space="preserve"> wynagrodzenia dla Zarząd</w:t>
      </w:r>
      <w:r w:rsidRPr="0018583C">
        <w:rPr>
          <w:sz w:val="24"/>
          <w:szCs w:val="24"/>
        </w:rPr>
        <w:t>u w okresie objętym lustracją „przedstawion</w:t>
      </w:r>
      <w:r w:rsidR="005A35EB" w:rsidRPr="0018583C">
        <w:rPr>
          <w:sz w:val="24"/>
          <w:szCs w:val="24"/>
        </w:rPr>
        <w:t>o w rozdziale 1.3 Struktura organizacyjna służb etatowych Spółdzielni niniejszego protokołu</w:t>
      </w:r>
      <w:r w:rsidR="000E652A">
        <w:rPr>
          <w:sz w:val="24"/>
          <w:szCs w:val="24"/>
        </w:rPr>
        <w:t>.</w:t>
      </w:r>
      <w:r w:rsidR="005A35EB" w:rsidRPr="0018583C">
        <w:rPr>
          <w:sz w:val="24"/>
          <w:szCs w:val="24"/>
        </w:rPr>
        <w:t xml:space="preserve"> </w:t>
      </w:r>
    </w:p>
    <w:p w:rsidR="000E652A" w:rsidRPr="0018583C" w:rsidRDefault="000E652A" w:rsidP="004C30C8">
      <w:pPr>
        <w:rPr>
          <w:sz w:val="24"/>
          <w:szCs w:val="24"/>
        </w:rPr>
      </w:pPr>
    </w:p>
    <w:p w:rsidR="004C30C8" w:rsidRPr="0018583C" w:rsidRDefault="004C30C8" w:rsidP="004C30C8">
      <w:pPr>
        <w:rPr>
          <w:sz w:val="24"/>
          <w:szCs w:val="24"/>
        </w:rPr>
      </w:pPr>
      <w:r w:rsidRPr="0018583C">
        <w:rPr>
          <w:sz w:val="24"/>
          <w:szCs w:val="24"/>
        </w:rPr>
        <w:t>Analizie poddano następujące listy wypłat :</w:t>
      </w:r>
    </w:p>
    <w:p w:rsidR="004C30C8" w:rsidRPr="0018583C" w:rsidRDefault="004C30C8" w:rsidP="004C30C8">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7"/>
        <w:gridCol w:w="2457"/>
        <w:gridCol w:w="2457"/>
      </w:tblGrid>
      <w:tr w:rsidR="004C30C8" w:rsidRPr="0018583C" w:rsidTr="004C30C8">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Rok 2018</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Rok 2019 </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Rok 2020</w:t>
            </w:r>
          </w:p>
        </w:tc>
      </w:tr>
      <w:tr w:rsidR="004C30C8" w:rsidRPr="0018583C" w:rsidTr="004C30C8">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Luty </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Styczeń </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Kwiecień </w:t>
            </w:r>
          </w:p>
        </w:tc>
      </w:tr>
      <w:tr w:rsidR="004C30C8" w:rsidRPr="0018583C" w:rsidTr="004C30C8">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Czerwiec </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Marzec </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0E652A">
            <w:pPr>
              <w:rPr>
                <w:sz w:val="24"/>
                <w:szCs w:val="24"/>
              </w:rPr>
            </w:pPr>
            <w:r>
              <w:rPr>
                <w:sz w:val="24"/>
                <w:szCs w:val="24"/>
              </w:rPr>
              <w:t>Lipi</w:t>
            </w:r>
            <w:r w:rsidR="004C30C8" w:rsidRPr="0018583C">
              <w:rPr>
                <w:sz w:val="24"/>
                <w:szCs w:val="24"/>
              </w:rPr>
              <w:t xml:space="preserve">ec </w:t>
            </w:r>
          </w:p>
        </w:tc>
      </w:tr>
      <w:tr w:rsidR="004C30C8" w:rsidRPr="0018583C" w:rsidTr="004C30C8">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Październik </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Sierpień</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Wrzesień </w:t>
            </w:r>
          </w:p>
        </w:tc>
      </w:tr>
      <w:tr w:rsidR="004C30C8" w:rsidRPr="0018583C" w:rsidTr="004C30C8">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Grudzień </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Październik </w:t>
            </w:r>
          </w:p>
        </w:tc>
        <w:tc>
          <w:tcPr>
            <w:tcW w:w="2457" w:type="dxa"/>
            <w:tcBorders>
              <w:top w:val="single" w:sz="4" w:space="0" w:color="000000"/>
              <w:left w:val="single" w:sz="4" w:space="0" w:color="000000"/>
              <w:bottom w:val="single" w:sz="4" w:space="0" w:color="000000"/>
              <w:right w:val="single" w:sz="4" w:space="0" w:color="000000"/>
            </w:tcBorders>
            <w:hideMark/>
          </w:tcPr>
          <w:p w:rsidR="004C30C8" w:rsidRPr="0018583C" w:rsidRDefault="004C30C8">
            <w:pPr>
              <w:rPr>
                <w:sz w:val="24"/>
                <w:szCs w:val="24"/>
              </w:rPr>
            </w:pPr>
            <w:r w:rsidRPr="0018583C">
              <w:rPr>
                <w:sz w:val="24"/>
                <w:szCs w:val="24"/>
              </w:rPr>
              <w:t xml:space="preserve">Listopad </w:t>
            </w:r>
          </w:p>
        </w:tc>
      </w:tr>
    </w:tbl>
    <w:p w:rsidR="004C30C8" w:rsidRPr="0018583C" w:rsidRDefault="004C30C8" w:rsidP="004C30C8">
      <w:pPr>
        <w:rPr>
          <w:sz w:val="24"/>
          <w:szCs w:val="24"/>
        </w:rPr>
      </w:pPr>
    </w:p>
    <w:p w:rsidR="004C30C8" w:rsidRPr="0018583C" w:rsidRDefault="004C30C8" w:rsidP="004C30C8">
      <w:pPr>
        <w:rPr>
          <w:sz w:val="24"/>
          <w:szCs w:val="24"/>
        </w:rPr>
      </w:pPr>
      <w:r w:rsidRPr="0018583C">
        <w:rPr>
          <w:sz w:val="24"/>
          <w:szCs w:val="24"/>
        </w:rPr>
        <w:t xml:space="preserve"> Uwag do zweryfikowanych list płac nie wniesiono</w:t>
      </w:r>
      <w:r w:rsidR="000E652A">
        <w:rPr>
          <w:sz w:val="24"/>
          <w:szCs w:val="24"/>
        </w:rPr>
        <w:t>.</w:t>
      </w:r>
      <w:r w:rsidRPr="0018583C">
        <w:rPr>
          <w:sz w:val="24"/>
          <w:szCs w:val="24"/>
        </w:rPr>
        <w:t xml:space="preserve">  </w:t>
      </w:r>
    </w:p>
    <w:p w:rsidR="004C30C8" w:rsidRPr="0018583C" w:rsidRDefault="005A35EB" w:rsidP="004C30C8">
      <w:pPr>
        <w:jc w:val="both"/>
        <w:rPr>
          <w:sz w:val="24"/>
          <w:szCs w:val="24"/>
        </w:rPr>
      </w:pPr>
      <w:r w:rsidRPr="0018583C">
        <w:rPr>
          <w:sz w:val="24"/>
          <w:szCs w:val="24"/>
        </w:rPr>
        <w:t xml:space="preserve"> </w:t>
      </w:r>
    </w:p>
    <w:p w:rsidR="001D6A0F" w:rsidRPr="0018583C" w:rsidRDefault="001D6A0F" w:rsidP="001D6A0F">
      <w:pPr>
        <w:jc w:val="both"/>
        <w:rPr>
          <w:b/>
          <w:sz w:val="24"/>
          <w:szCs w:val="24"/>
        </w:rPr>
      </w:pPr>
      <w:r w:rsidRPr="0018583C">
        <w:rPr>
          <w:b/>
          <w:sz w:val="24"/>
          <w:szCs w:val="24"/>
        </w:rPr>
        <w:lastRenderedPageBreak/>
        <w:t>1.3 Struktura organizacyjna służb etatowych Spółdzielni</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 xml:space="preserve">Polityka zatrudnienia w lustrowanej Spółdzielni prowadzona była w oparciu o strukturę organizacyjną zatwierdzoną przez Radę Nadzorczą </w:t>
      </w:r>
      <w:r w:rsidR="000E652A">
        <w:rPr>
          <w:sz w:val="24"/>
          <w:szCs w:val="24"/>
        </w:rPr>
        <w:t>.</w:t>
      </w:r>
    </w:p>
    <w:p w:rsidR="003E7EDE" w:rsidRPr="0018583C" w:rsidRDefault="003E7EDE" w:rsidP="001D6A0F">
      <w:pPr>
        <w:jc w:val="both"/>
        <w:rPr>
          <w:sz w:val="24"/>
          <w:szCs w:val="24"/>
        </w:rPr>
      </w:pPr>
    </w:p>
    <w:p w:rsidR="001D6A0F" w:rsidRPr="0018583C" w:rsidRDefault="001D6A0F" w:rsidP="001D6A0F">
      <w:pPr>
        <w:jc w:val="both"/>
        <w:rPr>
          <w:sz w:val="24"/>
          <w:szCs w:val="24"/>
        </w:rPr>
      </w:pPr>
      <w:r w:rsidRPr="0018583C">
        <w:rPr>
          <w:sz w:val="24"/>
          <w:szCs w:val="24"/>
        </w:rPr>
        <w:t>Na dzień 31.12. badanego okresu zatrudnienie wynosiło etatów ;</w:t>
      </w:r>
    </w:p>
    <w:p w:rsidR="003E7EDE" w:rsidRPr="0018583C" w:rsidRDefault="003E7EDE" w:rsidP="001D6A0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319"/>
        <w:gridCol w:w="2319"/>
        <w:gridCol w:w="2319"/>
      </w:tblGrid>
      <w:tr w:rsidR="001D6A0F" w:rsidRPr="0018583C" w:rsidTr="001D6A0F">
        <w:tc>
          <w:tcPr>
            <w:tcW w:w="2335"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Wyszczególnienie </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Rok 201</w:t>
            </w:r>
            <w:r w:rsidR="00717772" w:rsidRPr="0018583C">
              <w:rPr>
                <w:sz w:val="24"/>
                <w:szCs w:val="24"/>
                <w:lang w:eastAsia="en-US"/>
              </w:rPr>
              <w:t>8</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717772">
            <w:pPr>
              <w:jc w:val="both"/>
              <w:rPr>
                <w:sz w:val="24"/>
                <w:szCs w:val="24"/>
                <w:lang w:eastAsia="en-US"/>
              </w:rPr>
            </w:pPr>
            <w:r w:rsidRPr="0018583C">
              <w:rPr>
                <w:sz w:val="24"/>
                <w:szCs w:val="24"/>
                <w:lang w:eastAsia="en-US"/>
              </w:rPr>
              <w:t>Rok 2019</w:t>
            </w:r>
            <w:r w:rsidR="001D6A0F" w:rsidRPr="0018583C">
              <w:rPr>
                <w:sz w:val="24"/>
                <w:szCs w:val="24"/>
                <w:lang w:eastAsia="en-US"/>
              </w:rPr>
              <w:t xml:space="preserve"> </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717772">
            <w:pPr>
              <w:jc w:val="both"/>
              <w:rPr>
                <w:sz w:val="24"/>
                <w:szCs w:val="24"/>
                <w:lang w:eastAsia="en-US"/>
              </w:rPr>
            </w:pPr>
            <w:r w:rsidRPr="0018583C">
              <w:rPr>
                <w:sz w:val="24"/>
                <w:szCs w:val="24"/>
                <w:lang w:eastAsia="en-US"/>
              </w:rPr>
              <w:t>Rok 2020</w:t>
            </w:r>
          </w:p>
        </w:tc>
      </w:tr>
      <w:tr w:rsidR="001D6A0F" w:rsidRPr="0018583C" w:rsidTr="001D6A0F">
        <w:tc>
          <w:tcPr>
            <w:tcW w:w="2335"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Zarząd </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1</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1</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1</w:t>
            </w:r>
          </w:p>
        </w:tc>
      </w:tr>
      <w:tr w:rsidR="001D6A0F" w:rsidRPr="0018583C" w:rsidTr="001D6A0F">
        <w:tc>
          <w:tcPr>
            <w:tcW w:w="2335"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Administracja </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875A86">
            <w:pPr>
              <w:jc w:val="both"/>
              <w:rPr>
                <w:sz w:val="24"/>
                <w:szCs w:val="24"/>
                <w:lang w:eastAsia="en-US"/>
              </w:rPr>
            </w:pPr>
            <w:r w:rsidRPr="0018583C">
              <w:rPr>
                <w:sz w:val="24"/>
                <w:szCs w:val="24"/>
                <w:lang w:eastAsia="en-US"/>
              </w:rPr>
              <w:t>2</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875A86">
            <w:pPr>
              <w:jc w:val="both"/>
              <w:rPr>
                <w:sz w:val="24"/>
                <w:szCs w:val="24"/>
                <w:lang w:eastAsia="en-US"/>
              </w:rPr>
            </w:pPr>
            <w:r w:rsidRPr="0018583C">
              <w:rPr>
                <w:sz w:val="24"/>
                <w:szCs w:val="24"/>
                <w:lang w:eastAsia="en-US"/>
              </w:rPr>
              <w:t>1,6</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875A86">
            <w:pPr>
              <w:jc w:val="both"/>
              <w:rPr>
                <w:sz w:val="24"/>
                <w:szCs w:val="24"/>
                <w:lang w:eastAsia="en-US"/>
              </w:rPr>
            </w:pPr>
            <w:r w:rsidRPr="0018583C">
              <w:rPr>
                <w:sz w:val="24"/>
                <w:szCs w:val="24"/>
                <w:lang w:eastAsia="en-US"/>
              </w:rPr>
              <w:t>2</w:t>
            </w:r>
          </w:p>
        </w:tc>
      </w:tr>
      <w:tr w:rsidR="001D6A0F" w:rsidRPr="0018583C" w:rsidTr="001D6A0F">
        <w:tc>
          <w:tcPr>
            <w:tcW w:w="2335"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Konserwatorzy </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717772">
            <w:pPr>
              <w:jc w:val="both"/>
              <w:rPr>
                <w:sz w:val="24"/>
                <w:szCs w:val="24"/>
                <w:lang w:eastAsia="en-US"/>
              </w:rPr>
            </w:pPr>
            <w:r w:rsidRPr="0018583C">
              <w:rPr>
                <w:sz w:val="24"/>
                <w:szCs w:val="24"/>
                <w:lang w:eastAsia="en-US"/>
              </w:rPr>
              <w:t>7</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875A86">
            <w:pPr>
              <w:jc w:val="both"/>
              <w:rPr>
                <w:sz w:val="24"/>
                <w:szCs w:val="24"/>
                <w:lang w:eastAsia="en-US"/>
              </w:rPr>
            </w:pPr>
            <w:r w:rsidRPr="0018583C">
              <w:rPr>
                <w:sz w:val="24"/>
                <w:szCs w:val="24"/>
                <w:lang w:eastAsia="en-US"/>
              </w:rPr>
              <w:t>6,6</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875A86">
            <w:pPr>
              <w:jc w:val="both"/>
              <w:rPr>
                <w:sz w:val="24"/>
                <w:szCs w:val="24"/>
                <w:lang w:eastAsia="en-US"/>
              </w:rPr>
            </w:pPr>
            <w:r w:rsidRPr="0018583C">
              <w:rPr>
                <w:sz w:val="24"/>
                <w:szCs w:val="24"/>
                <w:lang w:eastAsia="en-US"/>
              </w:rPr>
              <w:t>6,2</w:t>
            </w:r>
          </w:p>
        </w:tc>
      </w:tr>
      <w:tr w:rsidR="001D6A0F" w:rsidRPr="0018583C" w:rsidTr="001D6A0F">
        <w:tc>
          <w:tcPr>
            <w:tcW w:w="2335"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Razem </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E04A4B">
            <w:pPr>
              <w:jc w:val="both"/>
              <w:rPr>
                <w:sz w:val="24"/>
                <w:szCs w:val="24"/>
                <w:lang w:eastAsia="en-US"/>
              </w:rPr>
            </w:pPr>
            <w:r w:rsidRPr="0018583C">
              <w:rPr>
                <w:sz w:val="24"/>
                <w:szCs w:val="24"/>
                <w:lang w:eastAsia="en-US"/>
              </w:rPr>
              <w:t>1</w:t>
            </w:r>
            <w:r w:rsidR="00717772" w:rsidRPr="0018583C">
              <w:rPr>
                <w:sz w:val="24"/>
                <w:szCs w:val="24"/>
                <w:lang w:eastAsia="en-US"/>
              </w:rPr>
              <w:t>0</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875A86">
            <w:pPr>
              <w:jc w:val="both"/>
              <w:rPr>
                <w:sz w:val="24"/>
                <w:szCs w:val="24"/>
                <w:lang w:eastAsia="en-US"/>
              </w:rPr>
            </w:pPr>
            <w:r w:rsidRPr="0018583C">
              <w:rPr>
                <w:sz w:val="24"/>
                <w:szCs w:val="24"/>
                <w:lang w:eastAsia="en-US"/>
              </w:rPr>
              <w:t>9,2</w:t>
            </w:r>
          </w:p>
        </w:tc>
        <w:tc>
          <w:tcPr>
            <w:tcW w:w="2336" w:type="dxa"/>
            <w:tcBorders>
              <w:top w:val="single" w:sz="4" w:space="0" w:color="auto"/>
              <w:left w:val="single" w:sz="4" w:space="0" w:color="auto"/>
              <w:bottom w:val="single" w:sz="4" w:space="0" w:color="auto"/>
              <w:right w:val="single" w:sz="4" w:space="0" w:color="auto"/>
            </w:tcBorders>
            <w:hideMark/>
          </w:tcPr>
          <w:p w:rsidR="001D6A0F" w:rsidRPr="0018583C" w:rsidRDefault="00875A86">
            <w:pPr>
              <w:jc w:val="both"/>
              <w:rPr>
                <w:sz w:val="24"/>
                <w:szCs w:val="24"/>
                <w:lang w:eastAsia="en-US"/>
              </w:rPr>
            </w:pPr>
            <w:r w:rsidRPr="0018583C">
              <w:rPr>
                <w:sz w:val="24"/>
                <w:szCs w:val="24"/>
                <w:lang w:eastAsia="en-US"/>
              </w:rPr>
              <w:t>9,2</w:t>
            </w:r>
          </w:p>
        </w:tc>
      </w:tr>
    </w:tbl>
    <w:p w:rsidR="001D6A0F" w:rsidRPr="0018583C" w:rsidRDefault="001D6A0F" w:rsidP="002B4228">
      <w:pPr>
        <w:jc w:val="both"/>
        <w:rPr>
          <w:sz w:val="24"/>
          <w:szCs w:val="24"/>
        </w:rPr>
      </w:pPr>
    </w:p>
    <w:p w:rsidR="00A438D0" w:rsidRPr="0018583C" w:rsidRDefault="00A438D0" w:rsidP="002B4228">
      <w:pPr>
        <w:jc w:val="both"/>
        <w:rPr>
          <w:sz w:val="24"/>
          <w:szCs w:val="24"/>
        </w:rPr>
      </w:pPr>
      <w:r w:rsidRPr="0018583C">
        <w:rPr>
          <w:sz w:val="24"/>
          <w:szCs w:val="24"/>
        </w:rPr>
        <w:t xml:space="preserve">Sprawdzono wyrywkowo akta osobowe pracowników etatowych Spółdzielni w oparciu o obowiązujące w tym przedmiocie przepisy prawne i stwierdza się , że Spółdzielnia prowadzi dla każdego pracownika akta osobowe składające się z 3 części </w:t>
      </w:r>
      <w:r w:rsidR="007131B1" w:rsidRPr="0018583C">
        <w:rPr>
          <w:sz w:val="24"/>
          <w:szCs w:val="24"/>
        </w:rPr>
        <w:t>.Teczki zawierają wszystkie niezbędne dokumenty osobowe. Pracownicy posiadają zakresy czynności i uprawnień oraz odpowiedzialności potwi</w:t>
      </w:r>
      <w:r w:rsidR="000E652A">
        <w:rPr>
          <w:sz w:val="24"/>
          <w:szCs w:val="24"/>
        </w:rPr>
        <w:t xml:space="preserve">erdzone własnoręcznym podpisem </w:t>
      </w:r>
      <w:r w:rsidR="007131B1" w:rsidRPr="0018583C">
        <w:rPr>
          <w:sz w:val="24"/>
          <w:szCs w:val="24"/>
        </w:rPr>
        <w:t xml:space="preserve"> oraz aktualne zaświadczenia  lekarskie z badań okresowych jak również aktualne zaświadczenia o przeszkoleniu BHP.</w:t>
      </w:r>
      <w:r w:rsidRPr="0018583C">
        <w:rPr>
          <w:sz w:val="24"/>
          <w:szCs w:val="24"/>
        </w:rPr>
        <w:t xml:space="preserve"> </w:t>
      </w:r>
    </w:p>
    <w:p w:rsidR="002B4228" w:rsidRPr="0018583C" w:rsidRDefault="002B4228" w:rsidP="00A438D0">
      <w:pPr>
        <w:pStyle w:val="Tekstpodstawowywcity2"/>
        <w:ind w:left="0" w:firstLine="0"/>
        <w:jc w:val="both"/>
        <w:rPr>
          <w:sz w:val="24"/>
          <w:szCs w:val="24"/>
        </w:rPr>
      </w:pPr>
    </w:p>
    <w:p w:rsidR="001D6A0F" w:rsidRPr="0018583C" w:rsidRDefault="002B4228" w:rsidP="001D6A0F">
      <w:pPr>
        <w:pStyle w:val="Tekstpodstawowywcity2"/>
        <w:ind w:left="0"/>
        <w:jc w:val="both"/>
        <w:rPr>
          <w:sz w:val="24"/>
          <w:szCs w:val="24"/>
        </w:rPr>
      </w:pPr>
      <w:r w:rsidRPr="0018583C">
        <w:rPr>
          <w:sz w:val="24"/>
          <w:szCs w:val="24"/>
        </w:rPr>
        <w:t xml:space="preserve">     </w:t>
      </w:r>
      <w:r w:rsidR="001D6A0F" w:rsidRPr="0018583C">
        <w:rPr>
          <w:sz w:val="24"/>
          <w:szCs w:val="24"/>
        </w:rPr>
        <w:t xml:space="preserve">Zgodnie z Kodeksem Pracy art. 226 oraz Rozporządzeniem Ministra Pracy i Polityki Socjalnej z dnia 1997-09-26 w sprawie ogólnych przepisów pracy (Dz. U. Nr 129 z 1997-09-23 poz. 844) Spółdzielnia poinformowała o ryzyku zawodowym związanym z wykonywaniem pracy oraz z zasadami ochrony przed zagrożeniem. </w:t>
      </w:r>
    </w:p>
    <w:p w:rsidR="001D6A0F" w:rsidRPr="0018583C" w:rsidRDefault="001D6A0F" w:rsidP="001D6A0F">
      <w:pPr>
        <w:pStyle w:val="Tekstpodstawowywcity"/>
        <w:ind w:left="0"/>
        <w:rPr>
          <w:sz w:val="24"/>
          <w:szCs w:val="24"/>
        </w:rPr>
      </w:pPr>
      <w:r w:rsidRPr="0018583C">
        <w:rPr>
          <w:sz w:val="24"/>
          <w:szCs w:val="24"/>
        </w:rPr>
        <w:t xml:space="preserve">                   Ustalony czas pracy :</w:t>
      </w:r>
    </w:p>
    <w:p w:rsidR="001D6A0F" w:rsidRPr="0018583C" w:rsidRDefault="00FA027F" w:rsidP="001D6A0F">
      <w:pPr>
        <w:pStyle w:val="Tekstpodstawowywcity"/>
        <w:numPr>
          <w:ilvl w:val="0"/>
          <w:numId w:val="10"/>
        </w:numPr>
        <w:rPr>
          <w:sz w:val="24"/>
          <w:szCs w:val="24"/>
        </w:rPr>
      </w:pPr>
      <w:r w:rsidRPr="0018583C">
        <w:rPr>
          <w:sz w:val="24"/>
          <w:szCs w:val="24"/>
        </w:rPr>
        <w:t xml:space="preserve"> </w:t>
      </w:r>
      <w:r w:rsidR="001D6A0F" w:rsidRPr="0018583C">
        <w:rPr>
          <w:sz w:val="24"/>
          <w:szCs w:val="24"/>
        </w:rPr>
        <w:t xml:space="preserve">poniedziałek - piątek – 7,00 – 15,00 </w:t>
      </w:r>
    </w:p>
    <w:p w:rsidR="001D6A0F" w:rsidRPr="0018583C" w:rsidRDefault="001D6A0F" w:rsidP="001D6A0F">
      <w:pPr>
        <w:jc w:val="both"/>
        <w:rPr>
          <w:sz w:val="24"/>
          <w:szCs w:val="24"/>
        </w:rPr>
      </w:pPr>
      <w:r w:rsidRPr="0018583C">
        <w:rPr>
          <w:sz w:val="24"/>
          <w:szCs w:val="24"/>
        </w:rPr>
        <w:t>Czas pracy wynosi 8 godzin na dobę i przeciętnie 40 godzin w pięciodniowym tygodniu pracy. Wszystkie soboty są dniami wolnymi od pracy.</w:t>
      </w:r>
    </w:p>
    <w:p w:rsidR="001D6A0F" w:rsidRPr="0018583C" w:rsidRDefault="001D6A0F" w:rsidP="001D6A0F">
      <w:pPr>
        <w:jc w:val="both"/>
        <w:rPr>
          <w:sz w:val="24"/>
          <w:szCs w:val="24"/>
        </w:rPr>
      </w:pPr>
      <w:r w:rsidRPr="0018583C">
        <w:rPr>
          <w:sz w:val="24"/>
          <w:szCs w:val="24"/>
        </w:rPr>
        <w:t xml:space="preserve">Pracownicy każdorazowo potwierdzają przybycie do pracy podpisując listę obecności. </w:t>
      </w:r>
    </w:p>
    <w:p w:rsidR="001D6A0F" w:rsidRPr="0018583C" w:rsidRDefault="001D6A0F" w:rsidP="001D6A0F">
      <w:pPr>
        <w:jc w:val="both"/>
        <w:rPr>
          <w:sz w:val="24"/>
          <w:szCs w:val="24"/>
        </w:rPr>
      </w:pPr>
      <w:r w:rsidRPr="0018583C">
        <w:rPr>
          <w:sz w:val="24"/>
          <w:szCs w:val="24"/>
        </w:rPr>
        <w:t>W przypadku, gdy święto przypadało w wolne soboty pracownikom udzielano inny dzień wolny od pracy. Spółdzielnia dokonywała zwolnień pracowników od pracy w trybie i na zasadach określonych w przepisach Kodeksu Pracy i w przepisach wykonawczych.</w:t>
      </w:r>
    </w:p>
    <w:p w:rsidR="001D6A0F" w:rsidRPr="0018583C" w:rsidRDefault="001D6A0F" w:rsidP="001D6A0F">
      <w:pPr>
        <w:jc w:val="both"/>
        <w:rPr>
          <w:sz w:val="24"/>
          <w:szCs w:val="24"/>
        </w:rPr>
      </w:pPr>
      <w:r w:rsidRPr="0018583C">
        <w:rPr>
          <w:sz w:val="24"/>
          <w:szCs w:val="24"/>
        </w:rPr>
        <w:t xml:space="preserve">Spółdzielnia prowadzi odrębnie dla każdego pracownika roczną kartę obecności w pracy. Dokumenty te prowadzone są na bieżąco i prawidłowo. </w:t>
      </w:r>
    </w:p>
    <w:p w:rsidR="001D6A0F" w:rsidRPr="0018583C" w:rsidRDefault="001D6A0F" w:rsidP="001D6A0F">
      <w:pPr>
        <w:jc w:val="both"/>
        <w:rPr>
          <w:sz w:val="24"/>
          <w:szCs w:val="24"/>
        </w:rPr>
      </w:pPr>
      <w:r w:rsidRPr="0018583C">
        <w:rPr>
          <w:sz w:val="24"/>
          <w:szCs w:val="24"/>
        </w:rPr>
        <w:t>Wyjazdy służbowe poza wyjazdami miejscowymi odbywały się na podstawie delegacji podpisanej przez zwierzchnika.</w:t>
      </w:r>
    </w:p>
    <w:p w:rsidR="001D6A0F" w:rsidRPr="0018583C" w:rsidRDefault="001D6A0F" w:rsidP="001D6A0F">
      <w:pPr>
        <w:jc w:val="both"/>
        <w:rPr>
          <w:sz w:val="24"/>
          <w:szCs w:val="24"/>
        </w:rPr>
      </w:pPr>
      <w:r w:rsidRPr="0018583C">
        <w:rPr>
          <w:sz w:val="24"/>
          <w:szCs w:val="24"/>
        </w:rPr>
        <w:t xml:space="preserve">Zaszeregowania i przeszeregowania pracowników dokonywane są przez Zarząd  w latach objętych lustracją były zgodne z uregulowaniami wewnętrznymi obowiązującymi w Spółdzielni </w:t>
      </w:r>
      <w:r w:rsidR="000E652A">
        <w:rPr>
          <w:sz w:val="24"/>
          <w:szCs w:val="24"/>
        </w:rPr>
        <w:t>.</w:t>
      </w:r>
    </w:p>
    <w:p w:rsidR="001D6A0F" w:rsidRPr="0018583C" w:rsidRDefault="001D6A0F" w:rsidP="001D6A0F">
      <w:pPr>
        <w:jc w:val="both"/>
        <w:rPr>
          <w:sz w:val="24"/>
          <w:szCs w:val="24"/>
        </w:rPr>
      </w:pPr>
      <w:r w:rsidRPr="0018583C">
        <w:rPr>
          <w:sz w:val="24"/>
          <w:szCs w:val="24"/>
        </w:rPr>
        <w:t>Przysługujące pracownikom w okresie zatrudnienia inne składniki wynagradzania naliczano i wypłacano prawidłowo.</w:t>
      </w:r>
    </w:p>
    <w:p w:rsidR="001D6A0F" w:rsidRPr="0018583C" w:rsidRDefault="001D6A0F" w:rsidP="001D6A0F">
      <w:pPr>
        <w:jc w:val="both"/>
        <w:rPr>
          <w:sz w:val="24"/>
          <w:szCs w:val="24"/>
        </w:rPr>
      </w:pPr>
      <w:r w:rsidRPr="0018583C">
        <w:rPr>
          <w:sz w:val="24"/>
          <w:szCs w:val="24"/>
        </w:rPr>
        <w:t>Listy płac opracowane są na podstawie prawidłowo opracowanych dokumentów, sprawdzonych pod względem formalnym. Obliczenia wynagrodzeń brutto, obliczenia i potrącenia w zweryfikowanej dokumentacji nie wykazały rozbieżności. Listy płac sprawdzane są pod względem formalno-rachunkowym i zatwierdzane przez Prezesa Zarządu</w:t>
      </w:r>
    </w:p>
    <w:p w:rsidR="00C72208" w:rsidRPr="0018583C" w:rsidRDefault="00C72208" w:rsidP="002D3E78">
      <w:pPr>
        <w:jc w:val="both"/>
        <w:rPr>
          <w:sz w:val="24"/>
          <w:szCs w:val="24"/>
        </w:rPr>
      </w:pPr>
    </w:p>
    <w:p w:rsidR="005C2F6E" w:rsidRPr="0018583C" w:rsidRDefault="005C2F6E" w:rsidP="002D3E78">
      <w:pPr>
        <w:jc w:val="both"/>
        <w:rPr>
          <w:sz w:val="24"/>
          <w:szCs w:val="24"/>
        </w:rPr>
      </w:pPr>
      <w:r w:rsidRPr="0018583C">
        <w:rPr>
          <w:sz w:val="24"/>
          <w:szCs w:val="24"/>
        </w:rPr>
        <w:t>Analiza wykonania funduszu płac:</w:t>
      </w:r>
    </w:p>
    <w:p w:rsidR="002D3E78" w:rsidRPr="0018583C" w:rsidRDefault="002D3E78" w:rsidP="002D3E78">
      <w:pPr>
        <w:jc w:val="both"/>
        <w:rPr>
          <w:sz w:val="24"/>
          <w:szCs w:val="24"/>
        </w:rPr>
      </w:pPr>
    </w:p>
    <w:tbl>
      <w:tblPr>
        <w:tblStyle w:val="Tabela-Siatka"/>
        <w:tblW w:w="0" w:type="auto"/>
        <w:tblLook w:val="04A0"/>
      </w:tblPr>
      <w:tblGrid>
        <w:gridCol w:w="3913"/>
        <w:gridCol w:w="1828"/>
        <w:gridCol w:w="1828"/>
        <w:gridCol w:w="1719"/>
      </w:tblGrid>
      <w:tr w:rsidR="002D3E78" w:rsidRPr="0018583C" w:rsidTr="003E53FC">
        <w:tc>
          <w:tcPr>
            <w:tcW w:w="3913" w:type="dxa"/>
            <w:tcBorders>
              <w:top w:val="single" w:sz="4" w:space="0" w:color="auto"/>
              <w:left w:val="single" w:sz="4" w:space="0" w:color="auto"/>
              <w:bottom w:val="single" w:sz="4" w:space="0" w:color="auto"/>
              <w:right w:val="single" w:sz="4" w:space="0" w:color="auto"/>
            </w:tcBorders>
            <w:hideMark/>
          </w:tcPr>
          <w:p w:rsidR="002D3E78" w:rsidRPr="0018583C" w:rsidRDefault="002D3E78" w:rsidP="003E53FC">
            <w:pPr>
              <w:jc w:val="both"/>
              <w:rPr>
                <w:sz w:val="24"/>
                <w:szCs w:val="24"/>
                <w:lang w:eastAsia="en-US"/>
              </w:rPr>
            </w:pPr>
            <w:r w:rsidRPr="0018583C">
              <w:rPr>
                <w:sz w:val="24"/>
                <w:szCs w:val="24"/>
                <w:lang w:eastAsia="en-US"/>
              </w:rPr>
              <w:t xml:space="preserve">Wyszczególnienie </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2D3E78" w:rsidP="003E53FC">
            <w:pPr>
              <w:jc w:val="both"/>
              <w:rPr>
                <w:sz w:val="24"/>
                <w:szCs w:val="24"/>
                <w:lang w:eastAsia="en-US"/>
              </w:rPr>
            </w:pPr>
            <w:r w:rsidRPr="0018583C">
              <w:rPr>
                <w:sz w:val="24"/>
                <w:szCs w:val="24"/>
                <w:lang w:eastAsia="en-US"/>
              </w:rPr>
              <w:t>Rok 2018 w zł.</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2D3E78" w:rsidP="003E53FC">
            <w:pPr>
              <w:jc w:val="both"/>
              <w:rPr>
                <w:sz w:val="24"/>
                <w:szCs w:val="24"/>
                <w:lang w:eastAsia="en-US"/>
              </w:rPr>
            </w:pPr>
            <w:r w:rsidRPr="0018583C">
              <w:rPr>
                <w:sz w:val="24"/>
                <w:szCs w:val="24"/>
                <w:lang w:eastAsia="en-US"/>
              </w:rPr>
              <w:t xml:space="preserve">Rok 2019 w zł. </w:t>
            </w:r>
          </w:p>
        </w:tc>
        <w:tc>
          <w:tcPr>
            <w:tcW w:w="1719" w:type="dxa"/>
            <w:tcBorders>
              <w:top w:val="single" w:sz="4" w:space="0" w:color="auto"/>
              <w:left w:val="single" w:sz="4" w:space="0" w:color="auto"/>
              <w:bottom w:val="single" w:sz="4" w:space="0" w:color="auto"/>
              <w:right w:val="single" w:sz="4" w:space="0" w:color="auto"/>
            </w:tcBorders>
            <w:hideMark/>
          </w:tcPr>
          <w:p w:rsidR="002D3E78" w:rsidRPr="0018583C" w:rsidRDefault="002D3E78" w:rsidP="003E53FC">
            <w:pPr>
              <w:jc w:val="both"/>
              <w:rPr>
                <w:sz w:val="24"/>
                <w:szCs w:val="24"/>
                <w:lang w:eastAsia="en-US"/>
              </w:rPr>
            </w:pPr>
            <w:r w:rsidRPr="0018583C">
              <w:rPr>
                <w:sz w:val="24"/>
                <w:szCs w:val="24"/>
                <w:lang w:eastAsia="en-US"/>
              </w:rPr>
              <w:t xml:space="preserve">Rok 2020 w zł. </w:t>
            </w:r>
          </w:p>
        </w:tc>
      </w:tr>
      <w:tr w:rsidR="002D3E78" w:rsidRPr="0018583C" w:rsidTr="003E53FC">
        <w:tc>
          <w:tcPr>
            <w:tcW w:w="3913" w:type="dxa"/>
            <w:tcBorders>
              <w:top w:val="single" w:sz="4" w:space="0" w:color="auto"/>
              <w:left w:val="single" w:sz="4" w:space="0" w:color="auto"/>
              <w:bottom w:val="single" w:sz="4" w:space="0" w:color="auto"/>
              <w:right w:val="single" w:sz="4" w:space="0" w:color="auto"/>
            </w:tcBorders>
            <w:hideMark/>
          </w:tcPr>
          <w:p w:rsidR="002D3E78" w:rsidRPr="0018583C" w:rsidRDefault="002D3E78" w:rsidP="003E53FC">
            <w:pPr>
              <w:jc w:val="both"/>
              <w:rPr>
                <w:sz w:val="24"/>
                <w:szCs w:val="24"/>
                <w:lang w:eastAsia="en-US"/>
              </w:rPr>
            </w:pPr>
            <w:r w:rsidRPr="0018583C">
              <w:rPr>
                <w:sz w:val="24"/>
                <w:szCs w:val="24"/>
                <w:lang w:eastAsia="en-US"/>
              </w:rPr>
              <w:t>Osobowy fundusz płac</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727898" w:rsidP="003E53FC">
            <w:pPr>
              <w:jc w:val="both"/>
              <w:rPr>
                <w:sz w:val="24"/>
                <w:szCs w:val="24"/>
                <w:lang w:eastAsia="en-US"/>
              </w:rPr>
            </w:pPr>
            <w:r w:rsidRPr="0018583C">
              <w:rPr>
                <w:sz w:val="24"/>
                <w:szCs w:val="24"/>
                <w:lang w:eastAsia="en-US"/>
              </w:rPr>
              <w:t>431 727,57</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727898" w:rsidP="003E53FC">
            <w:pPr>
              <w:jc w:val="both"/>
              <w:rPr>
                <w:sz w:val="24"/>
                <w:szCs w:val="24"/>
                <w:lang w:eastAsia="en-US"/>
              </w:rPr>
            </w:pPr>
            <w:r w:rsidRPr="0018583C">
              <w:rPr>
                <w:sz w:val="24"/>
                <w:szCs w:val="24"/>
                <w:lang w:eastAsia="en-US"/>
              </w:rPr>
              <w:t>430 306,93</w:t>
            </w:r>
          </w:p>
        </w:tc>
        <w:tc>
          <w:tcPr>
            <w:tcW w:w="1719" w:type="dxa"/>
            <w:tcBorders>
              <w:top w:val="single" w:sz="4" w:space="0" w:color="auto"/>
              <w:left w:val="single" w:sz="4" w:space="0" w:color="auto"/>
              <w:bottom w:val="single" w:sz="4" w:space="0" w:color="auto"/>
              <w:right w:val="single" w:sz="4" w:space="0" w:color="auto"/>
            </w:tcBorders>
            <w:hideMark/>
          </w:tcPr>
          <w:p w:rsidR="002D3E78" w:rsidRPr="0018583C" w:rsidRDefault="00727898" w:rsidP="003E53FC">
            <w:pPr>
              <w:jc w:val="both"/>
              <w:rPr>
                <w:sz w:val="24"/>
                <w:szCs w:val="24"/>
                <w:lang w:eastAsia="en-US"/>
              </w:rPr>
            </w:pPr>
            <w:r w:rsidRPr="0018583C">
              <w:rPr>
                <w:sz w:val="24"/>
                <w:szCs w:val="24"/>
                <w:lang w:eastAsia="en-US"/>
              </w:rPr>
              <w:t>371 183,47</w:t>
            </w:r>
          </w:p>
        </w:tc>
      </w:tr>
      <w:tr w:rsidR="002D3E78" w:rsidRPr="0018583C" w:rsidTr="003E53FC">
        <w:tc>
          <w:tcPr>
            <w:tcW w:w="3913" w:type="dxa"/>
            <w:tcBorders>
              <w:top w:val="single" w:sz="4" w:space="0" w:color="auto"/>
              <w:left w:val="single" w:sz="4" w:space="0" w:color="auto"/>
              <w:bottom w:val="single" w:sz="4" w:space="0" w:color="auto"/>
              <w:right w:val="single" w:sz="4" w:space="0" w:color="auto"/>
            </w:tcBorders>
            <w:hideMark/>
          </w:tcPr>
          <w:p w:rsidR="002D3E78" w:rsidRPr="0018583C" w:rsidRDefault="002D3E78" w:rsidP="003E53FC">
            <w:pPr>
              <w:jc w:val="both"/>
              <w:rPr>
                <w:sz w:val="24"/>
                <w:szCs w:val="24"/>
                <w:lang w:eastAsia="en-US"/>
              </w:rPr>
            </w:pPr>
            <w:r w:rsidRPr="0018583C">
              <w:rPr>
                <w:sz w:val="24"/>
                <w:szCs w:val="24"/>
                <w:lang w:eastAsia="en-US"/>
              </w:rPr>
              <w:lastRenderedPageBreak/>
              <w:t xml:space="preserve">- Zarząd </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E430BA" w:rsidP="003E53FC">
            <w:pPr>
              <w:jc w:val="both"/>
              <w:rPr>
                <w:sz w:val="24"/>
                <w:szCs w:val="24"/>
                <w:lang w:eastAsia="en-US"/>
              </w:rPr>
            </w:pPr>
            <w:r w:rsidRPr="0018583C">
              <w:rPr>
                <w:sz w:val="24"/>
                <w:szCs w:val="24"/>
                <w:lang w:eastAsia="en-US"/>
              </w:rPr>
              <w:t>9 510,00</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E430BA" w:rsidP="003E53FC">
            <w:pPr>
              <w:jc w:val="both"/>
              <w:rPr>
                <w:sz w:val="24"/>
                <w:szCs w:val="24"/>
                <w:lang w:eastAsia="en-US"/>
              </w:rPr>
            </w:pPr>
            <w:r w:rsidRPr="0018583C">
              <w:rPr>
                <w:sz w:val="24"/>
                <w:szCs w:val="24"/>
                <w:lang w:eastAsia="en-US"/>
              </w:rPr>
              <w:t>99 260,00</w:t>
            </w:r>
          </w:p>
        </w:tc>
        <w:tc>
          <w:tcPr>
            <w:tcW w:w="1719" w:type="dxa"/>
            <w:tcBorders>
              <w:top w:val="single" w:sz="4" w:space="0" w:color="auto"/>
              <w:left w:val="single" w:sz="4" w:space="0" w:color="auto"/>
              <w:bottom w:val="single" w:sz="4" w:space="0" w:color="auto"/>
              <w:right w:val="single" w:sz="4" w:space="0" w:color="auto"/>
            </w:tcBorders>
            <w:hideMark/>
          </w:tcPr>
          <w:p w:rsidR="002D3E78" w:rsidRPr="0018583C" w:rsidRDefault="00E430BA" w:rsidP="003E53FC">
            <w:pPr>
              <w:jc w:val="both"/>
              <w:rPr>
                <w:sz w:val="24"/>
                <w:szCs w:val="24"/>
                <w:lang w:eastAsia="en-US"/>
              </w:rPr>
            </w:pPr>
            <w:r w:rsidRPr="0018583C">
              <w:rPr>
                <w:sz w:val="24"/>
                <w:szCs w:val="24"/>
                <w:lang w:eastAsia="en-US"/>
              </w:rPr>
              <w:t>107 695,00</w:t>
            </w:r>
          </w:p>
        </w:tc>
      </w:tr>
      <w:tr w:rsidR="002D3E78" w:rsidRPr="0018583C" w:rsidTr="003E53FC">
        <w:tc>
          <w:tcPr>
            <w:tcW w:w="3913" w:type="dxa"/>
            <w:tcBorders>
              <w:top w:val="single" w:sz="4" w:space="0" w:color="auto"/>
              <w:left w:val="single" w:sz="4" w:space="0" w:color="auto"/>
              <w:bottom w:val="single" w:sz="4" w:space="0" w:color="auto"/>
              <w:right w:val="single" w:sz="4" w:space="0" w:color="auto"/>
            </w:tcBorders>
            <w:hideMark/>
          </w:tcPr>
          <w:p w:rsidR="002D3E78" w:rsidRPr="0018583C" w:rsidRDefault="002D3E78" w:rsidP="003E53FC">
            <w:pPr>
              <w:jc w:val="both"/>
              <w:rPr>
                <w:sz w:val="24"/>
                <w:szCs w:val="24"/>
                <w:lang w:eastAsia="en-US"/>
              </w:rPr>
            </w:pPr>
            <w:r w:rsidRPr="0018583C">
              <w:rPr>
                <w:sz w:val="24"/>
                <w:szCs w:val="24"/>
                <w:lang w:eastAsia="en-US"/>
              </w:rPr>
              <w:t xml:space="preserve">- Administracja   </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E430BA" w:rsidP="003E53FC">
            <w:pPr>
              <w:jc w:val="both"/>
              <w:rPr>
                <w:sz w:val="24"/>
                <w:szCs w:val="24"/>
                <w:lang w:eastAsia="en-US"/>
              </w:rPr>
            </w:pPr>
            <w:r w:rsidRPr="0018583C">
              <w:rPr>
                <w:sz w:val="24"/>
                <w:szCs w:val="24"/>
                <w:lang w:eastAsia="en-US"/>
              </w:rPr>
              <w:t>60 715,22</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E430BA" w:rsidP="003E53FC">
            <w:pPr>
              <w:jc w:val="both"/>
              <w:rPr>
                <w:sz w:val="24"/>
                <w:szCs w:val="24"/>
                <w:lang w:eastAsia="en-US"/>
              </w:rPr>
            </w:pPr>
            <w:r w:rsidRPr="0018583C">
              <w:rPr>
                <w:sz w:val="24"/>
                <w:szCs w:val="24"/>
                <w:lang w:eastAsia="en-US"/>
              </w:rPr>
              <w:t>70 640,00</w:t>
            </w:r>
          </w:p>
        </w:tc>
        <w:tc>
          <w:tcPr>
            <w:tcW w:w="1719" w:type="dxa"/>
            <w:tcBorders>
              <w:top w:val="single" w:sz="4" w:space="0" w:color="auto"/>
              <w:left w:val="single" w:sz="4" w:space="0" w:color="auto"/>
              <w:bottom w:val="single" w:sz="4" w:space="0" w:color="auto"/>
              <w:right w:val="single" w:sz="4" w:space="0" w:color="auto"/>
            </w:tcBorders>
            <w:hideMark/>
          </w:tcPr>
          <w:p w:rsidR="002D3E78" w:rsidRPr="0018583C" w:rsidRDefault="00E430BA" w:rsidP="003E53FC">
            <w:pPr>
              <w:jc w:val="both"/>
              <w:rPr>
                <w:sz w:val="24"/>
                <w:szCs w:val="24"/>
                <w:lang w:eastAsia="en-US"/>
              </w:rPr>
            </w:pPr>
            <w:r w:rsidRPr="0018583C">
              <w:rPr>
                <w:sz w:val="24"/>
                <w:szCs w:val="24"/>
                <w:lang w:eastAsia="en-US"/>
              </w:rPr>
              <w:t>85 280,84</w:t>
            </w:r>
          </w:p>
        </w:tc>
      </w:tr>
      <w:tr w:rsidR="002D3E78" w:rsidRPr="0018583C" w:rsidTr="003E53FC">
        <w:tc>
          <w:tcPr>
            <w:tcW w:w="3913" w:type="dxa"/>
            <w:tcBorders>
              <w:top w:val="single" w:sz="4" w:space="0" w:color="auto"/>
              <w:left w:val="single" w:sz="4" w:space="0" w:color="auto"/>
              <w:bottom w:val="single" w:sz="4" w:space="0" w:color="auto"/>
              <w:right w:val="single" w:sz="4" w:space="0" w:color="auto"/>
            </w:tcBorders>
            <w:hideMark/>
          </w:tcPr>
          <w:p w:rsidR="002D3E78" w:rsidRPr="0018583C" w:rsidRDefault="002D3E78" w:rsidP="003E53FC">
            <w:pPr>
              <w:jc w:val="both"/>
              <w:rPr>
                <w:sz w:val="24"/>
                <w:szCs w:val="24"/>
                <w:lang w:eastAsia="en-US"/>
              </w:rPr>
            </w:pPr>
            <w:r w:rsidRPr="0018583C">
              <w:rPr>
                <w:sz w:val="24"/>
                <w:szCs w:val="24"/>
                <w:lang w:eastAsia="en-US"/>
              </w:rPr>
              <w:t xml:space="preserve">- Konserwatorzy </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E430BA" w:rsidP="003E53FC">
            <w:pPr>
              <w:jc w:val="both"/>
              <w:rPr>
                <w:sz w:val="24"/>
                <w:szCs w:val="24"/>
                <w:lang w:eastAsia="en-US"/>
              </w:rPr>
            </w:pPr>
            <w:r w:rsidRPr="0018583C">
              <w:rPr>
                <w:sz w:val="24"/>
                <w:szCs w:val="24"/>
                <w:lang w:eastAsia="en-US"/>
              </w:rPr>
              <w:t>272 502,35</w:t>
            </w:r>
          </w:p>
        </w:tc>
        <w:tc>
          <w:tcPr>
            <w:tcW w:w="1828" w:type="dxa"/>
            <w:tcBorders>
              <w:top w:val="single" w:sz="4" w:space="0" w:color="auto"/>
              <w:left w:val="single" w:sz="4" w:space="0" w:color="auto"/>
              <w:bottom w:val="single" w:sz="4" w:space="0" w:color="auto"/>
              <w:right w:val="single" w:sz="4" w:space="0" w:color="auto"/>
            </w:tcBorders>
            <w:hideMark/>
          </w:tcPr>
          <w:p w:rsidR="002D3E78" w:rsidRPr="0018583C" w:rsidRDefault="00E430BA" w:rsidP="003E53FC">
            <w:pPr>
              <w:jc w:val="both"/>
              <w:rPr>
                <w:sz w:val="24"/>
                <w:szCs w:val="24"/>
                <w:lang w:eastAsia="en-US"/>
              </w:rPr>
            </w:pPr>
            <w:r w:rsidRPr="0018583C">
              <w:rPr>
                <w:sz w:val="24"/>
                <w:szCs w:val="24"/>
                <w:lang w:eastAsia="en-US"/>
              </w:rPr>
              <w:t>260 406,93</w:t>
            </w:r>
          </w:p>
        </w:tc>
        <w:tc>
          <w:tcPr>
            <w:tcW w:w="1719" w:type="dxa"/>
            <w:tcBorders>
              <w:top w:val="single" w:sz="4" w:space="0" w:color="auto"/>
              <w:left w:val="single" w:sz="4" w:space="0" w:color="auto"/>
              <w:bottom w:val="single" w:sz="4" w:space="0" w:color="auto"/>
              <w:right w:val="single" w:sz="4" w:space="0" w:color="auto"/>
            </w:tcBorders>
            <w:hideMark/>
          </w:tcPr>
          <w:p w:rsidR="002D3E78" w:rsidRPr="0018583C" w:rsidRDefault="00E430BA" w:rsidP="003E53FC">
            <w:pPr>
              <w:jc w:val="both"/>
              <w:rPr>
                <w:sz w:val="24"/>
                <w:szCs w:val="24"/>
                <w:lang w:eastAsia="en-US"/>
              </w:rPr>
            </w:pPr>
            <w:r w:rsidRPr="0018583C">
              <w:rPr>
                <w:sz w:val="24"/>
                <w:szCs w:val="24"/>
                <w:lang w:eastAsia="en-US"/>
              </w:rPr>
              <w:t>278 207,63</w:t>
            </w:r>
          </w:p>
        </w:tc>
      </w:tr>
      <w:tr w:rsidR="00727898" w:rsidRPr="0018583C" w:rsidTr="003E53FC">
        <w:tc>
          <w:tcPr>
            <w:tcW w:w="3913" w:type="dxa"/>
            <w:tcBorders>
              <w:top w:val="single" w:sz="4" w:space="0" w:color="auto"/>
              <w:left w:val="single" w:sz="4" w:space="0" w:color="auto"/>
              <w:bottom w:val="single" w:sz="4" w:space="0" w:color="auto"/>
              <w:right w:val="single" w:sz="4" w:space="0" w:color="auto"/>
            </w:tcBorders>
            <w:hideMark/>
          </w:tcPr>
          <w:p w:rsidR="00727898" w:rsidRPr="0018583C" w:rsidRDefault="00727898" w:rsidP="003E53FC">
            <w:pPr>
              <w:jc w:val="both"/>
              <w:rPr>
                <w:sz w:val="24"/>
                <w:szCs w:val="24"/>
                <w:lang w:eastAsia="en-US"/>
              </w:rPr>
            </w:pPr>
            <w:r w:rsidRPr="0018583C">
              <w:rPr>
                <w:sz w:val="24"/>
                <w:szCs w:val="24"/>
                <w:lang w:eastAsia="en-US"/>
              </w:rPr>
              <w:t>Przeciętne wynagrodzenie miesięczne brutto</w:t>
            </w:r>
          </w:p>
        </w:tc>
        <w:tc>
          <w:tcPr>
            <w:tcW w:w="1828" w:type="dxa"/>
            <w:tcBorders>
              <w:top w:val="single" w:sz="4" w:space="0" w:color="auto"/>
              <w:left w:val="single" w:sz="4" w:space="0" w:color="auto"/>
              <w:bottom w:val="single" w:sz="4" w:space="0" w:color="auto"/>
              <w:right w:val="single" w:sz="4" w:space="0" w:color="auto"/>
            </w:tcBorders>
            <w:hideMark/>
          </w:tcPr>
          <w:p w:rsidR="00727898" w:rsidRPr="0018583C" w:rsidRDefault="00875A86" w:rsidP="003E53FC">
            <w:pPr>
              <w:jc w:val="both"/>
              <w:rPr>
                <w:sz w:val="24"/>
                <w:szCs w:val="24"/>
                <w:lang w:eastAsia="en-US"/>
              </w:rPr>
            </w:pPr>
            <w:r w:rsidRPr="0018583C">
              <w:rPr>
                <w:sz w:val="24"/>
                <w:szCs w:val="24"/>
                <w:lang w:eastAsia="en-US"/>
              </w:rPr>
              <w:t xml:space="preserve">X </w:t>
            </w:r>
          </w:p>
        </w:tc>
        <w:tc>
          <w:tcPr>
            <w:tcW w:w="1828" w:type="dxa"/>
            <w:tcBorders>
              <w:top w:val="single" w:sz="4" w:space="0" w:color="auto"/>
              <w:left w:val="single" w:sz="4" w:space="0" w:color="auto"/>
              <w:bottom w:val="single" w:sz="4" w:space="0" w:color="auto"/>
              <w:right w:val="single" w:sz="4" w:space="0" w:color="auto"/>
            </w:tcBorders>
            <w:hideMark/>
          </w:tcPr>
          <w:p w:rsidR="00727898" w:rsidRPr="0018583C" w:rsidRDefault="00875A86" w:rsidP="003E53FC">
            <w:pPr>
              <w:jc w:val="both"/>
              <w:rPr>
                <w:sz w:val="24"/>
                <w:szCs w:val="24"/>
                <w:lang w:eastAsia="en-US"/>
              </w:rPr>
            </w:pPr>
            <w:r w:rsidRPr="0018583C">
              <w:rPr>
                <w:sz w:val="24"/>
                <w:szCs w:val="24"/>
                <w:lang w:eastAsia="en-US"/>
              </w:rPr>
              <w:t xml:space="preserve">X </w:t>
            </w:r>
          </w:p>
        </w:tc>
        <w:tc>
          <w:tcPr>
            <w:tcW w:w="1719" w:type="dxa"/>
            <w:tcBorders>
              <w:top w:val="single" w:sz="4" w:space="0" w:color="auto"/>
              <w:left w:val="single" w:sz="4" w:space="0" w:color="auto"/>
              <w:bottom w:val="single" w:sz="4" w:space="0" w:color="auto"/>
              <w:right w:val="single" w:sz="4" w:space="0" w:color="auto"/>
            </w:tcBorders>
            <w:hideMark/>
          </w:tcPr>
          <w:p w:rsidR="00727898" w:rsidRPr="0018583C" w:rsidRDefault="00875A86" w:rsidP="003E53FC">
            <w:pPr>
              <w:jc w:val="both"/>
              <w:rPr>
                <w:sz w:val="24"/>
                <w:szCs w:val="24"/>
                <w:lang w:eastAsia="en-US"/>
              </w:rPr>
            </w:pPr>
            <w:r w:rsidRPr="0018583C">
              <w:rPr>
                <w:sz w:val="24"/>
                <w:szCs w:val="24"/>
                <w:lang w:eastAsia="en-US"/>
              </w:rPr>
              <w:t xml:space="preserve">X </w:t>
            </w:r>
          </w:p>
        </w:tc>
      </w:tr>
      <w:tr w:rsidR="00727898" w:rsidRPr="0018583C" w:rsidTr="003E53FC">
        <w:tc>
          <w:tcPr>
            <w:tcW w:w="3913" w:type="dxa"/>
            <w:tcBorders>
              <w:top w:val="single" w:sz="4" w:space="0" w:color="auto"/>
              <w:left w:val="single" w:sz="4" w:space="0" w:color="auto"/>
              <w:bottom w:val="single" w:sz="4" w:space="0" w:color="auto"/>
              <w:right w:val="single" w:sz="4" w:space="0" w:color="auto"/>
            </w:tcBorders>
            <w:hideMark/>
          </w:tcPr>
          <w:p w:rsidR="00727898" w:rsidRPr="0018583C" w:rsidRDefault="00727898" w:rsidP="003E53FC">
            <w:pPr>
              <w:jc w:val="both"/>
              <w:rPr>
                <w:sz w:val="24"/>
                <w:szCs w:val="24"/>
                <w:lang w:eastAsia="en-US"/>
              </w:rPr>
            </w:pPr>
            <w:r w:rsidRPr="0018583C">
              <w:rPr>
                <w:sz w:val="24"/>
                <w:szCs w:val="24"/>
                <w:lang w:eastAsia="en-US"/>
              </w:rPr>
              <w:t xml:space="preserve">- pracownicy umysłowi </w:t>
            </w:r>
          </w:p>
        </w:tc>
        <w:tc>
          <w:tcPr>
            <w:tcW w:w="1828" w:type="dxa"/>
            <w:tcBorders>
              <w:top w:val="single" w:sz="4" w:space="0" w:color="auto"/>
              <w:left w:val="single" w:sz="4" w:space="0" w:color="auto"/>
              <w:bottom w:val="single" w:sz="4" w:space="0" w:color="auto"/>
              <w:right w:val="single" w:sz="4" w:space="0" w:color="auto"/>
            </w:tcBorders>
            <w:hideMark/>
          </w:tcPr>
          <w:p w:rsidR="00727898" w:rsidRPr="0018583C" w:rsidRDefault="00727898" w:rsidP="003E53FC">
            <w:pPr>
              <w:jc w:val="both"/>
              <w:rPr>
                <w:sz w:val="24"/>
                <w:szCs w:val="24"/>
                <w:lang w:eastAsia="en-US"/>
              </w:rPr>
            </w:pPr>
            <w:r w:rsidRPr="0018583C">
              <w:rPr>
                <w:sz w:val="24"/>
                <w:szCs w:val="24"/>
                <w:lang w:eastAsia="en-US"/>
              </w:rPr>
              <w:t>4 422,92</w:t>
            </w:r>
          </w:p>
        </w:tc>
        <w:tc>
          <w:tcPr>
            <w:tcW w:w="1828" w:type="dxa"/>
            <w:tcBorders>
              <w:top w:val="single" w:sz="4" w:space="0" w:color="auto"/>
              <w:left w:val="single" w:sz="4" w:space="0" w:color="auto"/>
              <w:bottom w:val="single" w:sz="4" w:space="0" w:color="auto"/>
              <w:right w:val="single" w:sz="4" w:space="0" w:color="auto"/>
            </w:tcBorders>
            <w:hideMark/>
          </w:tcPr>
          <w:p w:rsidR="00727898" w:rsidRPr="0018583C" w:rsidRDefault="00727898" w:rsidP="003E53FC">
            <w:pPr>
              <w:jc w:val="both"/>
              <w:rPr>
                <w:sz w:val="24"/>
                <w:szCs w:val="24"/>
                <w:lang w:eastAsia="en-US"/>
              </w:rPr>
            </w:pPr>
            <w:r w:rsidRPr="0018583C">
              <w:rPr>
                <w:sz w:val="24"/>
                <w:szCs w:val="24"/>
                <w:lang w:eastAsia="en-US"/>
              </w:rPr>
              <w:t>5 103,36</w:t>
            </w:r>
          </w:p>
        </w:tc>
        <w:tc>
          <w:tcPr>
            <w:tcW w:w="1719" w:type="dxa"/>
            <w:tcBorders>
              <w:top w:val="single" w:sz="4" w:space="0" w:color="auto"/>
              <w:left w:val="single" w:sz="4" w:space="0" w:color="auto"/>
              <w:bottom w:val="single" w:sz="4" w:space="0" w:color="auto"/>
              <w:right w:val="single" w:sz="4" w:space="0" w:color="auto"/>
            </w:tcBorders>
            <w:hideMark/>
          </w:tcPr>
          <w:p w:rsidR="00727898" w:rsidRPr="0018583C" w:rsidRDefault="00727898" w:rsidP="003E53FC">
            <w:pPr>
              <w:jc w:val="both"/>
              <w:rPr>
                <w:sz w:val="24"/>
                <w:szCs w:val="24"/>
                <w:lang w:eastAsia="en-US"/>
              </w:rPr>
            </w:pPr>
            <w:r w:rsidRPr="0018583C">
              <w:rPr>
                <w:sz w:val="24"/>
                <w:szCs w:val="24"/>
                <w:lang w:eastAsia="en-US"/>
              </w:rPr>
              <w:t>5 193,75</w:t>
            </w:r>
          </w:p>
        </w:tc>
      </w:tr>
      <w:tr w:rsidR="00727898" w:rsidRPr="0018583C" w:rsidTr="003E53FC">
        <w:tc>
          <w:tcPr>
            <w:tcW w:w="3913" w:type="dxa"/>
            <w:tcBorders>
              <w:top w:val="single" w:sz="4" w:space="0" w:color="auto"/>
              <w:left w:val="single" w:sz="4" w:space="0" w:color="auto"/>
              <w:bottom w:val="single" w:sz="4" w:space="0" w:color="auto"/>
              <w:right w:val="single" w:sz="4" w:space="0" w:color="auto"/>
            </w:tcBorders>
            <w:hideMark/>
          </w:tcPr>
          <w:p w:rsidR="00727898" w:rsidRPr="0018583C" w:rsidRDefault="00727898" w:rsidP="003E53FC">
            <w:pPr>
              <w:jc w:val="both"/>
              <w:rPr>
                <w:sz w:val="24"/>
                <w:szCs w:val="24"/>
                <w:lang w:eastAsia="en-US"/>
              </w:rPr>
            </w:pPr>
            <w:r w:rsidRPr="0018583C">
              <w:rPr>
                <w:sz w:val="24"/>
                <w:szCs w:val="24"/>
                <w:lang w:eastAsia="en-US"/>
              </w:rPr>
              <w:t xml:space="preserve">- konserwatorzy </w:t>
            </w:r>
          </w:p>
        </w:tc>
        <w:tc>
          <w:tcPr>
            <w:tcW w:w="1828" w:type="dxa"/>
            <w:tcBorders>
              <w:top w:val="single" w:sz="4" w:space="0" w:color="auto"/>
              <w:left w:val="single" w:sz="4" w:space="0" w:color="auto"/>
              <w:bottom w:val="single" w:sz="4" w:space="0" w:color="auto"/>
              <w:right w:val="single" w:sz="4" w:space="0" w:color="auto"/>
            </w:tcBorders>
            <w:hideMark/>
          </w:tcPr>
          <w:p w:rsidR="00727898" w:rsidRPr="0018583C" w:rsidRDefault="00727898" w:rsidP="003E53FC">
            <w:pPr>
              <w:jc w:val="both"/>
              <w:rPr>
                <w:sz w:val="24"/>
                <w:szCs w:val="24"/>
                <w:lang w:eastAsia="en-US"/>
              </w:rPr>
            </w:pPr>
            <w:r w:rsidRPr="0018583C">
              <w:rPr>
                <w:sz w:val="24"/>
                <w:szCs w:val="24"/>
                <w:lang w:eastAsia="en-US"/>
              </w:rPr>
              <w:t>3 244,08</w:t>
            </w:r>
          </w:p>
        </w:tc>
        <w:tc>
          <w:tcPr>
            <w:tcW w:w="1828" w:type="dxa"/>
            <w:tcBorders>
              <w:top w:val="single" w:sz="4" w:space="0" w:color="auto"/>
              <w:left w:val="single" w:sz="4" w:space="0" w:color="auto"/>
              <w:bottom w:val="single" w:sz="4" w:space="0" w:color="auto"/>
              <w:right w:val="single" w:sz="4" w:space="0" w:color="auto"/>
            </w:tcBorders>
            <w:hideMark/>
          </w:tcPr>
          <w:p w:rsidR="00727898" w:rsidRPr="0018583C" w:rsidRDefault="00727898" w:rsidP="003E53FC">
            <w:pPr>
              <w:jc w:val="both"/>
              <w:rPr>
                <w:sz w:val="24"/>
                <w:szCs w:val="24"/>
                <w:lang w:eastAsia="en-US"/>
              </w:rPr>
            </w:pPr>
            <w:r w:rsidRPr="0018583C">
              <w:rPr>
                <w:sz w:val="24"/>
                <w:szCs w:val="24"/>
                <w:lang w:eastAsia="en-US"/>
              </w:rPr>
              <w:t>3 440,</w:t>
            </w:r>
            <w:r w:rsidR="00875A86" w:rsidRPr="0018583C">
              <w:rPr>
                <w:sz w:val="24"/>
                <w:szCs w:val="24"/>
                <w:lang w:eastAsia="en-US"/>
              </w:rPr>
              <w:t>69</w:t>
            </w:r>
          </w:p>
        </w:tc>
        <w:tc>
          <w:tcPr>
            <w:tcW w:w="1719" w:type="dxa"/>
            <w:tcBorders>
              <w:top w:val="single" w:sz="4" w:space="0" w:color="auto"/>
              <w:left w:val="single" w:sz="4" w:space="0" w:color="auto"/>
              <w:bottom w:val="single" w:sz="4" w:space="0" w:color="auto"/>
              <w:right w:val="single" w:sz="4" w:space="0" w:color="auto"/>
            </w:tcBorders>
            <w:hideMark/>
          </w:tcPr>
          <w:p w:rsidR="00727898" w:rsidRPr="0018583C" w:rsidRDefault="00875A86" w:rsidP="003E53FC">
            <w:pPr>
              <w:jc w:val="both"/>
              <w:rPr>
                <w:sz w:val="24"/>
                <w:szCs w:val="24"/>
                <w:lang w:eastAsia="en-US"/>
              </w:rPr>
            </w:pPr>
            <w:r w:rsidRPr="0018583C">
              <w:rPr>
                <w:sz w:val="24"/>
                <w:szCs w:val="24"/>
                <w:lang w:eastAsia="en-US"/>
              </w:rPr>
              <w:t>3 739,35</w:t>
            </w:r>
          </w:p>
        </w:tc>
      </w:tr>
    </w:tbl>
    <w:p w:rsidR="002D3E78" w:rsidRPr="0018583C" w:rsidRDefault="002D3E78" w:rsidP="001D6A0F">
      <w:pPr>
        <w:jc w:val="both"/>
        <w:rPr>
          <w:sz w:val="24"/>
          <w:szCs w:val="24"/>
        </w:rPr>
      </w:pPr>
    </w:p>
    <w:p w:rsidR="0071606A" w:rsidRPr="0018583C" w:rsidRDefault="00E76B7D" w:rsidP="001D6A0F">
      <w:pPr>
        <w:jc w:val="both"/>
        <w:rPr>
          <w:sz w:val="24"/>
          <w:szCs w:val="24"/>
        </w:rPr>
      </w:pPr>
      <w:r w:rsidRPr="0018583C">
        <w:rPr>
          <w:sz w:val="24"/>
          <w:szCs w:val="24"/>
        </w:rPr>
        <w:t xml:space="preserve">Analiza planu i wykonania bezosobowego funduszu płac w okresie objętym badaniem </w:t>
      </w:r>
    </w:p>
    <w:p w:rsidR="00E76B7D" w:rsidRPr="0018583C" w:rsidRDefault="00E76B7D" w:rsidP="001D6A0F">
      <w:pPr>
        <w:jc w:val="both"/>
        <w:rPr>
          <w:sz w:val="24"/>
          <w:szCs w:val="24"/>
        </w:rPr>
      </w:pPr>
    </w:p>
    <w:tbl>
      <w:tblPr>
        <w:tblStyle w:val="Tabela-Siatka"/>
        <w:tblW w:w="0" w:type="auto"/>
        <w:tblLook w:val="04A0"/>
      </w:tblPr>
      <w:tblGrid>
        <w:gridCol w:w="2303"/>
        <w:gridCol w:w="2303"/>
        <w:gridCol w:w="2303"/>
        <w:gridCol w:w="2303"/>
      </w:tblGrid>
      <w:tr w:rsidR="00E76B7D" w:rsidRPr="0018583C" w:rsidTr="00E76B7D">
        <w:tc>
          <w:tcPr>
            <w:tcW w:w="2303" w:type="dxa"/>
          </w:tcPr>
          <w:p w:rsidR="00E76B7D" w:rsidRPr="0018583C" w:rsidRDefault="00E76B7D" w:rsidP="001D6A0F">
            <w:pPr>
              <w:jc w:val="both"/>
              <w:rPr>
                <w:sz w:val="24"/>
                <w:szCs w:val="24"/>
              </w:rPr>
            </w:pPr>
            <w:r w:rsidRPr="0018583C">
              <w:rPr>
                <w:sz w:val="24"/>
                <w:szCs w:val="24"/>
              </w:rPr>
              <w:t xml:space="preserve">Wyszczególnienie </w:t>
            </w:r>
          </w:p>
        </w:tc>
        <w:tc>
          <w:tcPr>
            <w:tcW w:w="2303" w:type="dxa"/>
          </w:tcPr>
          <w:p w:rsidR="00E76B7D" w:rsidRPr="0018583C" w:rsidRDefault="00E76B7D" w:rsidP="001D6A0F">
            <w:pPr>
              <w:jc w:val="both"/>
              <w:rPr>
                <w:sz w:val="24"/>
                <w:szCs w:val="24"/>
              </w:rPr>
            </w:pPr>
            <w:r w:rsidRPr="0018583C">
              <w:rPr>
                <w:sz w:val="24"/>
                <w:szCs w:val="24"/>
              </w:rPr>
              <w:t xml:space="preserve">Plan w zł </w:t>
            </w:r>
          </w:p>
        </w:tc>
        <w:tc>
          <w:tcPr>
            <w:tcW w:w="2303" w:type="dxa"/>
          </w:tcPr>
          <w:p w:rsidR="00E76B7D" w:rsidRPr="0018583C" w:rsidRDefault="00E76B7D" w:rsidP="001D6A0F">
            <w:pPr>
              <w:jc w:val="both"/>
              <w:rPr>
                <w:sz w:val="24"/>
                <w:szCs w:val="24"/>
              </w:rPr>
            </w:pPr>
            <w:r w:rsidRPr="0018583C">
              <w:rPr>
                <w:sz w:val="24"/>
                <w:szCs w:val="24"/>
              </w:rPr>
              <w:t xml:space="preserve">Wykonanie w zł </w:t>
            </w:r>
          </w:p>
        </w:tc>
        <w:tc>
          <w:tcPr>
            <w:tcW w:w="2303" w:type="dxa"/>
          </w:tcPr>
          <w:p w:rsidR="00E76B7D" w:rsidRPr="0018583C" w:rsidRDefault="00E76B7D" w:rsidP="001D6A0F">
            <w:pPr>
              <w:jc w:val="both"/>
              <w:rPr>
                <w:sz w:val="24"/>
                <w:szCs w:val="24"/>
              </w:rPr>
            </w:pPr>
            <w:r w:rsidRPr="0018583C">
              <w:rPr>
                <w:sz w:val="24"/>
                <w:szCs w:val="24"/>
              </w:rPr>
              <w:t xml:space="preserve">% wykonania </w:t>
            </w:r>
          </w:p>
        </w:tc>
      </w:tr>
      <w:tr w:rsidR="00E76B7D" w:rsidRPr="0018583C" w:rsidTr="00E76B7D">
        <w:tc>
          <w:tcPr>
            <w:tcW w:w="2303" w:type="dxa"/>
          </w:tcPr>
          <w:p w:rsidR="00E76B7D" w:rsidRPr="0018583C" w:rsidRDefault="00E76B7D" w:rsidP="001D6A0F">
            <w:pPr>
              <w:jc w:val="both"/>
              <w:rPr>
                <w:sz w:val="24"/>
                <w:szCs w:val="24"/>
              </w:rPr>
            </w:pPr>
            <w:r w:rsidRPr="0018583C">
              <w:rPr>
                <w:sz w:val="24"/>
                <w:szCs w:val="24"/>
              </w:rPr>
              <w:t>Rok 2018</w:t>
            </w:r>
          </w:p>
        </w:tc>
        <w:tc>
          <w:tcPr>
            <w:tcW w:w="2303" w:type="dxa"/>
          </w:tcPr>
          <w:p w:rsidR="00E76B7D" w:rsidRPr="0018583C" w:rsidRDefault="00727898" w:rsidP="001D6A0F">
            <w:pPr>
              <w:jc w:val="both"/>
              <w:rPr>
                <w:sz w:val="24"/>
                <w:szCs w:val="24"/>
              </w:rPr>
            </w:pPr>
            <w:r w:rsidRPr="0018583C">
              <w:rPr>
                <w:sz w:val="24"/>
                <w:szCs w:val="24"/>
              </w:rPr>
              <w:t>36 290,0</w:t>
            </w:r>
          </w:p>
        </w:tc>
        <w:tc>
          <w:tcPr>
            <w:tcW w:w="2303" w:type="dxa"/>
          </w:tcPr>
          <w:p w:rsidR="00E76B7D" w:rsidRPr="0018583C" w:rsidRDefault="00727898" w:rsidP="001D6A0F">
            <w:pPr>
              <w:jc w:val="both"/>
              <w:rPr>
                <w:sz w:val="24"/>
                <w:szCs w:val="24"/>
              </w:rPr>
            </w:pPr>
            <w:r w:rsidRPr="0018583C">
              <w:rPr>
                <w:sz w:val="24"/>
                <w:szCs w:val="24"/>
              </w:rPr>
              <w:t>36 290,00</w:t>
            </w:r>
          </w:p>
        </w:tc>
        <w:tc>
          <w:tcPr>
            <w:tcW w:w="2303" w:type="dxa"/>
          </w:tcPr>
          <w:p w:rsidR="00E76B7D" w:rsidRPr="0018583C" w:rsidRDefault="00727898" w:rsidP="001D6A0F">
            <w:pPr>
              <w:jc w:val="both"/>
              <w:rPr>
                <w:sz w:val="24"/>
                <w:szCs w:val="24"/>
              </w:rPr>
            </w:pPr>
            <w:r w:rsidRPr="0018583C">
              <w:rPr>
                <w:sz w:val="24"/>
                <w:szCs w:val="24"/>
              </w:rPr>
              <w:t>100,00</w:t>
            </w:r>
          </w:p>
        </w:tc>
      </w:tr>
      <w:tr w:rsidR="00E76B7D" w:rsidRPr="0018583C" w:rsidTr="00E76B7D">
        <w:tc>
          <w:tcPr>
            <w:tcW w:w="2303" w:type="dxa"/>
          </w:tcPr>
          <w:p w:rsidR="00E76B7D" w:rsidRPr="0018583C" w:rsidRDefault="00E76B7D" w:rsidP="001D6A0F">
            <w:pPr>
              <w:jc w:val="both"/>
              <w:rPr>
                <w:sz w:val="24"/>
                <w:szCs w:val="24"/>
              </w:rPr>
            </w:pPr>
            <w:r w:rsidRPr="0018583C">
              <w:rPr>
                <w:sz w:val="24"/>
                <w:szCs w:val="24"/>
              </w:rPr>
              <w:t>Rok 2019</w:t>
            </w:r>
          </w:p>
        </w:tc>
        <w:tc>
          <w:tcPr>
            <w:tcW w:w="2303" w:type="dxa"/>
          </w:tcPr>
          <w:p w:rsidR="00E76B7D" w:rsidRPr="0018583C" w:rsidRDefault="00495E81" w:rsidP="001D6A0F">
            <w:pPr>
              <w:jc w:val="both"/>
              <w:rPr>
                <w:sz w:val="24"/>
                <w:szCs w:val="24"/>
              </w:rPr>
            </w:pPr>
            <w:r w:rsidRPr="0018583C">
              <w:rPr>
                <w:sz w:val="24"/>
                <w:szCs w:val="24"/>
              </w:rPr>
              <w:t>104 201,00</w:t>
            </w:r>
          </w:p>
        </w:tc>
        <w:tc>
          <w:tcPr>
            <w:tcW w:w="2303" w:type="dxa"/>
          </w:tcPr>
          <w:p w:rsidR="00E76B7D" w:rsidRPr="0018583C" w:rsidRDefault="00495E81" w:rsidP="001D6A0F">
            <w:pPr>
              <w:jc w:val="both"/>
              <w:rPr>
                <w:sz w:val="24"/>
                <w:szCs w:val="24"/>
              </w:rPr>
            </w:pPr>
            <w:r w:rsidRPr="0018583C">
              <w:rPr>
                <w:sz w:val="24"/>
                <w:szCs w:val="24"/>
              </w:rPr>
              <w:t>104 201,00</w:t>
            </w:r>
          </w:p>
        </w:tc>
        <w:tc>
          <w:tcPr>
            <w:tcW w:w="2303" w:type="dxa"/>
          </w:tcPr>
          <w:p w:rsidR="00E76B7D" w:rsidRPr="0018583C" w:rsidRDefault="00495E81" w:rsidP="001D6A0F">
            <w:pPr>
              <w:jc w:val="both"/>
              <w:rPr>
                <w:sz w:val="24"/>
                <w:szCs w:val="24"/>
              </w:rPr>
            </w:pPr>
            <w:r w:rsidRPr="0018583C">
              <w:rPr>
                <w:sz w:val="24"/>
                <w:szCs w:val="24"/>
              </w:rPr>
              <w:t>100,00</w:t>
            </w:r>
          </w:p>
        </w:tc>
      </w:tr>
      <w:tr w:rsidR="00E76B7D" w:rsidRPr="0018583C" w:rsidTr="00E76B7D">
        <w:tc>
          <w:tcPr>
            <w:tcW w:w="2303" w:type="dxa"/>
          </w:tcPr>
          <w:p w:rsidR="00E76B7D" w:rsidRPr="0018583C" w:rsidRDefault="00E76B7D" w:rsidP="001D6A0F">
            <w:pPr>
              <w:jc w:val="both"/>
              <w:rPr>
                <w:sz w:val="24"/>
                <w:szCs w:val="24"/>
              </w:rPr>
            </w:pPr>
            <w:r w:rsidRPr="0018583C">
              <w:rPr>
                <w:sz w:val="24"/>
                <w:szCs w:val="24"/>
              </w:rPr>
              <w:t xml:space="preserve">Rok 2020 </w:t>
            </w:r>
          </w:p>
        </w:tc>
        <w:tc>
          <w:tcPr>
            <w:tcW w:w="2303" w:type="dxa"/>
          </w:tcPr>
          <w:p w:rsidR="00E76B7D" w:rsidRPr="0018583C" w:rsidRDefault="00495E81" w:rsidP="001D6A0F">
            <w:pPr>
              <w:jc w:val="both"/>
              <w:rPr>
                <w:sz w:val="24"/>
                <w:szCs w:val="24"/>
              </w:rPr>
            </w:pPr>
            <w:r w:rsidRPr="0018583C">
              <w:rPr>
                <w:sz w:val="24"/>
                <w:szCs w:val="24"/>
              </w:rPr>
              <w:t>59 760,00</w:t>
            </w:r>
          </w:p>
        </w:tc>
        <w:tc>
          <w:tcPr>
            <w:tcW w:w="2303" w:type="dxa"/>
          </w:tcPr>
          <w:p w:rsidR="00E76B7D" w:rsidRPr="0018583C" w:rsidRDefault="00495E81" w:rsidP="001D6A0F">
            <w:pPr>
              <w:jc w:val="both"/>
              <w:rPr>
                <w:sz w:val="24"/>
                <w:szCs w:val="24"/>
              </w:rPr>
            </w:pPr>
            <w:r w:rsidRPr="0018583C">
              <w:rPr>
                <w:sz w:val="24"/>
                <w:szCs w:val="24"/>
              </w:rPr>
              <w:t>59 760,00</w:t>
            </w:r>
          </w:p>
        </w:tc>
        <w:tc>
          <w:tcPr>
            <w:tcW w:w="2303" w:type="dxa"/>
          </w:tcPr>
          <w:p w:rsidR="00E76B7D" w:rsidRPr="0018583C" w:rsidRDefault="00495E81" w:rsidP="001D6A0F">
            <w:pPr>
              <w:jc w:val="both"/>
              <w:rPr>
                <w:sz w:val="24"/>
                <w:szCs w:val="24"/>
              </w:rPr>
            </w:pPr>
            <w:r w:rsidRPr="0018583C">
              <w:rPr>
                <w:sz w:val="24"/>
                <w:szCs w:val="24"/>
              </w:rPr>
              <w:t>100,00</w:t>
            </w:r>
          </w:p>
        </w:tc>
      </w:tr>
    </w:tbl>
    <w:p w:rsidR="00E76B7D" w:rsidRPr="0018583C" w:rsidRDefault="00E76B7D" w:rsidP="001D6A0F">
      <w:pPr>
        <w:jc w:val="both"/>
        <w:rPr>
          <w:sz w:val="24"/>
          <w:szCs w:val="24"/>
        </w:rPr>
      </w:pPr>
    </w:p>
    <w:p w:rsidR="001D6A0F" w:rsidRPr="0018583C" w:rsidRDefault="001D6A0F" w:rsidP="001D6A0F">
      <w:pPr>
        <w:jc w:val="both"/>
        <w:rPr>
          <w:sz w:val="24"/>
          <w:szCs w:val="24"/>
        </w:rPr>
      </w:pPr>
      <w:r w:rsidRPr="0018583C">
        <w:rPr>
          <w:sz w:val="24"/>
          <w:szCs w:val="24"/>
        </w:rPr>
        <w:t>Spółdzielnia nie tworzy zakładowego funduszu świadczeń socjalnych .</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 xml:space="preserve">W Spółdzielni nie funkcjonuje kontrola wewnętrzna instytucjonalna.                   </w:t>
      </w:r>
    </w:p>
    <w:p w:rsidR="001D6A0F" w:rsidRPr="0018583C" w:rsidRDefault="001D6A0F" w:rsidP="001D6A0F">
      <w:pPr>
        <w:jc w:val="both"/>
        <w:rPr>
          <w:sz w:val="24"/>
          <w:szCs w:val="24"/>
        </w:rPr>
      </w:pPr>
      <w:r w:rsidRPr="0018583C">
        <w:rPr>
          <w:sz w:val="24"/>
          <w:szCs w:val="24"/>
        </w:rPr>
        <w:t xml:space="preserve">Kontrola wewnętrzna prowadzona jest przez Prezesa Zarządu  na różnych etapach realizacji zadań jako kontrola funkcjonalna </w:t>
      </w:r>
    </w:p>
    <w:p w:rsidR="001D6A0F" w:rsidRPr="0018583C" w:rsidRDefault="001D6A0F" w:rsidP="00821D82">
      <w:pPr>
        <w:pStyle w:val="Akapitzlist"/>
        <w:numPr>
          <w:ilvl w:val="0"/>
          <w:numId w:val="10"/>
        </w:numPr>
        <w:jc w:val="both"/>
        <w:rPr>
          <w:sz w:val="24"/>
          <w:szCs w:val="24"/>
        </w:rPr>
      </w:pPr>
      <w:r w:rsidRPr="0018583C">
        <w:rPr>
          <w:sz w:val="24"/>
          <w:szCs w:val="24"/>
        </w:rPr>
        <w:t>na etapie powziętych zamierzeń,</w:t>
      </w:r>
    </w:p>
    <w:p w:rsidR="001D6A0F" w:rsidRPr="0018583C" w:rsidRDefault="001D6A0F" w:rsidP="00821D82">
      <w:pPr>
        <w:pStyle w:val="Akapitzlist"/>
        <w:numPr>
          <w:ilvl w:val="0"/>
          <w:numId w:val="10"/>
        </w:numPr>
        <w:jc w:val="both"/>
        <w:rPr>
          <w:sz w:val="24"/>
          <w:szCs w:val="24"/>
        </w:rPr>
      </w:pPr>
      <w:r w:rsidRPr="0018583C">
        <w:rPr>
          <w:sz w:val="24"/>
          <w:szCs w:val="24"/>
        </w:rPr>
        <w:t>w różnych przedziałach prowadzonego działania</w:t>
      </w:r>
    </w:p>
    <w:p w:rsidR="001D6A0F" w:rsidRPr="0018583C" w:rsidRDefault="001D6A0F" w:rsidP="00821D82">
      <w:pPr>
        <w:pStyle w:val="Akapitzlist"/>
        <w:numPr>
          <w:ilvl w:val="0"/>
          <w:numId w:val="10"/>
        </w:numPr>
        <w:jc w:val="both"/>
        <w:rPr>
          <w:sz w:val="24"/>
          <w:szCs w:val="24"/>
        </w:rPr>
      </w:pPr>
      <w:r w:rsidRPr="0018583C">
        <w:rPr>
          <w:sz w:val="24"/>
          <w:szCs w:val="24"/>
        </w:rPr>
        <w:t>po zakończeniu działania.</w:t>
      </w:r>
    </w:p>
    <w:p w:rsidR="001D6A0F" w:rsidRPr="0018583C" w:rsidRDefault="00F065A1" w:rsidP="001D6A0F">
      <w:pPr>
        <w:pStyle w:val="Tekstpodstawowywcity2"/>
        <w:ind w:left="0"/>
        <w:jc w:val="both"/>
        <w:rPr>
          <w:sz w:val="24"/>
          <w:szCs w:val="24"/>
        </w:rPr>
      </w:pPr>
      <w:r w:rsidRPr="0018583C">
        <w:rPr>
          <w:sz w:val="24"/>
          <w:szCs w:val="24"/>
        </w:rPr>
        <w:t xml:space="preserve">     </w:t>
      </w:r>
      <w:r w:rsidR="001D6A0F" w:rsidRPr="0018583C">
        <w:rPr>
          <w:sz w:val="24"/>
          <w:szCs w:val="24"/>
        </w:rPr>
        <w:t xml:space="preserve">Wnioski z kontroli wewnętrznej były omawiane na posiedzeniach Rady Nadzorczej, co jest odnotowane w protokołach z tych posiedzeń. Prezes Zarządu określał zakres i formę kontroli zapewniając prawidłowe i terminowe wykonywanie zadań. Jednocześnie nie ograniczało to samodzielności pracowników i w konsekwencji odpowiedzialności za wyniki ich działalności. </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 xml:space="preserve">Dla pracowników zatrudnionych na stanowiskach nierobotniczych zapewniono pokoje  biurowe, których stan techniczny jest dobry.  </w:t>
      </w:r>
    </w:p>
    <w:p w:rsidR="001D6A0F" w:rsidRPr="0018583C" w:rsidRDefault="001D6A0F" w:rsidP="001D6A0F">
      <w:pPr>
        <w:jc w:val="both"/>
        <w:rPr>
          <w:sz w:val="24"/>
          <w:szCs w:val="24"/>
        </w:rPr>
      </w:pPr>
      <w:r w:rsidRPr="0018583C">
        <w:rPr>
          <w:sz w:val="24"/>
          <w:szCs w:val="24"/>
        </w:rPr>
        <w:t>Pomieszczenia biurowe Spółdzielni są odpowiednio zabezpieczone.</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Spółdzielnia nie prowadzi gospodarkę magazynową.</w:t>
      </w:r>
    </w:p>
    <w:p w:rsidR="008C3AC4" w:rsidRDefault="008C3AC4" w:rsidP="001D6A0F">
      <w:pPr>
        <w:jc w:val="both"/>
        <w:rPr>
          <w:b/>
          <w:sz w:val="24"/>
          <w:szCs w:val="24"/>
        </w:rPr>
      </w:pPr>
    </w:p>
    <w:p w:rsidR="001D6A0F" w:rsidRPr="00035CC1" w:rsidRDefault="001D6A0F" w:rsidP="001D6A0F">
      <w:pPr>
        <w:jc w:val="both"/>
        <w:rPr>
          <w:b/>
          <w:sz w:val="24"/>
          <w:szCs w:val="24"/>
        </w:rPr>
      </w:pPr>
      <w:r w:rsidRPr="0018583C">
        <w:rPr>
          <w:b/>
          <w:sz w:val="24"/>
          <w:szCs w:val="24"/>
        </w:rPr>
        <w:t>2. Stan prawny gruntów będących we władaniu Spółdzielni ( i budynków z nimi związanych oraz racjonalność ich wykorzystania )</w:t>
      </w:r>
    </w:p>
    <w:p w:rsidR="003B2FD4" w:rsidRPr="0018583C" w:rsidRDefault="003B2FD4" w:rsidP="00936F4F">
      <w:pPr>
        <w:pStyle w:val="Tekstpodstawowywcity2"/>
        <w:ind w:left="0" w:firstLine="0"/>
        <w:jc w:val="both"/>
        <w:rPr>
          <w:sz w:val="24"/>
          <w:szCs w:val="24"/>
        </w:rPr>
      </w:pPr>
    </w:p>
    <w:p w:rsidR="003B2FD4" w:rsidRPr="0018583C" w:rsidRDefault="001D6A0F" w:rsidP="003B2FD4">
      <w:pPr>
        <w:rPr>
          <w:sz w:val="24"/>
          <w:szCs w:val="24"/>
          <w:lang w:eastAsia="en-US"/>
        </w:rPr>
      </w:pPr>
      <w:r w:rsidRPr="0018583C">
        <w:rPr>
          <w:sz w:val="24"/>
          <w:szCs w:val="24"/>
        </w:rPr>
        <w:t>Spółdzielnia</w:t>
      </w:r>
      <w:r w:rsidR="003B2FD4" w:rsidRPr="0018583C">
        <w:rPr>
          <w:sz w:val="24"/>
          <w:szCs w:val="24"/>
        </w:rPr>
        <w:t xml:space="preserve"> posiadała grunty  według stanu  na dzień 31.12. badanego okresu jak niżej : </w:t>
      </w:r>
    </w:p>
    <w:p w:rsidR="003B2FD4" w:rsidRPr="0018583C" w:rsidRDefault="003B2FD4" w:rsidP="003B2FD4">
      <w:pPr>
        <w:rPr>
          <w:sz w:val="24"/>
          <w:szCs w:val="24"/>
          <w:lang w:eastAsia="en-US"/>
        </w:rPr>
      </w:pPr>
    </w:p>
    <w:tbl>
      <w:tblPr>
        <w:tblStyle w:val="Tabela-Siatka"/>
        <w:tblW w:w="0" w:type="auto"/>
        <w:tblLook w:val="04A0"/>
      </w:tblPr>
      <w:tblGrid>
        <w:gridCol w:w="4503"/>
        <w:gridCol w:w="1559"/>
        <w:gridCol w:w="1559"/>
        <w:gridCol w:w="1591"/>
      </w:tblGrid>
      <w:tr w:rsidR="003B2FD4" w:rsidRPr="0018583C" w:rsidTr="003B2FD4">
        <w:tc>
          <w:tcPr>
            <w:tcW w:w="4503"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 xml:space="preserve">Wyszczególnienie </w:t>
            </w:r>
          </w:p>
        </w:tc>
        <w:tc>
          <w:tcPr>
            <w:tcW w:w="1559"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 xml:space="preserve">Rok 2018 </w:t>
            </w:r>
          </w:p>
        </w:tc>
        <w:tc>
          <w:tcPr>
            <w:tcW w:w="1559"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Rok 2019</w:t>
            </w:r>
          </w:p>
        </w:tc>
        <w:tc>
          <w:tcPr>
            <w:tcW w:w="1591"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Rok 2020</w:t>
            </w:r>
          </w:p>
        </w:tc>
      </w:tr>
      <w:tr w:rsidR="003B2FD4" w:rsidRPr="0018583C" w:rsidTr="003B2FD4">
        <w:tc>
          <w:tcPr>
            <w:tcW w:w="4503"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Powierzchnia gruntów pozostających we władaniu Spółdzielni, w tym:</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37 376,58</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35 981,91</w:t>
            </w:r>
          </w:p>
        </w:tc>
        <w:tc>
          <w:tcPr>
            <w:tcW w:w="1591"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35 742,59</w:t>
            </w:r>
          </w:p>
        </w:tc>
      </w:tr>
      <w:tr w:rsidR="003B2FD4" w:rsidRPr="0018583C" w:rsidTr="003B2FD4">
        <w:tc>
          <w:tcPr>
            <w:tcW w:w="4503"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-zabudowania</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13 899,25</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13 167,58</w:t>
            </w:r>
          </w:p>
        </w:tc>
        <w:tc>
          <w:tcPr>
            <w:tcW w:w="1591"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12 928,26</w:t>
            </w:r>
          </w:p>
        </w:tc>
      </w:tr>
      <w:tr w:rsidR="003B2FD4" w:rsidRPr="0018583C" w:rsidTr="003B2FD4">
        <w:tc>
          <w:tcPr>
            <w:tcW w:w="4503"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-planowania do zabudowy</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17 201,00</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17 201,00</w:t>
            </w:r>
          </w:p>
        </w:tc>
        <w:tc>
          <w:tcPr>
            <w:tcW w:w="1591"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17 201,00</w:t>
            </w:r>
          </w:p>
        </w:tc>
      </w:tr>
      <w:tr w:rsidR="003B2FD4" w:rsidRPr="0018583C" w:rsidTr="003B2FD4">
        <w:tc>
          <w:tcPr>
            <w:tcW w:w="4503"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-nie nadająca się do zabudowy</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6 276,33</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5 613,91</w:t>
            </w:r>
          </w:p>
        </w:tc>
        <w:tc>
          <w:tcPr>
            <w:tcW w:w="1591"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5 613,33</w:t>
            </w:r>
          </w:p>
        </w:tc>
      </w:tr>
      <w:tr w:rsidR="003B2FD4" w:rsidRPr="0018583C" w:rsidTr="003B2FD4">
        <w:tc>
          <w:tcPr>
            <w:tcW w:w="4503"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Powierzchnia gruntów do których Spółdzielnia ma ustanowiony tytuł prawny, w tym:</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37 376,58</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35 981,91</w:t>
            </w:r>
          </w:p>
        </w:tc>
        <w:tc>
          <w:tcPr>
            <w:tcW w:w="1591"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35 742,59</w:t>
            </w:r>
          </w:p>
        </w:tc>
      </w:tr>
      <w:tr w:rsidR="003B2FD4" w:rsidRPr="0018583C" w:rsidTr="003B2FD4">
        <w:tc>
          <w:tcPr>
            <w:tcW w:w="4503"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t>-własność</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13 899,25</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13 167,58</w:t>
            </w:r>
          </w:p>
        </w:tc>
        <w:tc>
          <w:tcPr>
            <w:tcW w:w="1591"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12 928,26</w:t>
            </w:r>
          </w:p>
        </w:tc>
      </w:tr>
      <w:tr w:rsidR="003B2FD4" w:rsidRPr="0018583C" w:rsidTr="003B2FD4">
        <w:tc>
          <w:tcPr>
            <w:tcW w:w="4503" w:type="dxa"/>
            <w:tcBorders>
              <w:top w:val="single" w:sz="4" w:space="0" w:color="000000"/>
              <w:left w:val="single" w:sz="4" w:space="0" w:color="000000"/>
              <w:bottom w:val="single" w:sz="4" w:space="0" w:color="000000"/>
              <w:right w:val="single" w:sz="4" w:space="0" w:color="000000"/>
            </w:tcBorders>
            <w:hideMark/>
          </w:tcPr>
          <w:p w:rsidR="003B2FD4" w:rsidRPr="0018583C" w:rsidRDefault="003B2FD4">
            <w:pPr>
              <w:rPr>
                <w:sz w:val="24"/>
                <w:szCs w:val="24"/>
                <w:lang w:eastAsia="en-US"/>
              </w:rPr>
            </w:pPr>
            <w:r w:rsidRPr="0018583C">
              <w:rPr>
                <w:sz w:val="24"/>
                <w:szCs w:val="24"/>
                <w:lang w:eastAsia="en-US"/>
              </w:rPr>
              <w:lastRenderedPageBreak/>
              <w:t>-użytkowanie wieczyste</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23 477,33</w:t>
            </w:r>
          </w:p>
        </w:tc>
        <w:tc>
          <w:tcPr>
            <w:tcW w:w="1559"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22 814,33</w:t>
            </w:r>
          </w:p>
        </w:tc>
        <w:tc>
          <w:tcPr>
            <w:tcW w:w="1591" w:type="dxa"/>
            <w:tcBorders>
              <w:top w:val="single" w:sz="4" w:space="0" w:color="000000"/>
              <w:left w:val="single" w:sz="4" w:space="0" w:color="000000"/>
              <w:bottom w:val="single" w:sz="4" w:space="0" w:color="000000"/>
              <w:right w:val="single" w:sz="4" w:space="0" w:color="000000"/>
            </w:tcBorders>
          </w:tcPr>
          <w:p w:rsidR="003B2FD4" w:rsidRPr="0018583C" w:rsidRDefault="00777DB2">
            <w:pPr>
              <w:rPr>
                <w:sz w:val="24"/>
                <w:szCs w:val="24"/>
                <w:lang w:eastAsia="en-US"/>
              </w:rPr>
            </w:pPr>
            <w:r w:rsidRPr="0018583C">
              <w:rPr>
                <w:sz w:val="24"/>
                <w:szCs w:val="24"/>
                <w:lang w:eastAsia="en-US"/>
              </w:rPr>
              <w:t>22 814,33</w:t>
            </w:r>
          </w:p>
        </w:tc>
      </w:tr>
    </w:tbl>
    <w:p w:rsidR="001D6A0F" w:rsidRPr="0018583C" w:rsidRDefault="001D6A0F" w:rsidP="00F065A1">
      <w:pPr>
        <w:pStyle w:val="Tekstpodstawowywcity2"/>
        <w:ind w:left="0" w:firstLine="0"/>
        <w:jc w:val="both"/>
        <w:rPr>
          <w:sz w:val="24"/>
          <w:szCs w:val="24"/>
        </w:rPr>
      </w:pPr>
    </w:p>
    <w:p w:rsidR="00FA027F" w:rsidRDefault="00FA027F" w:rsidP="00FA027F">
      <w:pPr>
        <w:spacing w:line="276" w:lineRule="auto"/>
        <w:rPr>
          <w:sz w:val="24"/>
          <w:szCs w:val="24"/>
        </w:rPr>
      </w:pPr>
      <w:r w:rsidRPr="0018583C">
        <w:rPr>
          <w:sz w:val="24"/>
          <w:szCs w:val="24"/>
        </w:rPr>
        <w:t xml:space="preserve">Spółdzielnia posiadała grunty  własne w Stroniu Śląskim – stan an </w:t>
      </w:r>
      <w:r w:rsidR="00777DB2" w:rsidRPr="0018583C">
        <w:rPr>
          <w:sz w:val="24"/>
          <w:szCs w:val="24"/>
        </w:rPr>
        <w:t>01.01.2018</w:t>
      </w:r>
      <w:r w:rsidRPr="0018583C">
        <w:rPr>
          <w:sz w:val="24"/>
          <w:szCs w:val="24"/>
        </w:rPr>
        <w:t xml:space="preserve"> roku -  jak niżej </w:t>
      </w:r>
    </w:p>
    <w:p w:rsidR="008C3AC4" w:rsidRPr="0018583C" w:rsidRDefault="008C3AC4" w:rsidP="00FA027F">
      <w:pPr>
        <w:spacing w:line="276"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984"/>
        <w:gridCol w:w="1734"/>
      </w:tblGrid>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Wyszczególnienie </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Nr działki </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Powierzchnia </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Numer księgi wieczystej </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Hutnicza 2 a – d</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143</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557,760</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25 522</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Nadbrzeżna 24 a – d</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242</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771,283</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71 616</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Nadbrzeżna 26 a – d</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233</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705,746</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30 430</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Nadbrzeżna 36 a – h</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225</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3706,907</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21 069</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Żeromskiego 6 a – i</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436/5</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1171,746</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42 092</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Hutnicza 4</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253/2</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384,753</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80 717</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Hutnicza 6</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253/1</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519,376</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71 139</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Nadbrzeżna 1 a- f</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442/10</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1275,920</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80 047</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Krótka 1 a- d</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442/2</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463,148</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80 046</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Krótka – 2 a –d</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442/5</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577,809</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80 058</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Krótka 5 a –f</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442/3</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847,600</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80 056</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1 a –e</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442/12</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805,752</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80 053</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5 a – e</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759</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2389,056</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42 083</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3</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435</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1138,544</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71 468</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Nadbrzeżna 28</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234</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391,830</w:t>
            </w:r>
          </w:p>
        </w:tc>
        <w:tc>
          <w:tcPr>
            <w:tcW w:w="173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44 137</w:t>
            </w:r>
          </w:p>
        </w:tc>
      </w:tr>
      <w:tr w:rsidR="00FA027F" w:rsidRPr="0018583C" w:rsidTr="00F157F8">
        <w:tc>
          <w:tcPr>
            <w:tcW w:w="379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Razem </w:t>
            </w:r>
          </w:p>
        </w:tc>
        <w:tc>
          <w:tcPr>
            <w:tcW w:w="1701" w:type="dxa"/>
            <w:tcBorders>
              <w:top w:val="single" w:sz="4" w:space="0" w:color="000000"/>
              <w:left w:val="single" w:sz="4" w:space="0" w:color="000000"/>
              <w:bottom w:val="single" w:sz="4" w:space="0" w:color="000000"/>
              <w:right w:val="single" w:sz="4" w:space="0" w:color="000000"/>
            </w:tcBorders>
          </w:tcPr>
          <w:p w:rsidR="00FA027F" w:rsidRPr="0018583C" w:rsidRDefault="00FA027F" w:rsidP="00F157F8">
            <w:pPr>
              <w:spacing w:line="276" w:lineRule="auto"/>
              <w:jc w:val="both"/>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15707,230</w:t>
            </w:r>
          </w:p>
        </w:tc>
        <w:tc>
          <w:tcPr>
            <w:tcW w:w="1734" w:type="dxa"/>
            <w:tcBorders>
              <w:top w:val="single" w:sz="4" w:space="0" w:color="000000"/>
              <w:left w:val="single" w:sz="4" w:space="0" w:color="000000"/>
              <w:bottom w:val="single" w:sz="4" w:space="0" w:color="000000"/>
              <w:right w:val="single" w:sz="4" w:space="0" w:color="000000"/>
            </w:tcBorders>
          </w:tcPr>
          <w:p w:rsidR="00FA027F" w:rsidRPr="0018583C" w:rsidRDefault="00FA027F" w:rsidP="00F157F8">
            <w:pPr>
              <w:spacing w:line="276" w:lineRule="auto"/>
              <w:jc w:val="both"/>
              <w:rPr>
                <w:sz w:val="24"/>
                <w:szCs w:val="24"/>
                <w:lang w:eastAsia="en-US"/>
              </w:rPr>
            </w:pPr>
          </w:p>
        </w:tc>
      </w:tr>
    </w:tbl>
    <w:p w:rsidR="000E652A" w:rsidRPr="0018583C" w:rsidRDefault="000E652A" w:rsidP="00FA027F">
      <w:pPr>
        <w:spacing w:line="276" w:lineRule="auto"/>
        <w:rPr>
          <w:sz w:val="24"/>
          <w:szCs w:val="24"/>
        </w:rPr>
      </w:pPr>
    </w:p>
    <w:p w:rsidR="00FA027F" w:rsidRPr="0018583C" w:rsidRDefault="00FA027F" w:rsidP="00FA027F">
      <w:pPr>
        <w:spacing w:line="276" w:lineRule="auto"/>
        <w:jc w:val="both"/>
        <w:rPr>
          <w:sz w:val="24"/>
          <w:szCs w:val="24"/>
        </w:rPr>
      </w:pPr>
      <w:r w:rsidRPr="0018583C">
        <w:rPr>
          <w:sz w:val="24"/>
          <w:szCs w:val="24"/>
        </w:rPr>
        <w:t xml:space="preserve">Spółdzielnia posiadała grunty w użytkowaniu wieczystym w Stroniu Śląskim– stan na </w:t>
      </w:r>
      <w:r w:rsidR="00777DB2" w:rsidRPr="0018583C">
        <w:rPr>
          <w:sz w:val="24"/>
          <w:szCs w:val="24"/>
        </w:rPr>
        <w:t>01.01.2018</w:t>
      </w:r>
      <w:r w:rsidRPr="0018583C">
        <w:rPr>
          <w:sz w:val="24"/>
          <w:szCs w:val="24"/>
        </w:rPr>
        <w:t xml:space="preserve"> roku – jak niżej:</w:t>
      </w:r>
    </w:p>
    <w:p w:rsidR="00FA027F" w:rsidRPr="0018583C" w:rsidRDefault="00FA027F" w:rsidP="00FA027F">
      <w:pPr>
        <w:spacing w:line="276"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9"/>
        <w:gridCol w:w="1701"/>
        <w:gridCol w:w="1984"/>
        <w:gridCol w:w="1739"/>
      </w:tblGrid>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Wyszczególnienie </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Nr działki </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Powierzchnia </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Numer księgi wieczystej </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Hutnicza 5 –droga, plac</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253/3</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1900,000</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80 012</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Hutnicza 4,6 – droga</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253/4</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663,000</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80 013</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 droga</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450/1</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1914,000</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40 307</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Żeromskiego – droga</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436/1</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46,000</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80 102</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Żeromskiego – droga</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433/3</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287,000</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76 451</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Żeromskiego – garaże</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433/5</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126,333</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76 446</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Żeromskiego – niezabudowana</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433/6</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15764,000</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76 445</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Krótka – droga </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442/6</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364,000</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80 055</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Nadbrzeżna 2 – droga, plac</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441/1</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976,000</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80 054</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5  - grunt  </w:t>
            </w:r>
          </w:p>
        </w:tc>
        <w:tc>
          <w:tcPr>
            <w:tcW w:w="1701"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559/12</w:t>
            </w: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1437 000</w:t>
            </w:r>
          </w:p>
        </w:tc>
        <w:tc>
          <w:tcPr>
            <w:tcW w:w="173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58 074</w:t>
            </w:r>
          </w:p>
        </w:tc>
      </w:tr>
      <w:tr w:rsidR="00FA027F" w:rsidRPr="0018583C" w:rsidTr="00F157F8">
        <w:tc>
          <w:tcPr>
            <w:tcW w:w="3799"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 xml:space="preserve">Razem </w:t>
            </w:r>
          </w:p>
        </w:tc>
        <w:tc>
          <w:tcPr>
            <w:tcW w:w="1701" w:type="dxa"/>
            <w:tcBorders>
              <w:top w:val="single" w:sz="4" w:space="0" w:color="000000"/>
              <w:left w:val="single" w:sz="4" w:space="0" w:color="000000"/>
              <w:bottom w:val="single" w:sz="4" w:space="0" w:color="000000"/>
              <w:right w:val="single" w:sz="4" w:space="0" w:color="000000"/>
            </w:tcBorders>
          </w:tcPr>
          <w:p w:rsidR="00FA027F" w:rsidRPr="0018583C" w:rsidRDefault="00FA027F" w:rsidP="00F157F8">
            <w:pPr>
              <w:spacing w:line="276" w:lineRule="auto"/>
              <w:jc w:val="both"/>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FA027F" w:rsidRPr="0018583C" w:rsidRDefault="00FA027F" w:rsidP="00F157F8">
            <w:pPr>
              <w:spacing w:line="276" w:lineRule="auto"/>
              <w:jc w:val="both"/>
              <w:rPr>
                <w:sz w:val="24"/>
                <w:szCs w:val="24"/>
                <w:lang w:eastAsia="en-US"/>
              </w:rPr>
            </w:pPr>
            <w:r w:rsidRPr="0018583C">
              <w:rPr>
                <w:sz w:val="24"/>
                <w:szCs w:val="24"/>
                <w:lang w:eastAsia="en-US"/>
              </w:rPr>
              <w:t>23</w:t>
            </w:r>
            <w:r w:rsidR="008507AD" w:rsidRPr="0018583C">
              <w:rPr>
                <w:sz w:val="24"/>
                <w:szCs w:val="24"/>
                <w:lang w:eastAsia="en-US"/>
              </w:rPr>
              <w:t xml:space="preserve"> </w:t>
            </w:r>
            <w:r w:rsidRPr="0018583C">
              <w:rPr>
                <w:sz w:val="24"/>
                <w:szCs w:val="24"/>
                <w:lang w:eastAsia="en-US"/>
              </w:rPr>
              <w:t>477,33</w:t>
            </w:r>
          </w:p>
        </w:tc>
        <w:tc>
          <w:tcPr>
            <w:tcW w:w="1739" w:type="dxa"/>
            <w:tcBorders>
              <w:top w:val="single" w:sz="4" w:space="0" w:color="000000"/>
              <w:left w:val="single" w:sz="4" w:space="0" w:color="000000"/>
              <w:bottom w:val="single" w:sz="4" w:space="0" w:color="000000"/>
              <w:right w:val="single" w:sz="4" w:space="0" w:color="000000"/>
            </w:tcBorders>
          </w:tcPr>
          <w:p w:rsidR="00FA027F" w:rsidRPr="0018583C" w:rsidRDefault="00FA027F" w:rsidP="00F157F8">
            <w:pPr>
              <w:spacing w:line="276" w:lineRule="auto"/>
              <w:jc w:val="both"/>
              <w:rPr>
                <w:sz w:val="24"/>
                <w:szCs w:val="24"/>
                <w:lang w:eastAsia="en-US"/>
              </w:rPr>
            </w:pPr>
          </w:p>
        </w:tc>
      </w:tr>
    </w:tbl>
    <w:p w:rsidR="00FA027F" w:rsidRPr="0018583C" w:rsidRDefault="00FA027F" w:rsidP="00F065A1">
      <w:pPr>
        <w:pStyle w:val="Tekstpodstawowywcity2"/>
        <w:ind w:left="0" w:firstLine="0"/>
        <w:jc w:val="both"/>
        <w:rPr>
          <w:sz w:val="24"/>
          <w:szCs w:val="24"/>
        </w:rPr>
      </w:pPr>
    </w:p>
    <w:p w:rsidR="00CA60CC" w:rsidRPr="0018583C" w:rsidRDefault="00CA60CC" w:rsidP="00F065A1">
      <w:pPr>
        <w:pStyle w:val="Tekstpodstawowywcity2"/>
        <w:ind w:left="0" w:firstLine="0"/>
        <w:jc w:val="both"/>
        <w:rPr>
          <w:sz w:val="24"/>
          <w:szCs w:val="24"/>
        </w:rPr>
      </w:pPr>
      <w:r w:rsidRPr="0018583C">
        <w:rPr>
          <w:sz w:val="24"/>
          <w:szCs w:val="24"/>
        </w:rPr>
        <w:t xml:space="preserve">Uchwałą nr 8/2019 z dnia 03.06.2019 roku podjętą w głosowaniu jawnym jednogłośnie ( za 30 ) Walne Zgromadzenie wyraża zgodę na nieodpłatne przekazanie na rzecz Gminy Stronie </w:t>
      </w:r>
      <w:r w:rsidRPr="0018583C">
        <w:rPr>
          <w:sz w:val="24"/>
          <w:szCs w:val="24"/>
        </w:rPr>
        <w:lastRenderedPageBreak/>
        <w:t>Śląskie prawa wieczystego użytkowania działki  nr 253/4 o powierzchni 663 m2 zabudowanej drogą ul Hutnicza 4 ,6 w Stroniu Śląskim dla której Sąd Rejonowy w Kłodzku prowadzi Księgę Wieczystą nr 40307</w:t>
      </w:r>
      <w:r w:rsidR="000E652A">
        <w:rPr>
          <w:sz w:val="24"/>
          <w:szCs w:val="24"/>
        </w:rPr>
        <w:t>.</w:t>
      </w:r>
    </w:p>
    <w:p w:rsidR="00CA60CC" w:rsidRPr="0018583C" w:rsidRDefault="00CA60CC" w:rsidP="00F065A1">
      <w:pPr>
        <w:pStyle w:val="Tekstpodstawowywcity2"/>
        <w:ind w:left="0" w:firstLine="0"/>
        <w:jc w:val="both"/>
        <w:rPr>
          <w:sz w:val="24"/>
          <w:szCs w:val="24"/>
        </w:rPr>
      </w:pPr>
    </w:p>
    <w:p w:rsidR="00727898" w:rsidRPr="0018583C" w:rsidRDefault="001D6A0F" w:rsidP="00727898">
      <w:pPr>
        <w:spacing w:line="276" w:lineRule="auto"/>
        <w:rPr>
          <w:sz w:val="24"/>
          <w:szCs w:val="24"/>
        </w:rPr>
      </w:pPr>
      <w:r w:rsidRPr="0018583C">
        <w:rPr>
          <w:sz w:val="24"/>
          <w:szCs w:val="24"/>
        </w:rPr>
        <w:t xml:space="preserve">    </w:t>
      </w:r>
      <w:r w:rsidR="00727898" w:rsidRPr="0018583C">
        <w:rPr>
          <w:sz w:val="24"/>
          <w:szCs w:val="24"/>
        </w:rPr>
        <w:t xml:space="preserve">Spółdzielnia posiadała grunty  własne w Stroniu Śląskim – stan an 31.12.2020 roku -  jak niżej </w:t>
      </w:r>
      <w:r w:rsidR="000E652A">
        <w:rPr>
          <w:sz w:val="24"/>
          <w:szCs w:val="24"/>
        </w:rPr>
        <w:t>;</w:t>
      </w:r>
    </w:p>
    <w:p w:rsidR="00727898" w:rsidRPr="0018583C" w:rsidRDefault="00727898" w:rsidP="00727898">
      <w:pPr>
        <w:spacing w:line="276"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701"/>
        <w:gridCol w:w="1984"/>
        <w:gridCol w:w="1734"/>
      </w:tblGrid>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Wyszczególnienie </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Nr działki </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Powierzchnia </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Numer księgi wieczystej </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Hutnicza 2 a – d</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143</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557,760</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25 522</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Nadbrzeżna 24 a – d</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242</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771,283</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71 616</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Nadbrzeżna 26 a – d</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233</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705,746</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30 430</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Nadbrzeżna 36 a – h</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225</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3706,907</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21 069</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Żeromskiego 6 a – i</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436/5</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1171,746</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42 092</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Hutnicza 4</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253/2</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384,753</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80 717</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Hutnicza 6</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253/1</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519,376</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71 139</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Nadbrzeżna 1 a- f</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442/10</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1275,920</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80 047</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Krótka 1 a- d</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442/2</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463,148</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80 046</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Krótka – 2 a –d</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442/5</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577,809</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80 058</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Krótka 5 a –f</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442/3</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847,600</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80 056</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1 a –e</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442/12</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805,752</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80 053</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5 a – e</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759</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2389,056</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42 083</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3</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435</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1138,544</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71 468</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Nadbrzeżna 28</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234</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391,830</w:t>
            </w:r>
          </w:p>
        </w:tc>
        <w:tc>
          <w:tcPr>
            <w:tcW w:w="173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44 137</w:t>
            </w:r>
          </w:p>
        </w:tc>
      </w:tr>
      <w:tr w:rsidR="00727898" w:rsidRPr="0018583C" w:rsidTr="00A85107">
        <w:tc>
          <w:tcPr>
            <w:tcW w:w="379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Razem </w:t>
            </w:r>
          </w:p>
        </w:tc>
        <w:tc>
          <w:tcPr>
            <w:tcW w:w="1701" w:type="dxa"/>
            <w:tcBorders>
              <w:top w:val="single" w:sz="4" w:space="0" w:color="000000"/>
              <w:left w:val="single" w:sz="4" w:space="0" w:color="000000"/>
              <w:bottom w:val="single" w:sz="4" w:space="0" w:color="000000"/>
              <w:right w:val="single" w:sz="4" w:space="0" w:color="000000"/>
            </w:tcBorders>
          </w:tcPr>
          <w:p w:rsidR="00727898" w:rsidRPr="0018583C" w:rsidRDefault="00727898" w:rsidP="00A85107">
            <w:pPr>
              <w:spacing w:line="276" w:lineRule="auto"/>
              <w:jc w:val="both"/>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15707,230</w:t>
            </w:r>
          </w:p>
        </w:tc>
        <w:tc>
          <w:tcPr>
            <w:tcW w:w="1734" w:type="dxa"/>
            <w:tcBorders>
              <w:top w:val="single" w:sz="4" w:space="0" w:color="000000"/>
              <w:left w:val="single" w:sz="4" w:space="0" w:color="000000"/>
              <w:bottom w:val="single" w:sz="4" w:space="0" w:color="000000"/>
              <w:right w:val="single" w:sz="4" w:space="0" w:color="000000"/>
            </w:tcBorders>
          </w:tcPr>
          <w:p w:rsidR="00727898" w:rsidRPr="0018583C" w:rsidRDefault="00727898" w:rsidP="00A85107">
            <w:pPr>
              <w:spacing w:line="276" w:lineRule="auto"/>
              <w:jc w:val="both"/>
              <w:rPr>
                <w:sz w:val="24"/>
                <w:szCs w:val="24"/>
                <w:lang w:eastAsia="en-US"/>
              </w:rPr>
            </w:pPr>
          </w:p>
        </w:tc>
      </w:tr>
    </w:tbl>
    <w:p w:rsidR="008C3AC4" w:rsidRDefault="008C3AC4" w:rsidP="00727898">
      <w:pPr>
        <w:spacing w:line="276" w:lineRule="auto"/>
        <w:jc w:val="both"/>
        <w:rPr>
          <w:sz w:val="24"/>
          <w:szCs w:val="24"/>
        </w:rPr>
      </w:pPr>
    </w:p>
    <w:p w:rsidR="00727898" w:rsidRPr="0018583C" w:rsidRDefault="00727898" w:rsidP="00727898">
      <w:pPr>
        <w:spacing w:line="276" w:lineRule="auto"/>
        <w:jc w:val="both"/>
        <w:rPr>
          <w:sz w:val="24"/>
          <w:szCs w:val="24"/>
        </w:rPr>
      </w:pPr>
      <w:r w:rsidRPr="0018583C">
        <w:rPr>
          <w:sz w:val="24"/>
          <w:szCs w:val="24"/>
        </w:rPr>
        <w:t>Spółdzielnia posiadała grunty w użytkowaniu wieczystym w Stroniu Śląskim– stan na 31.12.2020 roku – jak niżej:</w:t>
      </w:r>
    </w:p>
    <w:p w:rsidR="00727898" w:rsidRPr="0018583C" w:rsidRDefault="00727898" w:rsidP="00727898">
      <w:pPr>
        <w:spacing w:line="276"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9"/>
        <w:gridCol w:w="1701"/>
        <w:gridCol w:w="1984"/>
        <w:gridCol w:w="1739"/>
      </w:tblGrid>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Wyszczególnienie </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Nr działki </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Powierzchnia </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Numer księgi wieczystej </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Hutnicza 5 –droga, plac</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253/3</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1900,000</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80 012</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 droga</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450/1</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1914,000</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40 307</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Żeromskiego – droga</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436/1</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46,000</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80 102</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Żeromskiego – droga</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433/3</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287,000</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76 451</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Żeromskiego – garaże</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433/5</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126,333</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76 446</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Żeromskiego – niezabudowana</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433/6</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15764,000</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76 445</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Krótka – droga </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442/6</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364,000</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80 055</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Nadbrzeżna 2 – droga, plac</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441/1</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976,000</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80 054</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40 </w:t>
            </w:r>
            <w:proofErr w:type="spellStart"/>
            <w:r w:rsidRPr="0018583C">
              <w:rPr>
                <w:sz w:val="24"/>
                <w:szCs w:val="24"/>
                <w:lang w:eastAsia="en-US"/>
              </w:rPr>
              <w:t>lecia</w:t>
            </w:r>
            <w:proofErr w:type="spellEnd"/>
            <w:r w:rsidRPr="0018583C">
              <w:rPr>
                <w:sz w:val="24"/>
                <w:szCs w:val="24"/>
                <w:lang w:eastAsia="en-US"/>
              </w:rPr>
              <w:t xml:space="preserve"> PRL 5  - grunt  </w:t>
            </w:r>
          </w:p>
        </w:tc>
        <w:tc>
          <w:tcPr>
            <w:tcW w:w="1701"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559/12</w:t>
            </w: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1437 000</w:t>
            </w:r>
          </w:p>
        </w:tc>
        <w:tc>
          <w:tcPr>
            <w:tcW w:w="173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58 074</w:t>
            </w:r>
          </w:p>
        </w:tc>
      </w:tr>
      <w:tr w:rsidR="00727898" w:rsidRPr="0018583C" w:rsidTr="00A85107">
        <w:tc>
          <w:tcPr>
            <w:tcW w:w="3799" w:type="dxa"/>
            <w:tcBorders>
              <w:top w:val="single" w:sz="4" w:space="0" w:color="000000"/>
              <w:left w:val="single" w:sz="4" w:space="0" w:color="000000"/>
              <w:bottom w:val="single" w:sz="4" w:space="0" w:color="000000"/>
              <w:right w:val="single" w:sz="4" w:space="0" w:color="000000"/>
            </w:tcBorders>
            <w:hideMark/>
          </w:tcPr>
          <w:p w:rsidR="00727898" w:rsidRPr="0018583C" w:rsidRDefault="00727898" w:rsidP="00A85107">
            <w:pPr>
              <w:spacing w:line="276" w:lineRule="auto"/>
              <w:jc w:val="both"/>
              <w:rPr>
                <w:sz w:val="24"/>
                <w:szCs w:val="24"/>
                <w:lang w:eastAsia="en-US"/>
              </w:rPr>
            </w:pPr>
            <w:r w:rsidRPr="0018583C">
              <w:rPr>
                <w:sz w:val="24"/>
                <w:szCs w:val="24"/>
                <w:lang w:eastAsia="en-US"/>
              </w:rPr>
              <w:t xml:space="preserve">Razem </w:t>
            </w:r>
          </w:p>
        </w:tc>
        <w:tc>
          <w:tcPr>
            <w:tcW w:w="1701" w:type="dxa"/>
            <w:tcBorders>
              <w:top w:val="single" w:sz="4" w:space="0" w:color="000000"/>
              <w:left w:val="single" w:sz="4" w:space="0" w:color="000000"/>
              <w:bottom w:val="single" w:sz="4" w:space="0" w:color="000000"/>
              <w:right w:val="single" w:sz="4" w:space="0" w:color="000000"/>
            </w:tcBorders>
          </w:tcPr>
          <w:p w:rsidR="00727898" w:rsidRPr="0018583C" w:rsidRDefault="00727898" w:rsidP="00A85107">
            <w:pPr>
              <w:spacing w:line="276" w:lineRule="auto"/>
              <w:jc w:val="both"/>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727898" w:rsidRPr="0018583C" w:rsidRDefault="001475F1" w:rsidP="00A85107">
            <w:pPr>
              <w:spacing w:line="276" w:lineRule="auto"/>
              <w:jc w:val="both"/>
              <w:rPr>
                <w:sz w:val="24"/>
                <w:szCs w:val="24"/>
                <w:lang w:eastAsia="en-US"/>
              </w:rPr>
            </w:pPr>
            <w:r w:rsidRPr="0018583C">
              <w:rPr>
                <w:sz w:val="24"/>
                <w:szCs w:val="24"/>
                <w:lang w:eastAsia="en-US"/>
              </w:rPr>
              <w:t>22</w:t>
            </w:r>
            <w:r w:rsidR="008507AD" w:rsidRPr="0018583C">
              <w:rPr>
                <w:sz w:val="24"/>
                <w:szCs w:val="24"/>
                <w:lang w:eastAsia="en-US"/>
              </w:rPr>
              <w:t> 814,33</w:t>
            </w:r>
          </w:p>
        </w:tc>
        <w:tc>
          <w:tcPr>
            <w:tcW w:w="1739" w:type="dxa"/>
            <w:tcBorders>
              <w:top w:val="single" w:sz="4" w:space="0" w:color="000000"/>
              <w:left w:val="single" w:sz="4" w:space="0" w:color="000000"/>
              <w:bottom w:val="single" w:sz="4" w:space="0" w:color="000000"/>
              <w:right w:val="single" w:sz="4" w:space="0" w:color="000000"/>
            </w:tcBorders>
          </w:tcPr>
          <w:p w:rsidR="00727898" w:rsidRPr="0018583C" w:rsidRDefault="00727898" w:rsidP="00A85107">
            <w:pPr>
              <w:spacing w:line="276" w:lineRule="auto"/>
              <w:jc w:val="both"/>
              <w:rPr>
                <w:sz w:val="24"/>
                <w:szCs w:val="24"/>
                <w:lang w:eastAsia="en-US"/>
              </w:rPr>
            </w:pPr>
          </w:p>
        </w:tc>
      </w:tr>
    </w:tbl>
    <w:p w:rsidR="00777DB2" w:rsidRPr="0018583C" w:rsidRDefault="00777DB2" w:rsidP="00727898">
      <w:pPr>
        <w:pStyle w:val="Tekstpodstawowywcity2"/>
        <w:ind w:left="0" w:firstLine="0"/>
        <w:jc w:val="both"/>
        <w:rPr>
          <w:sz w:val="24"/>
          <w:szCs w:val="24"/>
        </w:rPr>
      </w:pPr>
    </w:p>
    <w:p w:rsidR="001D6A0F" w:rsidRPr="0018583C" w:rsidRDefault="00777DB2" w:rsidP="001D6A0F">
      <w:pPr>
        <w:pStyle w:val="Tekstpodstawowywcity2"/>
        <w:ind w:left="0"/>
        <w:jc w:val="both"/>
        <w:rPr>
          <w:sz w:val="24"/>
          <w:szCs w:val="24"/>
        </w:rPr>
      </w:pPr>
      <w:r w:rsidRPr="0018583C">
        <w:rPr>
          <w:sz w:val="24"/>
          <w:szCs w:val="24"/>
        </w:rPr>
        <w:t xml:space="preserve">     </w:t>
      </w:r>
      <w:r w:rsidR="001D6A0F" w:rsidRPr="0018583C">
        <w:rPr>
          <w:sz w:val="24"/>
          <w:szCs w:val="24"/>
        </w:rPr>
        <w:t xml:space="preserve">W lustrowanej Spółdzielni nie występuje sytuacja określona art. 35 ust. 1 ustawy z dnia 15 grudnia 2000 roku o spółdzielniach mieszkaniowych, kiedy spółdzielnia nie posiada </w:t>
      </w:r>
      <w:r w:rsidR="001D6A0F" w:rsidRPr="0018583C">
        <w:rPr>
          <w:sz w:val="24"/>
          <w:szCs w:val="24"/>
        </w:rPr>
        <w:lastRenderedPageBreak/>
        <w:t>własności lub prawa wieczystego użytkowania gruntu a zostały wybudowane budynki lub inne urządzenia trwale związane z gruntem przed 15.12.1990 rokiem.</w:t>
      </w:r>
    </w:p>
    <w:p w:rsidR="001D6A0F" w:rsidRPr="0018583C" w:rsidRDefault="001D6A0F" w:rsidP="001D6A0F">
      <w:pPr>
        <w:jc w:val="both"/>
        <w:rPr>
          <w:sz w:val="24"/>
          <w:szCs w:val="24"/>
        </w:rPr>
      </w:pPr>
      <w:r w:rsidRPr="0018583C">
        <w:rPr>
          <w:sz w:val="24"/>
          <w:szCs w:val="24"/>
        </w:rPr>
        <w:t xml:space="preserve">Wszystkie budynki i inne urządzenia były wybudowane na podstawie pozwolenia na budowę lub na podstawie pozwolenia na użytkowanie. </w:t>
      </w:r>
    </w:p>
    <w:p w:rsidR="001D6A0F" w:rsidRPr="0018583C" w:rsidRDefault="001D6A0F" w:rsidP="001D6A0F">
      <w:pPr>
        <w:rPr>
          <w:sz w:val="24"/>
          <w:szCs w:val="24"/>
        </w:rPr>
      </w:pPr>
    </w:p>
    <w:p w:rsidR="001D6A0F" w:rsidRPr="0018583C" w:rsidRDefault="001D6A0F" w:rsidP="001D6A0F">
      <w:pPr>
        <w:jc w:val="both"/>
        <w:rPr>
          <w:sz w:val="24"/>
          <w:szCs w:val="24"/>
        </w:rPr>
      </w:pPr>
      <w:r w:rsidRPr="0018583C">
        <w:rPr>
          <w:sz w:val="24"/>
          <w:szCs w:val="24"/>
        </w:rPr>
        <w:t>Podział nieruchomości dla realizacji ustawy w sprawie określenia odrębnej własności lokali  przedstawiono podczas poprzedniej lustracji i uwag nie wniesiono.</w:t>
      </w:r>
    </w:p>
    <w:p w:rsidR="001D6A0F" w:rsidRPr="0018583C" w:rsidRDefault="001D6A0F" w:rsidP="001D6A0F">
      <w:pPr>
        <w:jc w:val="both"/>
        <w:rPr>
          <w:sz w:val="24"/>
          <w:szCs w:val="24"/>
        </w:rPr>
      </w:pPr>
      <w:r w:rsidRPr="0018583C">
        <w:rPr>
          <w:sz w:val="24"/>
          <w:szCs w:val="24"/>
        </w:rPr>
        <w:t>Podjęte uchwały Zarządu w sprawie określenia przedmiotu odrębnej własności w poszczególnych nieruchomościach zawierają kryteria określone w art. 42 ustawy o spółdzielniach mieszkaniowych .</w:t>
      </w:r>
    </w:p>
    <w:p w:rsidR="001D6A0F" w:rsidRPr="0018583C" w:rsidRDefault="001D6A0F" w:rsidP="001D6A0F">
      <w:pPr>
        <w:jc w:val="both"/>
        <w:rPr>
          <w:sz w:val="24"/>
          <w:szCs w:val="24"/>
        </w:rPr>
      </w:pPr>
      <w:r w:rsidRPr="0018583C">
        <w:rPr>
          <w:sz w:val="24"/>
          <w:szCs w:val="24"/>
        </w:rPr>
        <w:t xml:space="preserve">Uchwały Zarządu w sprawie określenia przedmiotu odrębnej własności lokali z chwilą ich wejścia w życie stanowią podstawę do zawierania umów o ustanowienie odrębnej własności lokali na rzecz członków spółdzielni . </w:t>
      </w:r>
    </w:p>
    <w:p w:rsidR="001D6A0F" w:rsidRPr="0018583C" w:rsidRDefault="001D6A0F" w:rsidP="001D6A0F">
      <w:pPr>
        <w:jc w:val="both"/>
        <w:rPr>
          <w:sz w:val="24"/>
          <w:szCs w:val="24"/>
        </w:rPr>
      </w:pPr>
      <w:r w:rsidRPr="0018583C">
        <w:rPr>
          <w:sz w:val="24"/>
          <w:szCs w:val="24"/>
        </w:rPr>
        <w:t>Uchwały te zachowują swoją ważność  przez cały czas ustanawiania odrębnej własności lokalu , który to nie jest określony , gdyż odrębna własność lokalu ustanawiana jest wyłącznie na wniosek członka</w:t>
      </w:r>
      <w:r w:rsidR="000E652A">
        <w:rPr>
          <w:sz w:val="24"/>
          <w:szCs w:val="24"/>
        </w:rPr>
        <w:t>.</w:t>
      </w:r>
      <w:r w:rsidRPr="0018583C">
        <w:rPr>
          <w:sz w:val="24"/>
          <w:szCs w:val="24"/>
        </w:rPr>
        <w:t xml:space="preserve"> </w:t>
      </w:r>
    </w:p>
    <w:p w:rsidR="001925BA" w:rsidRPr="0018583C" w:rsidRDefault="001925BA" w:rsidP="00F065A1">
      <w:pPr>
        <w:jc w:val="both"/>
        <w:rPr>
          <w:sz w:val="24"/>
          <w:szCs w:val="24"/>
        </w:rPr>
      </w:pPr>
    </w:p>
    <w:p w:rsidR="00F157F8" w:rsidRPr="0018583C" w:rsidRDefault="00F157F8" w:rsidP="00F157F8">
      <w:pPr>
        <w:jc w:val="both"/>
        <w:rPr>
          <w:sz w:val="24"/>
          <w:szCs w:val="24"/>
        </w:rPr>
      </w:pPr>
      <w:r w:rsidRPr="0018583C">
        <w:rPr>
          <w:sz w:val="24"/>
          <w:szCs w:val="24"/>
        </w:rPr>
        <w:t xml:space="preserve">Analiza zarejestrowanych i zrealizowanych żądań ustanowienia odrębnej własności lokali : </w:t>
      </w:r>
    </w:p>
    <w:p w:rsidR="00F157F8" w:rsidRPr="0018583C" w:rsidRDefault="00F157F8" w:rsidP="00F157F8">
      <w:pPr>
        <w:jc w:val="both"/>
        <w:rPr>
          <w:sz w:val="24"/>
          <w:szCs w:val="24"/>
        </w:rPr>
      </w:pPr>
      <w:r w:rsidRPr="0018583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418"/>
        <w:gridCol w:w="1559"/>
        <w:gridCol w:w="1525"/>
      </w:tblGrid>
      <w:tr w:rsidR="00F157F8" w:rsidRPr="0018583C" w:rsidTr="00F157F8">
        <w:tc>
          <w:tcPr>
            <w:tcW w:w="4786"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 xml:space="preserve">Wyszczególnienie </w:t>
            </w:r>
          </w:p>
        </w:tc>
        <w:tc>
          <w:tcPr>
            <w:tcW w:w="1418"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Rok 2018</w:t>
            </w:r>
          </w:p>
        </w:tc>
        <w:tc>
          <w:tcPr>
            <w:tcW w:w="1559"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Rok 2019</w:t>
            </w:r>
          </w:p>
        </w:tc>
        <w:tc>
          <w:tcPr>
            <w:tcW w:w="1525"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 xml:space="preserve">Rok 2020 </w:t>
            </w:r>
          </w:p>
        </w:tc>
      </w:tr>
      <w:tr w:rsidR="00F157F8" w:rsidRPr="0018583C" w:rsidTr="00F157F8">
        <w:tc>
          <w:tcPr>
            <w:tcW w:w="4786"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 xml:space="preserve">Zarejestrowane </w:t>
            </w:r>
          </w:p>
          <w:p w:rsidR="00F157F8" w:rsidRPr="0018583C" w:rsidRDefault="00F157F8">
            <w:pPr>
              <w:spacing w:line="276" w:lineRule="auto"/>
              <w:jc w:val="both"/>
              <w:rPr>
                <w:sz w:val="24"/>
                <w:szCs w:val="24"/>
              </w:rPr>
            </w:pPr>
            <w:r w:rsidRPr="0018583C">
              <w:rPr>
                <w:sz w:val="24"/>
                <w:szCs w:val="24"/>
              </w:rPr>
              <w:t>żądania  w tym</w:t>
            </w:r>
            <w:r w:rsidR="00CC539C" w:rsidRPr="0018583C">
              <w:rPr>
                <w:sz w:val="24"/>
                <w:szCs w:val="24"/>
              </w:rPr>
              <w:t>:</w:t>
            </w:r>
            <w:r w:rsidRPr="0018583C">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F157F8" w:rsidRPr="0018583C" w:rsidRDefault="00CC539C">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F157F8" w:rsidRPr="0018583C" w:rsidRDefault="00CC539C">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3</w:t>
            </w:r>
          </w:p>
        </w:tc>
        <w:tc>
          <w:tcPr>
            <w:tcW w:w="1525" w:type="dxa"/>
            <w:tcBorders>
              <w:top w:val="single" w:sz="4" w:space="0" w:color="auto"/>
              <w:left w:val="single" w:sz="4" w:space="0" w:color="auto"/>
              <w:bottom w:val="single" w:sz="4" w:space="0" w:color="auto"/>
              <w:right w:val="single" w:sz="4" w:space="0" w:color="auto"/>
            </w:tcBorders>
            <w:hideMark/>
          </w:tcPr>
          <w:p w:rsidR="00F157F8" w:rsidRPr="0018583C" w:rsidRDefault="00CC539C">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r>
      <w:tr w:rsidR="00F157F8" w:rsidRPr="0018583C" w:rsidTr="00F157F8">
        <w:tc>
          <w:tcPr>
            <w:tcW w:w="4786"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 xml:space="preserve">- z lokatorskiego prawa do lokalu mieszkalnego </w:t>
            </w:r>
          </w:p>
        </w:tc>
        <w:tc>
          <w:tcPr>
            <w:tcW w:w="1418" w:type="dxa"/>
            <w:tcBorders>
              <w:top w:val="single" w:sz="4" w:space="0" w:color="auto"/>
              <w:left w:val="single" w:sz="4" w:space="0" w:color="auto"/>
              <w:bottom w:val="single" w:sz="4" w:space="0" w:color="auto"/>
              <w:right w:val="single" w:sz="4" w:space="0" w:color="auto"/>
            </w:tcBorders>
            <w:hideMark/>
          </w:tcPr>
          <w:p w:rsidR="00F157F8" w:rsidRPr="0018583C" w:rsidRDefault="00CC539C">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157F8" w:rsidRPr="0018583C" w:rsidRDefault="00CC539C">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c>
          <w:tcPr>
            <w:tcW w:w="1525" w:type="dxa"/>
            <w:tcBorders>
              <w:top w:val="single" w:sz="4" w:space="0" w:color="auto"/>
              <w:left w:val="single" w:sz="4" w:space="0" w:color="auto"/>
              <w:bottom w:val="single" w:sz="4" w:space="0" w:color="auto"/>
              <w:right w:val="single" w:sz="4" w:space="0" w:color="auto"/>
            </w:tcBorders>
            <w:hideMark/>
          </w:tcPr>
          <w:p w:rsidR="00F157F8" w:rsidRPr="0018583C" w:rsidRDefault="00CC539C">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0</w:t>
            </w:r>
          </w:p>
        </w:tc>
      </w:tr>
      <w:tr w:rsidR="00F157F8" w:rsidRPr="0018583C" w:rsidTr="00F157F8">
        <w:tc>
          <w:tcPr>
            <w:tcW w:w="4786"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 xml:space="preserve">- z własnościowego prawa do lokalu mieszkalnego </w:t>
            </w:r>
          </w:p>
        </w:tc>
        <w:tc>
          <w:tcPr>
            <w:tcW w:w="1418"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2</w:t>
            </w:r>
          </w:p>
        </w:tc>
        <w:tc>
          <w:tcPr>
            <w:tcW w:w="1525"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r>
      <w:tr w:rsidR="00F157F8" w:rsidRPr="0018583C" w:rsidTr="00F157F8">
        <w:tc>
          <w:tcPr>
            <w:tcW w:w="4786"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 xml:space="preserve">Zrealizowane żądania </w:t>
            </w:r>
          </w:p>
        </w:tc>
        <w:tc>
          <w:tcPr>
            <w:tcW w:w="1418"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3</w:t>
            </w:r>
          </w:p>
        </w:tc>
        <w:tc>
          <w:tcPr>
            <w:tcW w:w="1525"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r>
      <w:tr w:rsidR="00F157F8" w:rsidRPr="0018583C" w:rsidTr="00F157F8">
        <w:tc>
          <w:tcPr>
            <w:tcW w:w="4786"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 xml:space="preserve">- z lokatorskiego prawa do lokalu mieszkalnego </w:t>
            </w:r>
          </w:p>
        </w:tc>
        <w:tc>
          <w:tcPr>
            <w:tcW w:w="1418"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c>
          <w:tcPr>
            <w:tcW w:w="1525"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0</w:t>
            </w:r>
          </w:p>
        </w:tc>
      </w:tr>
      <w:tr w:rsidR="00F157F8" w:rsidRPr="0018583C" w:rsidTr="00F157F8">
        <w:tc>
          <w:tcPr>
            <w:tcW w:w="4786" w:type="dxa"/>
            <w:tcBorders>
              <w:top w:val="single" w:sz="4" w:space="0" w:color="auto"/>
              <w:left w:val="single" w:sz="4" w:space="0" w:color="auto"/>
              <w:bottom w:val="single" w:sz="4" w:space="0" w:color="auto"/>
              <w:right w:val="single" w:sz="4" w:space="0" w:color="auto"/>
            </w:tcBorders>
            <w:hideMark/>
          </w:tcPr>
          <w:p w:rsidR="00F157F8" w:rsidRPr="0018583C" w:rsidRDefault="00F157F8">
            <w:pPr>
              <w:spacing w:line="276" w:lineRule="auto"/>
              <w:jc w:val="both"/>
              <w:rPr>
                <w:sz w:val="24"/>
                <w:szCs w:val="24"/>
              </w:rPr>
            </w:pPr>
            <w:r w:rsidRPr="0018583C">
              <w:rPr>
                <w:sz w:val="24"/>
                <w:szCs w:val="24"/>
              </w:rPr>
              <w:t xml:space="preserve">- z własnościowego prawa do lokalu mieszkalnego </w:t>
            </w:r>
          </w:p>
        </w:tc>
        <w:tc>
          <w:tcPr>
            <w:tcW w:w="1418"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2</w:t>
            </w:r>
          </w:p>
        </w:tc>
        <w:tc>
          <w:tcPr>
            <w:tcW w:w="1525" w:type="dxa"/>
            <w:tcBorders>
              <w:top w:val="single" w:sz="4" w:space="0" w:color="auto"/>
              <w:left w:val="single" w:sz="4" w:space="0" w:color="auto"/>
              <w:bottom w:val="single" w:sz="4" w:space="0" w:color="auto"/>
              <w:right w:val="single" w:sz="4" w:space="0" w:color="auto"/>
            </w:tcBorders>
            <w:hideMark/>
          </w:tcPr>
          <w:p w:rsidR="00F157F8" w:rsidRPr="0018583C" w:rsidRDefault="007F5836">
            <w:pPr>
              <w:spacing w:line="276" w:lineRule="auto"/>
              <w:rPr>
                <w:rFonts w:asciiTheme="minorHAnsi" w:eastAsiaTheme="minorEastAsia" w:hAnsiTheme="minorHAnsi" w:cstheme="minorBidi"/>
                <w:sz w:val="24"/>
                <w:szCs w:val="24"/>
              </w:rPr>
            </w:pPr>
            <w:r w:rsidRPr="0018583C">
              <w:rPr>
                <w:rFonts w:asciiTheme="minorHAnsi" w:eastAsiaTheme="minorEastAsia" w:hAnsiTheme="minorHAnsi" w:cstheme="minorBidi"/>
                <w:sz w:val="24"/>
                <w:szCs w:val="24"/>
              </w:rPr>
              <w:t>1</w:t>
            </w:r>
          </w:p>
        </w:tc>
      </w:tr>
    </w:tbl>
    <w:p w:rsidR="00F157F8" w:rsidRPr="0018583C" w:rsidRDefault="00F157F8" w:rsidP="00F065A1">
      <w:pPr>
        <w:jc w:val="both"/>
        <w:rPr>
          <w:sz w:val="24"/>
          <w:szCs w:val="24"/>
        </w:rPr>
      </w:pPr>
    </w:p>
    <w:p w:rsidR="001D6A0F" w:rsidRPr="0018583C" w:rsidRDefault="001D6A0F" w:rsidP="00F065A1">
      <w:pPr>
        <w:jc w:val="both"/>
        <w:rPr>
          <w:sz w:val="24"/>
          <w:szCs w:val="24"/>
        </w:rPr>
      </w:pPr>
      <w:r w:rsidRPr="0018583C">
        <w:rPr>
          <w:sz w:val="24"/>
          <w:szCs w:val="24"/>
        </w:rPr>
        <w:t xml:space="preserve"> </w:t>
      </w:r>
    </w:p>
    <w:p w:rsidR="001D6A0F" w:rsidRPr="0018583C" w:rsidRDefault="001D6A0F" w:rsidP="001D6A0F">
      <w:pPr>
        <w:pStyle w:val="Nagwek4"/>
        <w:jc w:val="left"/>
        <w:rPr>
          <w:b/>
          <w:szCs w:val="24"/>
        </w:rPr>
      </w:pPr>
      <w:r w:rsidRPr="0018583C">
        <w:rPr>
          <w:b/>
          <w:szCs w:val="24"/>
        </w:rPr>
        <w:t>3. Sprawy członkowskie i dyspozycja lokalami.</w:t>
      </w:r>
    </w:p>
    <w:p w:rsidR="00F157F8" w:rsidRPr="0018583C" w:rsidRDefault="00F157F8" w:rsidP="001D6A0F">
      <w:pPr>
        <w:rPr>
          <w:sz w:val="24"/>
          <w:szCs w:val="24"/>
        </w:rPr>
      </w:pPr>
    </w:p>
    <w:p w:rsidR="001D6A0F" w:rsidRPr="0018583C" w:rsidRDefault="001D6A0F" w:rsidP="001D6A0F">
      <w:pPr>
        <w:jc w:val="both"/>
        <w:rPr>
          <w:sz w:val="24"/>
          <w:szCs w:val="24"/>
        </w:rPr>
      </w:pPr>
      <w:r w:rsidRPr="0018583C">
        <w:rPr>
          <w:sz w:val="24"/>
          <w:szCs w:val="24"/>
        </w:rPr>
        <w:t xml:space="preserve">Członkowie, ich prawa i obowiązki w Spółdzielni określone w rozdziale III   statutu </w:t>
      </w:r>
    </w:p>
    <w:p w:rsidR="008A44D3" w:rsidRPr="0018583C" w:rsidRDefault="000E652A" w:rsidP="008A44D3">
      <w:pPr>
        <w:jc w:val="both"/>
        <w:rPr>
          <w:sz w:val="24"/>
          <w:szCs w:val="24"/>
        </w:rPr>
      </w:pPr>
      <w:r>
        <w:rPr>
          <w:sz w:val="24"/>
          <w:szCs w:val="24"/>
        </w:rPr>
        <w:t xml:space="preserve">Zgodnie z postanowieniami  </w:t>
      </w:r>
      <w:r w:rsidR="008A44D3" w:rsidRPr="0018583C">
        <w:rPr>
          <w:sz w:val="24"/>
          <w:szCs w:val="24"/>
        </w:rPr>
        <w:t xml:space="preserve"> § 7  pk</w:t>
      </w:r>
      <w:r w:rsidR="00471706">
        <w:rPr>
          <w:sz w:val="24"/>
          <w:szCs w:val="24"/>
        </w:rPr>
        <w:t>t.</w:t>
      </w:r>
      <w:r w:rsidR="008A44D3" w:rsidRPr="0018583C">
        <w:rPr>
          <w:sz w:val="24"/>
          <w:szCs w:val="24"/>
        </w:rPr>
        <w:t xml:space="preserve"> 1statutu obowiązującego od 2018 roku  członkiem Spółdzielni jest osoba fizyczna, choćby nie miała zdolności do czynności prawnych albo miała ograniczoną zdolność do czynności prawnych:</w:t>
      </w:r>
    </w:p>
    <w:p w:rsidR="008A44D3" w:rsidRPr="0018583C" w:rsidRDefault="008A44D3" w:rsidP="008A44D3">
      <w:pPr>
        <w:pStyle w:val="Akapitzlist"/>
        <w:numPr>
          <w:ilvl w:val="0"/>
          <w:numId w:val="10"/>
        </w:numPr>
        <w:jc w:val="both"/>
        <w:rPr>
          <w:sz w:val="24"/>
          <w:szCs w:val="24"/>
        </w:rPr>
      </w:pPr>
      <w:r w:rsidRPr="0018583C">
        <w:rPr>
          <w:sz w:val="24"/>
          <w:szCs w:val="24"/>
        </w:rPr>
        <w:t xml:space="preserve"> Której przysługuje spółdzielcze lokatorskie prawo do lokalu mieszkalnego</w:t>
      </w:r>
      <w:r w:rsidR="00471706">
        <w:rPr>
          <w:sz w:val="24"/>
          <w:szCs w:val="24"/>
        </w:rPr>
        <w:t>.</w:t>
      </w:r>
    </w:p>
    <w:p w:rsidR="008A44D3" w:rsidRPr="0018583C" w:rsidRDefault="008A44D3" w:rsidP="008A44D3">
      <w:pPr>
        <w:pStyle w:val="Akapitzlist"/>
        <w:numPr>
          <w:ilvl w:val="0"/>
          <w:numId w:val="10"/>
        </w:numPr>
        <w:jc w:val="both"/>
        <w:rPr>
          <w:sz w:val="24"/>
          <w:szCs w:val="24"/>
        </w:rPr>
      </w:pPr>
      <w:r w:rsidRPr="0018583C">
        <w:rPr>
          <w:sz w:val="24"/>
          <w:szCs w:val="24"/>
        </w:rPr>
        <w:t>Której przysługuje spółdzielc</w:t>
      </w:r>
      <w:r w:rsidR="00471706">
        <w:rPr>
          <w:sz w:val="24"/>
          <w:szCs w:val="24"/>
        </w:rPr>
        <w:t>ze własnościowe prawo do lokalu.</w:t>
      </w:r>
    </w:p>
    <w:p w:rsidR="008A44D3" w:rsidRPr="0018583C" w:rsidRDefault="008A44D3" w:rsidP="008A44D3">
      <w:pPr>
        <w:pStyle w:val="Akapitzlist"/>
        <w:numPr>
          <w:ilvl w:val="0"/>
          <w:numId w:val="10"/>
        </w:numPr>
        <w:jc w:val="both"/>
        <w:rPr>
          <w:sz w:val="24"/>
          <w:szCs w:val="24"/>
        </w:rPr>
      </w:pPr>
      <w:r w:rsidRPr="0018583C">
        <w:rPr>
          <w:sz w:val="24"/>
          <w:szCs w:val="24"/>
        </w:rPr>
        <w:t>Której przysługuje roszczenie o ustanowienie spółdzielczego lokatorskie</w:t>
      </w:r>
      <w:r w:rsidR="00471706">
        <w:rPr>
          <w:sz w:val="24"/>
          <w:szCs w:val="24"/>
        </w:rPr>
        <w:t>go prawa do lokalu mieszkalnego.</w:t>
      </w:r>
    </w:p>
    <w:p w:rsidR="008A44D3" w:rsidRPr="0018583C" w:rsidRDefault="008A44D3" w:rsidP="008A44D3">
      <w:pPr>
        <w:jc w:val="both"/>
        <w:rPr>
          <w:sz w:val="24"/>
          <w:szCs w:val="24"/>
        </w:rPr>
      </w:pPr>
      <w:r w:rsidRPr="0018583C">
        <w:rPr>
          <w:sz w:val="24"/>
          <w:szCs w:val="24"/>
        </w:rPr>
        <w:t>Zgodnie z postanowieniami   § 7 pkt.  2 w/w statutu  członkiem Spółdzielni są oboje małżonkowie jeżeli prawo do lokalu przysługuje im wspólnie, albo jeżeli wspólnie ubiegają się o zawarcie umowy o ustanowienie spółdzielczego lokatorskiego prawa do lokalu albo prawa odrębnej własności.</w:t>
      </w:r>
    </w:p>
    <w:p w:rsidR="008A44D3" w:rsidRPr="0018583C" w:rsidRDefault="00E91899" w:rsidP="00E91899">
      <w:pPr>
        <w:jc w:val="both"/>
        <w:rPr>
          <w:sz w:val="24"/>
          <w:szCs w:val="24"/>
        </w:rPr>
      </w:pPr>
      <w:r w:rsidRPr="0018583C">
        <w:rPr>
          <w:sz w:val="24"/>
          <w:szCs w:val="24"/>
        </w:rPr>
        <w:t xml:space="preserve">Zgodnie z postanowieniami § 7 </w:t>
      </w:r>
      <w:r w:rsidR="008A44D3" w:rsidRPr="0018583C">
        <w:rPr>
          <w:sz w:val="24"/>
          <w:szCs w:val="24"/>
        </w:rPr>
        <w:t xml:space="preserve"> </w:t>
      </w:r>
      <w:r w:rsidRPr="0018583C">
        <w:rPr>
          <w:sz w:val="24"/>
          <w:szCs w:val="24"/>
        </w:rPr>
        <w:t>pkt. 4,  członkostwo w S</w:t>
      </w:r>
      <w:r w:rsidR="008A44D3" w:rsidRPr="0018583C">
        <w:rPr>
          <w:sz w:val="24"/>
          <w:szCs w:val="24"/>
        </w:rPr>
        <w:t>półdzielni powstaje z chwilą:</w:t>
      </w:r>
    </w:p>
    <w:p w:rsidR="008A44D3" w:rsidRPr="0018583C" w:rsidRDefault="008A44D3" w:rsidP="00E91899">
      <w:pPr>
        <w:pStyle w:val="Akapitzlist"/>
        <w:numPr>
          <w:ilvl w:val="0"/>
          <w:numId w:val="10"/>
        </w:numPr>
        <w:jc w:val="both"/>
        <w:rPr>
          <w:sz w:val="24"/>
          <w:szCs w:val="24"/>
        </w:rPr>
      </w:pPr>
      <w:r w:rsidRPr="0018583C">
        <w:rPr>
          <w:sz w:val="24"/>
          <w:szCs w:val="24"/>
        </w:rPr>
        <w:lastRenderedPageBreak/>
        <w:t>Nabycia roszczenia o ustanowienie spółdzielczego lokatorskie</w:t>
      </w:r>
      <w:r w:rsidR="00471706">
        <w:rPr>
          <w:sz w:val="24"/>
          <w:szCs w:val="24"/>
        </w:rPr>
        <w:t>go prawa do lokalu mieszkalnego.</w:t>
      </w:r>
    </w:p>
    <w:p w:rsidR="008A44D3" w:rsidRPr="0018583C" w:rsidRDefault="00471706" w:rsidP="00E91899">
      <w:pPr>
        <w:pStyle w:val="Akapitzlist"/>
        <w:numPr>
          <w:ilvl w:val="0"/>
          <w:numId w:val="10"/>
        </w:numPr>
        <w:jc w:val="both"/>
        <w:rPr>
          <w:sz w:val="24"/>
          <w:szCs w:val="24"/>
        </w:rPr>
      </w:pPr>
      <w:r>
        <w:rPr>
          <w:sz w:val="24"/>
          <w:szCs w:val="24"/>
        </w:rPr>
        <w:t xml:space="preserve">Nabycia </w:t>
      </w:r>
      <w:proofErr w:type="spellStart"/>
      <w:r>
        <w:rPr>
          <w:sz w:val="24"/>
          <w:szCs w:val="24"/>
        </w:rPr>
        <w:t>ekspektatywy</w:t>
      </w:r>
      <w:proofErr w:type="spellEnd"/>
      <w:r>
        <w:rPr>
          <w:sz w:val="24"/>
          <w:szCs w:val="24"/>
        </w:rPr>
        <w:t xml:space="preserve"> własności.</w:t>
      </w:r>
    </w:p>
    <w:p w:rsidR="008A44D3" w:rsidRPr="0018583C" w:rsidRDefault="008A44D3" w:rsidP="00E91899">
      <w:pPr>
        <w:pStyle w:val="Akapitzlist"/>
        <w:numPr>
          <w:ilvl w:val="0"/>
          <w:numId w:val="10"/>
        </w:numPr>
        <w:jc w:val="both"/>
        <w:rPr>
          <w:sz w:val="24"/>
          <w:szCs w:val="24"/>
        </w:rPr>
      </w:pPr>
      <w:r w:rsidRPr="0018583C">
        <w:rPr>
          <w:sz w:val="24"/>
          <w:szCs w:val="24"/>
        </w:rPr>
        <w:t>Zawarcia umowy nabycia spółdzielczego</w:t>
      </w:r>
      <w:r w:rsidR="00471706">
        <w:rPr>
          <w:sz w:val="24"/>
          <w:szCs w:val="24"/>
        </w:rPr>
        <w:t xml:space="preserve"> własnościowego prawa do lokalu.</w:t>
      </w:r>
    </w:p>
    <w:p w:rsidR="008A44D3" w:rsidRPr="0018583C" w:rsidRDefault="008A44D3" w:rsidP="00E91899">
      <w:pPr>
        <w:pStyle w:val="Akapitzlist"/>
        <w:numPr>
          <w:ilvl w:val="0"/>
          <w:numId w:val="10"/>
        </w:numPr>
        <w:jc w:val="both"/>
        <w:rPr>
          <w:sz w:val="24"/>
          <w:szCs w:val="24"/>
        </w:rPr>
      </w:pPr>
      <w:r w:rsidRPr="0018583C">
        <w:rPr>
          <w:sz w:val="24"/>
          <w:szCs w:val="24"/>
        </w:rPr>
        <w:t>Zawarcia umowy o ustanowienie spółdzielczego lokatorskiego prawa do lokalu mieszkalnego, jeżeli członkost</w:t>
      </w:r>
      <w:r w:rsidR="00471706">
        <w:rPr>
          <w:sz w:val="24"/>
          <w:szCs w:val="24"/>
        </w:rPr>
        <w:t>wo nie zostało nabyte wcześniej.</w:t>
      </w:r>
    </w:p>
    <w:p w:rsidR="001D6A0F" w:rsidRPr="0018583C" w:rsidRDefault="0047387A" w:rsidP="001D6A0F">
      <w:pPr>
        <w:jc w:val="both"/>
        <w:rPr>
          <w:sz w:val="24"/>
          <w:szCs w:val="24"/>
        </w:rPr>
      </w:pPr>
      <w:r w:rsidRPr="0018583C">
        <w:rPr>
          <w:sz w:val="24"/>
          <w:szCs w:val="24"/>
        </w:rPr>
        <w:t xml:space="preserve">Uwag do powyższych postanowień statutu nie wniesiono. </w:t>
      </w:r>
    </w:p>
    <w:p w:rsidR="0047387A" w:rsidRPr="0018583C" w:rsidRDefault="0047387A" w:rsidP="001D6A0F">
      <w:pPr>
        <w:jc w:val="both"/>
        <w:rPr>
          <w:sz w:val="24"/>
          <w:szCs w:val="24"/>
        </w:rPr>
      </w:pPr>
    </w:p>
    <w:p w:rsidR="00AF5F1D" w:rsidRPr="0018583C" w:rsidRDefault="00AF5F1D" w:rsidP="00AF5F1D">
      <w:pPr>
        <w:rPr>
          <w:sz w:val="24"/>
          <w:szCs w:val="24"/>
        </w:rPr>
      </w:pPr>
      <w:r w:rsidRPr="0018583C">
        <w:rPr>
          <w:sz w:val="24"/>
          <w:szCs w:val="24"/>
        </w:rPr>
        <w:t xml:space="preserve">Weryfikacja spraw członkowsko – lokalowych </w:t>
      </w:r>
      <w:r w:rsidR="00471706">
        <w:rPr>
          <w:sz w:val="24"/>
          <w:szCs w:val="24"/>
        </w:rPr>
        <w:t>;</w:t>
      </w:r>
    </w:p>
    <w:p w:rsidR="00AF5F1D" w:rsidRPr="0018583C" w:rsidRDefault="00AF5F1D" w:rsidP="00AF5F1D">
      <w:pPr>
        <w:rPr>
          <w:b/>
          <w:i/>
          <w:sz w:val="24"/>
          <w:szCs w:val="24"/>
        </w:rPr>
      </w:pPr>
    </w:p>
    <w:tbl>
      <w:tblPr>
        <w:tblStyle w:val="Tabela-Siatka"/>
        <w:tblW w:w="0" w:type="auto"/>
        <w:tblLayout w:type="fixed"/>
        <w:tblLook w:val="04A0"/>
      </w:tblPr>
      <w:tblGrid>
        <w:gridCol w:w="492"/>
        <w:gridCol w:w="4653"/>
        <w:gridCol w:w="1342"/>
        <w:gridCol w:w="1276"/>
        <w:gridCol w:w="1276"/>
      </w:tblGrid>
      <w:tr w:rsidR="00AF5F1D" w:rsidRPr="0018583C" w:rsidTr="00AF5F1D">
        <w:tc>
          <w:tcPr>
            <w:tcW w:w="492" w:type="dxa"/>
            <w:tcBorders>
              <w:top w:val="single" w:sz="4" w:space="0" w:color="auto"/>
              <w:left w:val="single" w:sz="4" w:space="0" w:color="auto"/>
              <w:bottom w:val="single" w:sz="4" w:space="0" w:color="auto"/>
              <w:right w:val="single" w:sz="4" w:space="0" w:color="auto"/>
            </w:tcBorders>
            <w:hideMark/>
          </w:tcPr>
          <w:p w:rsidR="00AF5F1D" w:rsidRPr="0018583C" w:rsidRDefault="00AF5F1D">
            <w:pPr>
              <w:rPr>
                <w:sz w:val="24"/>
                <w:szCs w:val="24"/>
                <w:lang w:eastAsia="en-US"/>
              </w:rPr>
            </w:pPr>
            <w:r w:rsidRPr="0018583C">
              <w:rPr>
                <w:sz w:val="24"/>
                <w:szCs w:val="24"/>
                <w:lang w:eastAsia="en-US"/>
              </w:rPr>
              <w:t>Lp.</w:t>
            </w:r>
          </w:p>
        </w:tc>
        <w:tc>
          <w:tcPr>
            <w:tcW w:w="4653" w:type="dxa"/>
            <w:tcBorders>
              <w:top w:val="single" w:sz="4" w:space="0" w:color="auto"/>
              <w:left w:val="single" w:sz="4" w:space="0" w:color="auto"/>
              <w:bottom w:val="single" w:sz="4" w:space="0" w:color="auto"/>
              <w:right w:val="single" w:sz="4" w:space="0" w:color="auto"/>
            </w:tcBorders>
            <w:hideMark/>
          </w:tcPr>
          <w:p w:rsidR="00AF5F1D" w:rsidRPr="0018583C" w:rsidRDefault="00AF5F1D">
            <w:pPr>
              <w:rPr>
                <w:sz w:val="24"/>
                <w:szCs w:val="24"/>
                <w:lang w:eastAsia="en-US"/>
              </w:rPr>
            </w:pPr>
            <w:r w:rsidRPr="0018583C">
              <w:rPr>
                <w:sz w:val="24"/>
                <w:szCs w:val="24"/>
                <w:lang w:eastAsia="en-US"/>
              </w:rPr>
              <w:t>Wyszczególnienie</w:t>
            </w:r>
          </w:p>
        </w:tc>
        <w:tc>
          <w:tcPr>
            <w:tcW w:w="1342" w:type="dxa"/>
            <w:tcBorders>
              <w:top w:val="single" w:sz="4" w:space="0" w:color="auto"/>
              <w:left w:val="single" w:sz="4" w:space="0" w:color="auto"/>
              <w:bottom w:val="single" w:sz="4" w:space="0" w:color="auto"/>
              <w:right w:val="single" w:sz="4" w:space="0" w:color="auto"/>
            </w:tcBorders>
            <w:hideMark/>
          </w:tcPr>
          <w:p w:rsidR="00AF5F1D" w:rsidRPr="0018583C" w:rsidRDefault="00AF5F1D">
            <w:pPr>
              <w:rPr>
                <w:sz w:val="24"/>
                <w:szCs w:val="24"/>
                <w:lang w:eastAsia="en-US"/>
              </w:rPr>
            </w:pPr>
            <w:r w:rsidRPr="0018583C">
              <w:rPr>
                <w:sz w:val="24"/>
                <w:szCs w:val="24"/>
                <w:lang w:eastAsia="en-US"/>
              </w:rPr>
              <w:t>Rok 2018.</w:t>
            </w:r>
          </w:p>
        </w:tc>
        <w:tc>
          <w:tcPr>
            <w:tcW w:w="1276" w:type="dxa"/>
            <w:tcBorders>
              <w:top w:val="single" w:sz="4" w:space="0" w:color="auto"/>
              <w:left w:val="single" w:sz="4" w:space="0" w:color="auto"/>
              <w:bottom w:val="single" w:sz="4" w:space="0" w:color="auto"/>
              <w:right w:val="single" w:sz="4" w:space="0" w:color="auto"/>
            </w:tcBorders>
            <w:hideMark/>
          </w:tcPr>
          <w:p w:rsidR="00AF5F1D" w:rsidRPr="0018583C" w:rsidRDefault="00AF5F1D">
            <w:pPr>
              <w:rPr>
                <w:sz w:val="24"/>
                <w:szCs w:val="24"/>
                <w:lang w:eastAsia="en-US"/>
              </w:rPr>
            </w:pPr>
            <w:r w:rsidRPr="0018583C">
              <w:rPr>
                <w:sz w:val="24"/>
                <w:szCs w:val="24"/>
                <w:lang w:eastAsia="en-US"/>
              </w:rPr>
              <w:t>Rok 2019</w:t>
            </w:r>
          </w:p>
        </w:tc>
        <w:tc>
          <w:tcPr>
            <w:tcW w:w="1276" w:type="dxa"/>
            <w:tcBorders>
              <w:top w:val="single" w:sz="4" w:space="0" w:color="auto"/>
              <w:left w:val="single" w:sz="4" w:space="0" w:color="auto"/>
              <w:bottom w:val="single" w:sz="4" w:space="0" w:color="auto"/>
              <w:right w:val="single" w:sz="4" w:space="0" w:color="auto"/>
            </w:tcBorders>
            <w:hideMark/>
          </w:tcPr>
          <w:p w:rsidR="00AF5F1D" w:rsidRPr="0018583C" w:rsidRDefault="00AF5F1D">
            <w:pPr>
              <w:rPr>
                <w:sz w:val="24"/>
                <w:szCs w:val="24"/>
                <w:lang w:eastAsia="en-US"/>
              </w:rPr>
            </w:pPr>
            <w:r w:rsidRPr="0018583C">
              <w:rPr>
                <w:sz w:val="24"/>
                <w:szCs w:val="24"/>
                <w:lang w:eastAsia="en-US"/>
              </w:rPr>
              <w:t>Rok 2020</w:t>
            </w:r>
          </w:p>
        </w:tc>
      </w:tr>
      <w:tr w:rsidR="00AF5F1D" w:rsidRPr="0018583C" w:rsidTr="00AF5F1D">
        <w:tc>
          <w:tcPr>
            <w:tcW w:w="492" w:type="dxa"/>
            <w:tcBorders>
              <w:top w:val="single" w:sz="4" w:space="0" w:color="auto"/>
              <w:left w:val="single" w:sz="4" w:space="0" w:color="auto"/>
              <w:bottom w:val="nil"/>
              <w:right w:val="single" w:sz="4" w:space="0" w:color="auto"/>
            </w:tcBorders>
            <w:hideMark/>
          </w:tcPr>
          <w:p w:rsidR="00AF5F1D" w:rsidRPr="0018583C" w:rsidRDefault="00AF5F1D">
            <w:pPr>
              <w:rPr>
                <w:sz w:val="24"/>
                <w:szCs w:val="24"/>
                <w:lang w:eastAsia="en-US"/>
              </w:rPr>
            </w:pPr>
            <w:r w:rsidRPr="0018583C">
              <w:rPr>
                <w:sz w:val="24"/>
                <w:szCs w:val="24"/>
                <w:lang w:eastAsia="en-US"/>
              </w:rPr>
              <w:t>1</w:t>
            </w:r>
          </w:p>
        </w:tc>
        <w:tc>
          <w:tcPr>
            <w:tcW w:w="4653" w:type="dxa"/>
            <w:tcBorders>
              <w:top w:val="single" w:sz="4" w:space="0" w:color="auto"/>
              <w:left w:val="single" w:sz="4" w:space="0" w:color="auto"/>
              <w:bottom w:val="single" w:sz="4" w:space="0" w:color="auto"/>
              <w:right w:val="single" w:sz="4" w:space="0" w:color="auto"/>
            </w:tcBorders>
            <w:hideMark/>
          </w:tcPr>
          <w:p w:rsidR="00AF5F1D" w:rsidRPr="0018583C" w:rsidRDefault="00AF5F1D">
            <w:pPr>
              <w:rPr>
                <w:sz w:val="24"/>
                <w:szCs w:val="24"/>
                <w:lang w:eastAsia="en-US"/>
              </w:rPr>
            </w:pPr>
            <w:r w:rsidRPr="0018583C">
              <w:rPr>
                <w:sz w:val="24"/>
                <w:szCs w:val="24"/>
                <w:lang w:eastAsia="en-US"/>
              </w:rPr>
              <w:t>L</w:t>
            </w:r>
            <w:bookmarkStart w:id="0" w:name="_GoBack"/>
            <w:bookmarkEnd w:id="0"/>
            <w:r w:rsidRPr="0018583C">
              <w:rPr>
                <w:sz w:val="24"/>
                <w:szCs w:val="24"/>
                <w:lang w:eastAsia="en-US"/>
              </w:rPr>
              <w:t>iczba członków ogółem na 31.12.</w:t>
            </w:r>
          </w:p>
          <w:p w:rsidR="00AF5F1D" w:rsidRPr="0018583C" w:rsidRDefault="00AF5F1D">
            <w:pPr>
              <w:rPr>
                <w:sz w:val="24"/>
                <w:szCs w:val="24"/>
                <w:lang w:eastAsia="en-US"/>
              </w:rPr>
            </w:pPr>
            <w:r w:rsidRPr="0018583C">
              <w:rPr>
                <w:sz w:val="24"/>
                <w:szCs w:val="24"/>
                <w:lang w:eastAsia="en-US"/>
              </w:rPr>
              <w:t>w tym:</w:t>
            </w:r>
          </w:p>
        </w:tc>
        <w:tc>
          <w:tcPr>
            <w:tcW w:w="1342"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665</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657</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645</w:t>
            </w:r>
          </w:p>
        </w:tc>
      </w:tr>
      <w:tr w:rsidR="00AF5F1D" w:rsidRPr="0018583C" w:rsidTr="00AF5F1D">
        <w:tc>
          <w:tcPr>
            <w:tcW w:w="492" w:type="dxa"/>
            <w:tcBorders>
              <w:top w:val="nil"/>
              <w:left w:val="single" w:sz="4" w:space="0" w:color="auto"/>
              <w:bottom w:val="nil"/>
              <w:right w:val="single" w:sz="4" w:space="0" w:color="auto"/>
            </w:tcBorders>
          </w:tcPr>
          <w:p w:rsidR="00AF5F1D" w:rsidRPr="0018583C" w:rsidRDefault="00AF5F1D">
            <w:pPr>
              <w:rPr>
                <w:sz w:val="24"/>
                <w:szCs w:val="24"/>
                <w:lang w:eastAsia="en-US"/>
              </w:rPr>
            </w:pPr>
          </w:p>
        </w:tc>
        <w:tc>
          <w:tcPr>
            <w:tcW w:w="4653" w:type="dxa"/>
            <w:tcBorders>
              <w:top w:val="single" w:sz="4" w:space="0" w:color="auto"/>
              <w:left w:val="single" w:sz="4" w:space="0" w:color="auto"/>
              <w:bottom w:val="single" w:sz="4" w:space="0" w:color="auto"/>
              <w:right w:val="single" w:sz="4" w:space="0" w:color="auto"/>
            </w:tcBorders>
          </w:tcPr>
          <w:p w:rsidR="00AF5F1D" w:rsidRPr="0018583C" w:rsidRDefault="00AF5F1D">
            <w:pPr>
              <w:rPr>
                <w:sz w:val="24"/>
                <w:szCs w:val="24"/>
                <w:lang w:eastAsia="en-US"/>
              </w:rPr>
            </w:pPr>
            <w:r w:rsidRPr="0018583C">
              <w:rPr>
                <w:sz w:val="24"/>
                <w:szCs w:val="24"/>
                <w:lang w:eastAsia="en-US"/>
              </w:rPr>
              <w:t>- zamieszkali w budynkach Spółdzielni</w:t>
            </w:r>
          </w:p>
          <w:p w:rsidR="00AF5F1D" w:rsidRPr="0018583C" w:rsidRDefault="00AF5F1D">
            <w:pPr>
              <w:rPr>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665</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657</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645</w:t>
            </w:r>
          </w:p>
        </w:tc>
      </w:tr>
      <w:tr w:rsidR="00AF5F1D" w:rsidRPr="0018583C" w:rsidTr="00AF5F1D">
        <w:tc>
          <w:tcPr>
            <w:tcW w:w="492" w:type="dxa"/>
            <w:tcBorders>
              <w:top w:val="nil"/>
              <w:left w:val="single" w:sz="4" w:space="0" w:color="auto"/>
              <w:bottom w:val="nil"/>
              <w:right w:val="single" w:sz="4" w:space="0" w:color="auto"/>
            </w:tcBorders>
          </w:tcPr>
          <w:p w:rsidR="00AF5F1D" w:rsidRPr="0018583C" w:rsidRDefault="00AF5F1D">
            <w:pPr>
              <w:rPr>
                <w:sz w:val="24"/>
                <w:szCs w:val="24"/>
                <w:lang w:eastAsia="en-US"/>
              </w:rPr>
            </w:pPr>
          </w:p>
        </w:tc>
        <w:tc>
          <w:tcPr>
            <w:tcW w:w="4653" w:type="dxa"/>
            <w:tcBorders>
              <w:top w:val="single" w:sz="4" w:space="0" w:color="auto"/>
              <w:left w:val="single" w:sz="4" w:space="0" w:color="auto"/>
              <w:bottom w:val="single" w:sz="4" w:space="0" w:color="auto"/>
              <w:right w:val="single" w:sz="4" w:space="0" w:color="auto"/>
            </w:tcBorders>
          </w:tcPr>
          <w:p w:rsidR="00AF5F1D" w:rsidRPr="0018583C" w:rsidRDefault="00AF5F1D">
            <w:pPr>
              <w:rPr>
                <w:sz w:val="24"/>
                <w:szCs w:val="24"/>
                <w:lang w:eastAsia="en-US"/>
              </w:rPr>
            </w:pPr>
            <w:r w:rsidRPr="0018583C">
              <w:rPr>
                <w:sz w:val="24"/>
                <w:szCs w:val="24"/>
                <w:lang w:eastAsia="en-US"/>
              </w:rPr>
              <w:t>, z tego współmałżonkowie</w:t>
            </w:r>
          </w:p>
          <w:p w:rsidR="00AF5F1D" w:rsidRPr="0018583C" w:rsidRDefault="00AF5F1D">
            <w:pPr>
              <w:rPr>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30</w:t>
            </w:r>
          </w:p>
        </w:tc>
      </w:tr>
      <w:tr w:rsidR="00AF5F1D" w:rsidRPr="0018583C" w:rsidTr="00AF5F1D">
        <w:tc>
          <w:tcPr>
            <w:tcW w:w="492" w:type="dxa"/>
            <w:tcBorders>
              <w:top w:val="nil"/>
              <w:left w:val="single" w:sz="4" w:space="0" w:color="auto"/>
              <w:bottom w:val="single" w:sz="4" w:space="0" w:color="auto"/>
              <w:right w:val="single" w:sz="4" w:space="0" w:color="auto"/>
            </w:tcBorders>
          </w:tcPr>
          <w:p w:rsidR="00AF5F1D" w:rsidRPr="0018583C" w:rsidRDefault="00AF5F1D">
            <w:pPr>
              <w:rPr>
                <w:sz w:val="24"/>
                <w:szCs w:val="24"/>
                <w:lang w:eastAsia="en-US"/>
              </w:rPr>
            </w:pPr>
          </w:p>
        </w:tc>
        <w:tc>
          <w:tcPr>
            <w:tcW w:w="4653" w:type="dxa"/>
            <w:tcBorders>
              <w:top w:val="single" w:sz="4" w:space="0" w:color="auto"/>
              <w:left w:val="single" w:sz="4" w:space="0" w:color="auto"/>
              <w:bottom w:val="single" w:sz="4" w:space="0" w:color="auto"/>
              <w:right w:val="single" w:sz="4" w:space="0" w:color="auto"/>
            </w:tcBorders>
          </w:tcPr>
          <w:p w:rsidR="00AF5F1D" w:rsidRPr="0018583C" w:rsidRDefault="00AF5F1D">
            <w:pPr>
              <w:rPr>
                <w:sz w:val="24"/>
                <w:szCs w:val="24"/>
                <w:lang w:eastAsia="en-US"/>
              </w:rPr>
            </w:pPr>
            <w:r w:rsidRPr="0018583C">
              <w:rPr>
                <w:sz w:val="24"/>
                <w:szCs w:val="24"/>
                <w:lang w:eastAsia="en-US"/>
              </w:rPr>
              <w:t>- liczba członków oczekujących</w:t>
            </w:r>
          </w:p>
          <w:p w:rsidR="00AF5F1D" w:rsidRPr="0018583C" w:rsidRDefault="00AF5F1D">
            <w:pPr>
              <w:rPr>
                <w:sz w:val="24"/>
                <w:szCs w:val="24"/>
                <w:lang w:eastAsia="en-US"/>
              </w:rPr>
            </w:pPr>
          </w:p>
        </w:tc>
        <w:tc>
          <w:tcPr>
            <w:tcW w:w="1342"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14</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14</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14</w:t>
            </w:r>
          </w:p>
        </w:tc>
      </w:tr>
      <w:tr w:rsidR="00AF5F1D" w:rsidRPr="0018583C" w:rsidTr="00AF5F1D">
        <w:tc>
          <w:tcPr>
            <w:tcW w:w="492" w:type="dxa"/>
            <w:tcBorders>
              <w:top w:val="single" w:sz="4" w:space="0" w:color="auto"/>
              <w:left w:val="single" w:sz="4" w:space="0" w:color="auto"/>
              <w:bottom w:val="single" w:sz="4" w:space="0" w:color="auto"/>
              <w:right w:val="single" w:sz="4" w:space="0" w:color="auto"/>
            </w:tcBorders>
            <w:hideMark/>
          </w:tcPr>
          <w:p w:rsidR="00AF5F1D" w:rsidRPr="0018583C" w:rsidRDefault="00AF5F1D">
            <w:pPr>
              <w:rPr>
                <w:sz w:val="24"/>
                <w:szCs w:val="24"/>
                <w:lang w:eastAsia="en-US"/>
              </w:rPr>
            </w:pPr>
            <w:r w:rsidRPr="0018583C">
              <w:rPr>
                <w:sz w:val="24"/>
                <w:szCs w:val="24"/>
                <w:lang w:eastAsia="en-US"/>
              </w:rPr>
              <w:t>2</w:t>
            </w:r>
          </w:p>
        </w:tc>
        <w:tc>
          <w:tcPr>
            <w:tcW w:w="4653" w:type="dxa"/>
            <w:tcBorders>
              <w:top w:val="single" w:sz="4" w:space="0" w:color="auto"/>
              <w:left w:val="single" w:sz="4" w:space="0" w:color="auto"/>
              <w:bottom w:val="single" w:sz="4" w:space="0" w:color="auto"/>
              <w:right w:val="single" w:sz="4" w:space="0" w:color="auto"/>
            </w:tcBorders>
            <w:hideMark/>
          </w:tcPr>
          <w:p w:rsidR="00AF5F1D" w:rsidRPr="0018583C" w:rsidRDefault="00AF5F1D">
            <w:pPr>
              <w:rPr>
                <w:sz w:val="24"/>
                <w:szCs w:val="24"/>
                <w:lang w:eastAsia="en-US"/>
              </w:rPr>
            </w:pPr>
            <w:r w:rsidRPr="0018583C">
              <w:rPr>
                <w:sz w:val="24"/>
                <w:szCs w:val="24"/>
                <w:lang w:eastAsia="en-US"/>
              </w:rPr>
              <w:t>Liczba osób posiadających prawa do lokalu ,</w:t>
            </w:r>
          </w:p>
          <w:p w:rsidR="00AF5F1D" w:rsidRPr="0018583C" w:rsidRDefault="00AF5F1D">
            <w:pPr>
              <w:rPr>
                <w:sz w:val="24"/>
                <w:szCs w:val="24"/>
                <w:lang w:eastAsia="en-US"/>
              </w:rPr>
            </w:pPr>
            <w:r w:rsidRPr="0018583C">
              <w:rPr>
                <w:sz w:val="24"/>
                <w:szCs w:val="24"/>
                <w:lang w:eastAsia="en-US"/>
              </w:rPr>
              <w:t>a niebędących członkami</w:t>
            </w:r>
          </w:p>
        </w:tc>
        <w:tc>
          <w:tcPr>
            <w:tcW w:w="1342"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185</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185</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192</w:t>
            </w:r>
          </w:p>
        </w:tc>
      </w:tr>
      <w:tr w:rsidR="00AF5F1D" w:rsidRPr="0018583C" w:rsidTr="00AF5F1D">
        <w:tc>
          <w:tcPr>
            <w:tcW w:w="492" w:type="dxa"/>
            <w:tcBorders>
              <w:top w:val="single" w:sz="4" w:space="0" w:color="auto"/>
              <w:left w:val="single" w:sz="4" w:space="0" w:color="auto"/>
              <w:bottom w:val="nil"/>
              <w:right w:val="single" w:sz="4" w:space="0" w:color="auto"/>
            </w:tcBorders>
            <w:hideMark/>
          </w:tcPr>
          <w:p w:rsidR="00AF5F1D" w:rsidRPr="0018583C" w:rsidRDefault="00AF5F1D">
            <w:pPr>
              <w:rPr>
                <w:sz w:val="24"/>
                <w:szCs w:val="24"/>
                <w:lang w:eastAsia="en-US"/>
              </w:rPr>
            </w:pPr>
            <w:r w:rsidRPr="0018583C">
              <w:rPr>
                <w:sz w:val="24"/>
                <w:szCs w:val="24"/>
                <w:lang w:eastAsia="en-US"/>
              </w:rPr>
              <w:t>3</w:t>
            </w:r>
          </w:p>
        </w:tc>
        <w:tc>
          <w:tcPr>
            <w:tcW w:w="4653" w:type="dxa"/>
            <w:tcBorders>
              <w:top w:val="single" w:sz="4" w:space="0" w:color="auto"/>
              <w:left w:val="single" w:sz="4" w:space="0" w:color="auto"/>
              <w:bottom w:val="single" w:sz="4" w:space="0" w:color="auto"/>
              <w:right w:val="single" w:sz="4" w:space="0" w:color="auto"/>
            </w:tcBorders>
            <w:hideMark/>
          </w:tcPr>
          <w:p w:rsidR="00AF5F1D" w:rsidRPr="0018583C" w:rsidRDefault="00AF5F1D">
            <w:pPr>
              <w:rPr>
                <w:sz w:val="24"/>
                <w:szCs w:val="24"/>
                <w:lang w:eastAsia="en-US"/>
              </w:rPr>
            </w:pPr>
            <w:r w:rsidRPr="0018583C">
              <w:rPr>
                <w:sz w:val="24"/>
                <w:szCs w:val="24"/>
                <w:lang w:eastAsia="en-US"/>
              </w:rPr>
              <w:t>Liczba zawartych umów o ustanowienie prawa do lokalu, w tym:</w:t>
            </w:r>
          </w:p>
        </w:tc>
        <w:tc>
          <w:tcPr>
            <w:tcW w:w="1342"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 xml:space="preserve">X </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 xml:space="preserve">X </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 xml:space="preserve">X </w:t>
            </w:r>
          </w:p>
        </w:tc>
      </w:tr>
      <w:tr w:rsidR="00AF5F1D" w:rsidRPr="0018583C" w:rsidTr="00AF5F1D">
        <w:tc>
          <w:tcPr>
            <w:tcW w:w="492" w:type="dxa"/>
            <w:tcBorders>
              <w:top w:val="nil"/>
              <w:left w:val="single" w:sz="4" w:space="0" w:color="auto"/>
              <w:bottom w:val="nil"/>
              <w:right w:val="single" w:sz="4" w:space="0" w:color="auto"/>
            </w:tcBorders>
          </w:tcPr>
          <w:p w:rsidR="00AF5F1D" w:rsidRPr="0018583C" w:rsidRDefault="00AF5F1D">
            <w:pPr>
              <w:rPr>
                <w:sz w:val="24"/>
                <w:szCs w:val="24"/>
                <w:lang w:eastAsia="en-US"/>
              </w:rPr>
            </w:pPr>
          </w:p>
        </w:tc>
        <w:tc>
          <w:tcPr>
            <w:tcW w:w="4653" w:type="dxa"/>
            <w:tcBorders>
              <w:top w:val="single" w:sz="4" w:space="0" w:color="auto"/>
              <w:left w:val="single" w:sz="4" w:space="0" w:color="auto"/>
              <w:bottom w:val="single" w:sz="4" w:space="0" w:color="auto"/>
              <w:right w:val="single" w:sz="4" w:space="0" w:color="auto"/>
            </w:tcBorders>
          </w:tcPr>
          <w:p w:rsidR="00AF5F1D" w:rsidRPr="0018583C" w:rsidRDefault="00AF5F1D">
            <w:pPr>
              <w:rPr>
                <w:sz w:val="24"/>
                <w:szCs w:val="24"/>
                <w:lang w:eastAsia="en-US"/>
              </w:rPr>
            </w:pPr>
            <w:r w:rsidRPr="0018583C">
              <w:rPr>
                <w:sz w:val="24"/>
                <w:szCs w:val="24"/>
                <w:lang w:eastAsia="en-US"/>
              </w:rPr>
              <w:t>- z nowego budownictwa</w:t>
            </w:r>
          </w:p>
        </w:tc>
        <w:tc>
          <w:tcPr>
            <w:tcW w:w="1342"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0</w:t>
            </w:r>
          </w:p>
        </w:tc>
      </w:tr>
      <w:tr w:rsidR="00AF5F1D" w:rsidRPr="0018583C" w:rsidTr="00587E69">
        <w:tc>
          <w:tcPr>
            <w:tcW w:w="492" w:type="dxa"/>
            <w:tcBorders>
              <w:top w:val="nil"/>
              <w:left w:val="single" w:sz="4" w:space="0" w:color="auto"/>
              <w:bottom w:val="nil"/>
              <w:right w:val="single" w:sz="4" w:space="0" w:color="auto"/>
            </w:tcBorders>
          </w:tcPr>
          <w:p w:rsidR="00AF5F1D" w:rsidRPr="0018583C" w:rsidRDefault="00AF5F1D">
            <w:pPr>
              <w:rPr>
                <w:sz w:val="24"/>
                <w:szCs w:val="24"/>
                <w:lang w:eastAsia="en-US"/>
              </w:rPr>
            </w:pPr>
          </w:p>
        </w:tc>
        <w:tc>
          <w:tcPr>
            <w:tcW w:w="4653" w:type="dxa"/>
            <w:tcBorders>
              <w:top w:val="single" w:sz="4" w:space="0" w:color="auto"/>
              <w:left w:val="single" w:sz="4" w:space="0" w:color="auto"/>
              <w:bottom w:val="single" w:sz="4" w:space="0" w:color="auto"/>
              <w:right w:val="single" w:sz="4" w:space="0" w:color="auto"/>
            </w:tcBorders>
          </w:tcPr>
          <w:p w:rsidR="00AF5F1D" w:rsidRPr="0018583C" w:rsidRDefault="00AF5F1D">
            <w:pPr>
              <w:rPr>
                <w:sz w:val="24"/>
                <w:szCs w:val="24"/>
                <w:lang w:eastAsia="en-US"/>
              </w:rPr>
            </w:pPr>
            <w:r w:rsidRPr="0018583C">
              <w:rPr>
                <w:sz w:val="24"/>
                <w:szCs w:val="24"/>
                <w:lang w:eastAsia="en-US"/>
              </w:rPr>
              <w:t>- z odzysku</w:t>
            </w:r>
          </w:p>
        </w:tc>
        <w:tc>
          <w:tcPr>
            <w:tcW w:w="1342"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AF5F1D" w:rsidRPr="0018583C" w:rsidRDefault="00587E69">
            <w:pPr>
              <w:rPr>
                <w:sz w:val="24"/>
                <w:szCs w:val="24"/>
                <w:lang w:eastAsia="en-US"/>
              </w:rPr>
            </w:pPr>
            <w:r w:rsidRPr="0018583C">
              <w:rPr>
                <w:sz w:val="24"/>
                <w:szCs w:val="24"/>
                <w:lang w:eastAsia="en-US"/>
              </w:rPr>
              <w:t>0</w:t>
            </w:r>
          </w:p>
        </w:tc>
      </w:tr>
      <w:tr w:rsidR="00587E69" w:rsidRPr="0018583C" w:rsidTr="00587E69">
        <w:tc>
          <w:tcPr>
            <w:tcW w:w="492" w:type="dxa"/>
            <w:tcBorders>
              <w:top w:val="nil"/>
              <w:left w:val="single" w:sz="4" w:space="0" w:color="auto"/>
              <w:bottom w:val="nil"/>
              <w:right w:val="single" w:sz="4" w:space="0" w:color="auto"/>
            </w:tcBorders>
          </w:tcPr>
          <w:p w:rsidR="00587E69" w:rsidRPr="0018583C" w:rsidRDefault="00587E69">
            <w:pPr>
              <w:rPr>
                <w:sz w:val="24"/>
                <w:szCs w:val="24"/>
                <w:lang w:eastAsia="en-US"/>
              </w:rPr>
            </w:pPr>
            <w:r w:rsidRPr="0018583C">
              <w:rPr>
                <w:sz w:val="24"/>
                <w:szCs w:val="24"/>
                <w:lang w:eastAsia="en-US"/>
              </w:rPr>
              <w:t>4.</w:t>
            </w:r>
          </w:p>
        </w:tc>
        <w:tc>
          <w:tcPr>
            <w:tcW w:w="4653"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Liczba złożonych wniosków o ustanowienie odrębnej własności lokalu</w:t>
            </w:r>
          </w:p>
        </w:tc>
        <w:tc>
          <w:tcPr>
            <w:tcW w:w="1342"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3</w:t>
            </w:r>
          </w:p>
        </w:tc>
      </w:tr>
      <w:tr w:rsidR="00587E69" w:rsidRPr="0018583C" w:rsidTr="00587E69">
        <w:tc>
          <w:tcPr>
            <w:tcW w:w="492" w:type="dxa"/>
            <w:tcBorders>
              <w:top w:val="nil"/>
              <w:left w:val="single" w:sz="4" w:space="0" w:color="auto"/>
              <w:bottom w:val="nil"/>
              <w:right w:val="single" w:sz="4" w:space="0" w:color="auto"/>
            </w:tcBorders>
          </w:tcPr>
          <w:p w:rsidR="00587E69" w:rsidRPr="0018583C" w:rsidRDefault="00587E69">
            <w:pPr>
              <w:rPr>
                <w:sz w:val="24"/>
                <w:szCs w:val="24"/>
                <w:lang w:eastAsia="en-US"/>
              </w:rPr>
            </w:pPr>
            <w:r w:rsidRPr="0018583C">
              <w:rPr>
                <w:sz w:val="24"/>
                <w:szCs w:val="24"/>
                <w:lang w:eastAsia="en-US"/>
              </w:rPr>
              <w:t>5.</w:t>
            </w:r>
          </w:p>
        </w:tc>
        <w:tc>
          <w:tcPr>
            <w:tcW w:w="4653"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Liczba dokonanych przekształceń na odrębną własność</w:t>
            </w:r>
          </w:p>
        </w:tc>
        <w:tc>
          <w:tcPr>
            <w:tcW w:w="1342"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3</w:t>
            </w:r>
          </w:p>
        </w:tc>
      </w:tr>
      <w:tr w:rsidR="00587E69" w:rsidRPr="0018583C" w:rsidTr="00AF5F1D">
        <w:tc>
          <w:tcPr>
            <w:tcW w:w="492" w:type="dxa"/>
            <w:tcBorders>
              <w:top w:val="nil"/>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6.</w:t>
            </w:r>
          </w:p>
        </w:tc>
        <w:tc>
          <w:tcPr>
            <w:tcW w:w="4653"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Liczba dokonanych przekształceń na odrębną własność</w:t>
            </w:r>
          </w:p>
        </w:tc>
        <w:tc>
          <w:tcPr>
            <w:tcW w:w="1342"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587E69" w:rsidRPr="0018583C" w:rsidRDefault="00587E69">
            <w:pPr>
              <w:rPr>
                <w:sz w:val="24"/>
                <w:szCs w:val="24"/>
                <w:lang w:eastAsia="en-US"/>
              </w:rPr>
            </w:pPr>
            <w:r w:rsidRPr="0018583C">
              <w:rPr>
                <w:sz w:val="24"/>
                <w:szCs w:val="24"/>
                <w:lang w:eastAsia="en-US"/>
              </w:rPr>
              <w:t>0</w:t>
            </w:r>
          </w:p>
        </w:tc>
      </w:tr>
    </w:tbl>
    <w:p w:rsidR="00C72208" w:rsidRPr="0018583C" w:rsidRDefault="00C72208" w:rsidP="001D6A0F">
      <w:pPr>
        <w:tabs>
          <w:tab w:val="left" w:pos="3500"/>
          <w:tab w:val="right" w:pos="5500"/>
        </w:tabs>
        <w:jc w:val="both"/>
        <w:rPr>
          <w:sz w:val="24"/>
          <w:szCs w:val="24"/>
        </w:rPr>
      </w:pPr>
    </w:p>
    <w:p w:rsidR="00553D80" w:rsidRPr="0018583C" w:rsidRDefault="00553D80" w:rsidP="001D6A0F">
      <w:pPr>
        <w:tabs>
          <w:tab w:val="left" w:pos="3500"/>
          <w:tab w:val="right" w:pos="5500"/>
        </w:tabs>
        <w:jc w:val="both"/>
        <w:rPr>
          <w:sz w:val="24"/>
          <w:szCs w:val="24"/>
        </w:rPr>
      </w:pPr>
      <w:r w:rsidRPr="0018583C">
        <w:rPr>
          <w:sz w:val="24"/>
          <w:szCs w:val="24"/>
        </w:rPr>
        <w:t>Przyjęcia w poczet członków  uchwały Rady Nadzorczej</w:t>
      </w:r>
      <w:r w:rsidR="00471706">
        <w:rPr>
          <w:sz w:val="24"/>
          <w:szCs w:val="24"/>
        </w:rPr>
        <w:t>;</w:t>
      </w:r>
      <w:r w:rsidRPr="0018583C">
        <w:rPr>
          <w:sz w:val="24"/>
          <w:szCs w:val="24"/>
        </w:rPr>
        <w:t xml:space="preserve"> </w:t>
      </w:r>
    </w:p>
    <w:p w:rsidR="00553D80" w:rsidRPr="0018583C" w:rsidRDefault="00553D80" w:rsidP="001D6A0F">
      <w:pPr>
        <w:tabs>
          <w:tab w:val="left" w:pos="3500"/>
          <w:tab w:val="right" w:pos="5500"/>
        </w:tabs>
        <w:jc w:val="both"/>
        <w:rPr>
          <w:color w:val="FF0000"/>
          <w:sz w:val="24"/>
          <w:szCs w:val="24"/>
        </w:rPr>
      </w:pPr>
    </w:p>
    <w:tbl>
      <w:tblPr>
        <w:tblStyle w:val="Tabela-Siatka"/>
        <w:tblW w:w="0" w:type="auto"/>
        <w:tblLook w:val="04A0"/>
      </w:tblPr>
      <w:tblGrid>
        <w:gridCol w:w="1668"/>
        <w:gridCol w:w="1559"/>
        <w:gridCol w:w="5985"/>
      </w:tblGrid>
      <w:tr w:rsidR="00553D80" w:rsidRPr="0018583C" w:rsidTr="00553D80">
        <w:tc>
          <w:tcPr>
            <w:tcW w:w="1668" w:type="dxa"/>
          </w:tcPr>
          <w:p w:rsidR="00553D80" w:rsidRPr="0018583C" w:rsidRDefault="00553D80" w:rsidP="001D6A0F">
            <w:pPr>
              <w:tabs>
                <w:tab w:val="left" w:pos="3500"/>
                <w:tab w:val="right" w:pos="5500"/>
              </w:tabs>
              <w:jc w:val="both"/>
              <w:rPr>
                <w:sz w:val="24"/>
                <w:szCs w:val="24"/>
              </w:rPr>
            </w:pPr>
            <w:r w:rsidRPr="0018583C">
              <w:rPr>
                <w:sz w:val="24"/>
                <w:szCs w:val="24"/>
              </w:rPr>
              <w:t xml:space="preserve">Numer uchwały </w:t>
            </w:r>
          </w:p>
        </w:tc>
        <w:tc>
          <w:tcPr>
            <w:tcW w:w="1559" w:type="dxa"/>
          </w:tcPr>
          <w:p w:rsidR="00553D80" w:rsidRPr="0018583C" w:rsidRDefault="00553D80" w:rsidP="001D6A0F">
            <w:pPr>
              <w:tabs>
                <w:tab w:val="left" w:pos="3500"/>
                <w:tab w:val="right" w:pos="5500"/>
              </w:tabs>
              <w:jc w:val="both"/>
              <w:rPr>
                <w:sz w:val="24"/>
                <w:szCs w:val="24"/>
              </w:rPr>
            </w:pPr>
            <w:r w:rsidRPr="0018583C">
              <w:rPr>
                <w:sz w:val="24"/>
                <w:szCs w:val="24"/>
              </w:rPr>
              <w:t xml:space="preserve">Data podjęcia </w:t>
            </w:r>
          </w:p>
        </w:tc>
        <w:tc>
          <w:tcPr>
            <w:tcW w:w="5985" w:type="dxa"/>
          </w:tcPr>
          <w:p w:rsidR="00553D80" w:rsidRPr="0018583C" w:rsidRDefault="00553D80" w:rsidP="001D6A0F">
            <w:pPr>
              <w:tabs>
                <w:tab w:val="left" w:pos="3500"/>
                <w:tab w:val="right" w:pos="5500"/>
              </w:tabs>
              <w:jc w:val="both"/>
              <w:rPr>
                <w:sz w:val="24"/>
                <w:szCs w:val="24"/>
              </w:rPr>
            </w:pPr>
            <w:r w:rsidRPr="0018583C">
              <w:rPr>
                <w:sz w:val="24"/>
                <w:szCs w:val="24"/>
              </w:rPr>
              <w:t xml:space="preserve">Wyszczególnienie </w:t>
            </w:r>
          </w:p>
        </w:tc>
      </w:tr>
      <w:tr w:rsidR="00553D80" w:rsidRPr="0018583C" w:rsidTr="00553D80">
        <w:tc>
          <w:tcPr>
            <w:tcW w:w="1668" w:type="dxa"/>
          </w:tcPr>
          <w:p w:rsidR="00553D80" w:rsidRPr="0018583C" w:rsidRDefault="00553D80" w:rsidP="001D6A0F">
            <w:pPr>
              <w:tabs>
                <w:tab w:val="left" w:pos="3500"/>
                <w:tab w:val="right" w:pos="5500"/>
              </w:tabs>
              <w:jc w:val="both"/>
              <w:rPr>
                <w:sz w:val="24"/>
                <w:szCs w:val="24"/>
              </w:rPr>
            </w:pPr>
            <w:r w:rsidRPr="0018583C">
              <w:rPr>
                <w:sz w:val="24"/>
                <w:szCs w:val="24"/>
              </w:rPr>
              <w:t xml:space="preserve">44/2018 </w:t>
            </w:r>
          </w:p>
        </w:tc>
        <w:tc>
          <w:tcPr>
            <w:tcW w:w="1559" w:type="dxa"/>
          </w:tcPr>
          <w:p w:rsidR="00553D80" w:rsidRPr="0018583C" w:rsidRDefault="00553D80" w:rsidP="001D6A0F">
            <w:pPr>
              <w:tabs>
                <w:tab w:val="left" w:pos="3500"/>
                <w:tab w:val="right" w:pos="5500"/>
              </w:tabs>
              <w:jc w:val="both"/>
              <w:rPr>
                <w:sz w:val="24"/>
                <w:szCs w:val="24"/>
              </w:rPr>
            </w:pPr>
            <w:r w:rsidRPr="0018583C">
              <w:rPr>
                <w:sz w:val="24"/>
                <w:szCs w:val="24"/>
              </w:rPr>
              <w:t xml:space="preserve">13.11.2018 </w:t>
            </w:r>
          </w:p>
        </w:tc>
        <w:tc>
          <w:tcPr>
            <w:tcW w:w="5985" w:type="dxa"/>
          </w:tcPr>
          <w:p w:rsidR="00553D80" w:rsidRPr="0018583C" w:rsidRDefault="00553D80" w:rsidP="001D6A0F">
            <w:pPr>
              <w:tabs>
                <w:tab w:val="left" w:pos="3500"/>
                <w:tab w:val="right" w:pos="5500"/>
              </w:tabs>
              <w:jc w:val="both"/>
              <w:rPr>
                <w:sz w:val="24"/>
                <w:szCs w:val="24"/>
              </w:rPr>
            </w:pPr>
            <w:r w:rsidRPr="0018583C">
              <w:rPr>
                <w:sz w:val="24"/>
                <w:szCs w:val="24"/>
              </w:rPr>
              <w:t xml:space="preserve">Członka nr 6045 w związku ze złożoną deklaracje </w:t>
            </w:r>
            <w:r w:rsidR="00D55E41" w:rsidRPr="0018583C">
              <w:rPr>
                <w:sz w:val="24"/>
                <w:szCs w:val="24"/>
              </w:rPr>
              <w:t xml:space="preserve">posiadającego  prawo do lokalu mieszkalnego </w:t>
            </w:r>
          </w:p>
        </w:tc>
      </w:tr>
      <w:tr w:rsidR="00553D80" w:rsidRPr="0018583C" w:rsidTr="00553D80">
        <w:tc>
          <w:tcPr>
            <w:tcW w:w="1668" w:type="dxa"/>
          </w:tcPr>
          <w:p w:rsidR="00553D80" w:rsidRPr="0018583C" w:rsidRDefault="00D55E41" w:rsidP="001D6A0F">
            <w:pPr>
              <w:tabs>
                <w:tab w:val="left" w:pos="3500"/>
                <w:tab w:val="right" w:pos="5500"/>
              </w:tabs>
              <w:jc w:val="both"/>
              <w:rPr>
                <w:sz w:val="24"/>
                <w:szCs w:val="24"/>
              </w:rPr>
            </w:pPr>
            <w:r w:rsidRPr="0018583C">
              <w:rPr>
                <w:sz w:val="24"/>
                <w:szCs w:val="24"/>
              </w:rPr>
              <w:t xml:space="preserve">47/2018 </w:t>
            </w:r>
          </w:p>
        </w:tc>
        <w:tc>
          <w:tcPr>
            <w:tcW w:w="1559" w:type="dxa"/>
          </w:tcPr>
          <w:p w:rsidR="00553D80" w:rsidRPr="0018583C" w:rsidRDefault="00D55E41" w:rsidP="001D6A0F">
            <w:pPr>
              <w:tabs>
                <w:tab w:val="left" w:pos="3500"/>
                <w:tab w:val="right" w:pos="5500"/>
              </w:tabs>
              <w:jc w:val="both"/>
              <w:rPr>
                <w:sz w:val="24"/>
                <w:szCs w:val="24"/>
              </w:rPr>
            </w:pPr>
            <w:r w:rsidRPr="0018583C">
              <w:rPr>
                <w:sz w:val="24"/>
                <w:szCs w:val="24"/>
              </w:rPr>
              <w:t xml:space="preserve">10.12.2018 </w:t>
            </w:r>
          </w:p>
        </w:tc>
        <w:tc>
          <w:tcPr>
            <w:tcW w:w="5985" w:type="dxa"/>
          </w:tcPr>
          <w:p w:rsidR="00553D80" w:rsidRPr="0018583C" w:rsidRDefault="00D55E41" w:rsidP="001D6A0F">
            <w:pPr>
              <w:tabs>
                <w:tab w:val="left" w:pos="3500"/>
                <w:tab w:val="right" w:pos="5500"/>
              </w:tabs>
              <w:jc w:val="both"/>
              <w:rPr>
                <w:sz w:val="24"/>
                <w:szCs w:val="24"/>
              </w:rPr>
            </w:pPr>
            <w:r w:rsidRPr="0018583C">
              <w:rPr>
                <w:sz w:val="24"/>
                <w:szCs w:val="24"/>
              </w:rPr>
              <w:t xml:space="preserve">Członka nr 6046 w związku ze złożoną deklaracji posiadającego prawo do lokalu mieszkalnego </w:t>
            </w:r>
          </w:p>
        </w:tc>
      </w:tr>
    </w:tbl>
    <w:p w:rsidR="00553D80" w:rsidRPr="0018583C" w:rsidRDefault="00553D80" w:rsidP="001D6A0F">
      <w:pPr>
        <w:tabs>
          <w:tab w:val="left" w:pos="3500"/>
          <w:tab w:val="right" w:pos="5500"/>
        </w:tabs>
        <w:jc w:val="both"/>
        <w:rPr>
          <w:sz w:val="24"/>
          <w:szCs w:val="24"/>
        </w:rPr>
      </w:pPr>
    </w:p>
    <w:p w:rsidR="00FC4259" w:rsidRPr="0018583C" w:rsidRDefault="00F86E15" w:rsidP="001D6A0F">
      <w:pPr>
        <w:tabs>
          <w:tab w:val="left" w:pos="3500"/>
          <w:tab w:val="right" w:pos="5500"/>
        </w:tabs>
        <w:jc w:val="both"/>
        <w:rPr>
          <w:sz w:val="24"/>
          <w:szCs w:val="24"/>
        </w:rPr>
      </w:pPr>
      <w:r w:rsidRPr="0018583C">
        <w:rPr>
          <w:sz w:val="24"/>
          <w:szCs w:val="24"/>
        </w:rPr>
        <w:t>Uwag do powyższych uchwała nie wniesiono</w:t>
      </w:r>
      <w:r w:rsidR="00471706">
        <w:rPr>
          <w:sz w:val="24"/>
          <w:szCs w:val="24"/>
        </w:rPr>
        <w:t>.</w:t>
      </w:r>
    </w:p>
    <w:p w:rsidR="00F86E15" w:rsidRPr="0018583C" w:rsidRDefault="00F86E15" w:rsidP="001D6A0F">
      <w:pPr>
        <w:tabs>
          <w:tab w:val="left" w:pos="3500"/>
          <w:tab w:val="right" w:pos="5500"/>
        </w:tabs>
        <w:jc w:val="both"/>
        <w:rPr>
          <w:color w:val="FF0000"/>
          <w:sz w:val="24"/>
          <w:szCs w:val="24"/>
        </w:rPr>
      </w:pPr>
    </w:p>
    <w:p w:rsidR="00F86E15" w:rsidRPr="0018583C" w:rsidRDefault="00F86E15" w:rsidP="00F86E15">
      <w:pPr>
        <w:jc w:val="both"/>
        <w:rPr>
          <w:sz w:val="24"/>
          <w:szCs w:val="24"/>
        </w:rPr>
      </w:pPr>
      <w:r w:rsidRPr="0018583C">
        <w:rPr>
          <w:sz w:val="24"/>
          <w:szCs w:val="24"/>
        </w:rPr>
        <w:t>Zgodnie z postanowieniami § 64 w/w statutu   członkostwo w Spółdzielni ustaje z chwilą:</w:t>
      </w:r>
    </w:p>
    <w:p w:rsidR="00F86E15" w:rsidRPr="0018583C" w:rsidRDefault="00F86E15" w:rsidP="00F86E15">
      <w:pPr>
        <w:pStyle w:val="Akapitzlist"/>
        <w:numPr>
          <w:ilvl w:val="0"/>
          <w:numId w:val="10"/>
        </w:numPr>
        <w:jc w:val="both"/>
        <w:rPr>
          <w:sz w:val="24"/>
          <w:szCs w:val="24"/>
        </w:rPr>
      </w:pPr>
      <w:r w:rsidRPr="0018583C">
        <w:rPr>
          <w:sz w:val="24"/>
          <w:szCs w:val="24"/>
        </w:rPr>
        <w:t>Wygaśnięcia spółdzielczego lokatorskie</w:t>
      </w:r>
      <w:r w:rsidR="00471706">
        <w:rPr>
          <w:sz w:val="24"/>
          <w:szCs w:val="24"/>
        </w:rPr>
        <w:t>go prawa do lokalu mieszkalnego.</w:t>
      </w:r>
    </w:p>
    <w:p w:rsidR="00F86E15" w:rsidRPr="0018583C" w:rsidRDefault="00F86E15" w:rsidP="00F86E15">
      <w:pPr>
        <w:pStyle w:val="Akapitzlist"/>
        <w:numPr>
          <w:ilvl w:val="0"/>
          <w:numId w:val="10"/>
        </w:numPr>
        <w:jc w:val="both"/>
        <w:rPr>
          <w:sz w:val="24"/>
          <w:szCs w:val="24"/>
        </w:rPr>
      </w:pPr>
      <w:r w:rsidRPr="0018583C">
        <w:rPr>
          <w:sz w:val="24"/>
          <w:szCs w:val="24"/>
        </w:rPr>
        <w:t>Zbycia spółdzielczego własnościowego prawa do lokalu lub udziału w tym pr</w:t>
      </w:r>
      <w:r w:rsidR="00471706">
        <w:rPr>
          <w:sz w:val="24"/>
          <w:szCs w:val="24"/>
        </w:rPr>
        <w:t>awie.</w:t>
      </w:r>
    </w:p>
    <w:p w:rsidR="00F86E15" w:rsidRPr="0018583C" w:rsidRDefault="00F86E15" w:rsidP="00F86E15">
      <w:pPr>
        <w:pStyle w:val="Akapitzlist"/>
        <w:numPr>
          <w:ilvl w:val="0"/>
          <w:numId w:val="10"/>
        </w:numPr>
        <w:jc w:val="both"/>
        <w:rPr>
          <w:sz w:val="24"/>
          <w:szCs w:val="24"/>
        </w:rPr>
      </w:pPr>
      <w:r w:rsidRPr="0018583C">
        <w:rPr>
          <w:sz w:val="24"/>
          <w:szCs w:val="24"/>
        </w:rPr>
        <w:t xml:space="preserve">Zbycia prawa odrębnej własności </w:t>
      </w:r>
      <w:r w:rsidR="00471706">
        <w:rPr>
          <w:sz w:val="24"/>
          <w:szCs w:val="24"/>
        </w:rPr>
        <w:t>lokalu lub udziału w tym prawie.</w:t>
      </w:r>
    </w:p>
    <w:p w:rsidR="00F86E15" w:rsidRPr="0018583C" w:rsidRDefault="00F86E15" w:rsidP="00F86E15">
      <w:pPr>
        <w:pStyle w:val="Akapitzlist"/>
        <w:numPr>
          <w:ilvl w:val="0"/>
          <w:numId w:val="10"/>
        </w:numPr>
        <w:jc w:val="both"/>
        <w:rPr>
          <w:sz w:val="24"/>
          <w:szCs w:val="24"/>
        </w:rPr>
      </w:pPr>
      <w:r w:rsidRPr="0018583C">
        <w:rPr>
          <w:sz w:val="24"/>
          <w:szCs w:val="24"/>
        </w:rPr>
        <w:t xml:space="preserve">Zbycia </w:t>
      </w:r>
      <w:proofErr w:type="spellStart"/>
      <w:r w:rsidRPr="0018583C">
        <w:rPr>
          <w:sz w:val="24"/>
          <w:szCs w:val="24"/>
        </w:rPr>
        <w:t>ekspektatywy</w:t>
      </w:r>
      <w:proofErr w:type="spellEnd"/>
      <w:r w:rsidRPr="0018583C">
        <w:rPr>
          <w:sz w:val="24"/>
          <w:szCs w:val="24"/>
        </w:rPr>
        <w:t xml:space="preserve"> wła</w:t>
      </w:r>
      <w:r w:rsidR="00471706">
        <w:rPr>
          <w:sz w:val="24"/>
          <w:szCs w:val="24"/>
        </w:rPr>
        <w:t>sności lub udziału w tym prawie.</w:t>
      </w:r>
    </w:p>
    <w:p w:rsidR="00F86E15" w:rsidRPr="0018583C" w:rsidRDefault="00F86E15" w:rsidP="00F86E15">
      <w:pPr>
        <w:pStyle w:val="Akapitzlist"/>
        <w:numPr>
          <w:ilvl w:val="0"/>
          <w:numId w:val="10"/>
        </w:numPr>
        <w:jc w:val="both"/>
        <w:rPr>
          <w:sz w:val="24"/>
          <w:szCs w:val="24"/>
        </w:rPr>
      </w:pPr>
      <w:r w:rsidRPr="0018583C">
        <w:rPr>
          <w:sz w:val="24"/>
          <w:szCs w:val="24"/>
        </w:rPr>
        <w:lastRenderedPageBreak/>
        <w:t>Wygaśnięcia roszczenia o ustanowienie spółdzielczego lokatorskie</w:t>
      </w:r>
      <w:r w:rsidR="00471706">
        <w:rPr>
          <w:sz w:val="24"/>
          <w:szCs w:val="24"/>
        </w:rPr>
        <w:t>go prawa do lokalu mieszkalnego.</w:t>
      </w:r>
    </w:p>
    <w:p w:rsidR="00A34B3E" w:rsidRPr="0018583C" w:rsidRDefault="00A34B3E" w:rsidP="001D6A0F">
      <w:pPr>
        <w:tabs>
          <w:tab w:val="left" w:pos="1600"/>
          <w:tab w:val="left" w:pos="2100"/>
        </w:tabs>
        <w:jc w:val="both"/>
        <w:rPr>
          <w:sz w:val="24"/>
          <w:szCs w:val="24"/>
        </w:rPr>
      </w:pPr>
    </w:p>
    <w:p w:rsidR="0050315D" w:rsidRPr="0018583C" w:rsidRDefault="00A34B3E" w:rsidP="001D6A0F">
      <w:pPr>
        <w:tabs>
          <w:tab w:val="left" w:pos="1600"/>
          <w:tab w:val="left" w:pos="2100"/>
        </w:tabs>
        <w:jc w:val="both"/>
        <w:rPr>
          <w:sz w:val="24"/>
          <w:szCs w:val="24"/>
        </w:rPr>
      </w:pPr>
      <w:r w:rsidRPr="0018583C">
        <w:rPr>
          <w:sz w:val="24"/>
          <w:szCs w:val="24"/>
        </w:rPr>
        <w:t>Poddano analizie</w:t>
      </w:r>
      <w:r w:rsidR="001D6A0F" w:rsidRPr="0018583C">
        <w:rPr>
          <w:sz w:val="24"/>
          <w:szCs w:val="24"/>
        </w:rPr>
        <w:t xml:space="preserve"> uchwały Rady Nadzorczej w s</w:t>
      </w:r>
      <w:r w:rsidRPr="0018583C">
        <w:rPr>
          <w:sz w:val="24"/>
          <w:szCs w:val="24"/>
        </w:rPr>
        <w:t xml:space="preserve">prawie wykreślenia z rejestru </w:t>
      </w:r>
      <w:r w:rsidR="001D6A0F" w:rsidRPr="0018583C">
        <w:rPr>
          <w:sz w:val="24"/>
          <w:szCs w:val="24"/>
        </w:rPr>
        <w:t xml:space="preserve">   członków ze Spółdzielni</w:t>
      </w:r>
      <w:r w:rsidR="00471706">
        <w:rPr>
          <w:sz w:val="24"/>
          <w:szCs w:val="24"/>
        </w:rPr>
        <w:t>.</w:t>
      </w:r>
    </w:p>
    <w:p w:rsidR="0050315D" w:rsidRPr="0018583C" w:rsidRDefault="0050315D" w:rsidP="001D6A0F">
      <w:pPr>
        <w:tabs>
          <w:tab w:val="left" w:pos="1600"/>
          <w:tab w:val="left" w:pos="2100"/>
        </w:tabs>
        <w:jc w:val="both"/>
        <w:rPr>
          <w:sz w:val="24"/>
          <w:szCs w:val="24"/>
        </w:rPr>
      </w:pPr>
    </w:p>
    <w:tbl>
      <w:tblPr>
        <w:tblStyle w:val="Tabela-Siatka"/>
        <w:tblW w:w="0" w:type="auto"/>
        <w:tblLook w:val="04A0"/>
      </w:tblPr>
      <w:tblGrid>
        <w:gridCol w:w="1384"/>
        <w:gridCol w:w="1701"/>
        <w:gridCol w:w="6127"/>
      </w:tblGrid>
      <w:tr w:rsidR="005729D7" w:rsidRPr="0018583C" w:rsidTr="005729D7">
        <w:tc>
          <w:tcPr>
            <w:tcW w:w="1384" w:type="dxa"/>
          </w:tcPr>
          <w:p w:rsidR="005729D7" w:rsidRPr="0018583C" w:rsidRDefault="00A34B3E" w:rsidP="001D6A0F">
            <w:pPr>
              <w:tabs>
                <w:tab w:val="left" w:pos="1600"/>
                <w:tab w:val="left" w:pos="2100"/>
              </w:tabs>
              <w:jc w:val="both"/>
              <w:rPr>
                <w:sz w:val="24"/>
                <w:szCs w:val="24"/>
              </w:rPr>
            </w:pPr>
            <w:r w:rsidRPr="0018583C">
              <w:rPr>
                <w:sz w:val="24"/>
                <w:szCs w:val="24"/>
              </w:rPr>
              <w:t>Numer</w:t>
            </w:r>
            <w:r w:rsidR="005729D7" w:rsidRPr="0018583C">
              <w:rPr>
                <w:sz w:val="24"/>
                <w:szCs w:val="24"/>
              </w:rPr>
              <w:t xml:space="preserve"> uchwały </w:t>
            </w:r>
          </w:p>
        </w:tc>
        <w:tc>
          <w:tcPr>
            <w:tcW w:w="1701" w:type="dxa"/>
          </w:tcPr>
          <w:p w:rsidR="005729D7" w:rsidRPr="0018583C" w:rsidRDefault="005729D7" w:rsidP="001D6A0F">
            <w:pPr>
              <w:tabs>
                <w:tab w:val="left" w:pos="1600"/>
                <w:tab w:val="left" w:pos="2100"/>
              </w:tabs>
              <w:jc w:val="both"/>
              <w:rPr>
                <w:sz w:val="24"/>
                <w:szCs w:val="24"/>
              </w:rPr>
            </w:pPr>
            <w:r w:rsidRPr="0018583C">
              <w:rPr>
                <w:sz w:val="24"/>
                <w:szCs w:val="24"/>
              </w:rPr>
              <w:t xml:space="preserve">Data podjęcia </w:t>
            </w:r>
          </w:p>
        </w:tc>
        <w:tc>
          <w:tcPr>
            <w:tcW w:w="6127" w:type="dxa"/>
          </w:tcPr>
          <w:p w:rsidR="005729D7" w:rsidRPr="0018583C" w:rsidRDefault="005729D7" w:rsidP="001D6A0F">
            <w:pPr>
              <w:tabs>
                <w:tab w:val="left" w:pos="1600"/>
                <w:tab w:val="left" w:pos="2100"/>
              </w:tabs>
              <w:jc w:val="both"/>
              <w:rPr>
                <w:sz w:val="24"/>
                <w:szCs w:val="24"/>
              </w:rPr>
            </w:pPr>
            <w:r w:rsidRPr="0018583C">
              <w:rPr>
                <w:sz w:val="24"/>
                <w:szCs w:val="24"/>
              </w:rPr>
              <w:t xml:space="preserve">Wyszczególnienie </w:t>
            </w:r>
          </w:p>
        </w:tc>
      </w:tr>
      <w:tr w:rsidR="005729D7" w:rsidRPr="0018583C" w:rsidTr="005729D7">
        <w:tc>
          <w:tcPr>
            <w:tcW w:w="1384" w:type="dxa"/>
          </w:tcPr>
          <w:p w:rsidR="005729D7" w:rsidRPr="0018583C" w:rsidRDefault="00A34B3E" w:rsidP="001D6A0F">
            <w:pPr>
              <w:tabs>
                <w:tab w:val="left" w:pos="1600"/>
                <w:tab w:val="left" w:pos="2100"/>
              </w:tabs>
              <w:jc w:val="both"/>
              <w:rPr>
                <w:sz w:val="24"/>
                <w:szCs w:val="24"/>
              </w:rPr>
            </w:pPr>
            <w:r w:rsidRPr="0018583C">
              <w:rPr>
                <w:sz w:val="24"/>
                <w:szCs w:val="24"/>
              </w:rPr>
              <w:t xml:space="preserve">7/2018 </w:t>
            </w:r>
          </w:p>
        </w:tc>
        <w:tc>
          <w:tcPr>
            <w:tcW w:w="1701" w:type="dxa"/>
          </w:tcPr>
          <w:p w:rsidR="005729D7" w:rsidRPr="0018583C" w:rsidRDefault="00A34B3E" w:rsidP="001D6A0F">
            <w:pPr>
              <w:tabs>
                <w:tab w:val="left" w:pos="1600"/>
                <w:tab w:val="left" w:pos="2100"/>
              </w:tabs>
              <w:jc w:val="both"/>
              <w:rPr>
                <w:sz w:val="24"/>
                <w:szCs w:val="24"/>
              </w:rPr>
            </w:pPr>
            <w:r w:rsidRPr="0018583C">
              <w:rPr>
                <w:sz w:val="24"/>
                <w:szCs w:val="24"/>
              </w:rPr>
              <w:t>10.03.2018</w:t>
            </w:r>
          </w:p>
        </w:tc>
        <w:tc>
          <w:tcPr>
            <w:tcW w:w="6127" w:type="dxa"/>
          </w:tcPr>
          <w:p w:rsidR="005729D7" w:rsidRPr="0018583C" w:rsidRDefault="00A34B3E" w:rsidP="001D6A0F">
            <w:pPr>
              <w:tabs>
                <w:tab w:val="left" w:pos="1600"/>
                <w:tab w:val="left" w:pos="2100"/>
              </w:tabs>
              <w:jc w:val="both"/>
              <w:rPr>
                <w:sz w:val="24"/>
                <w:szCs w:val="24"/>
              </w:rPr>
            </w:pPr>
            <w:r w:rsidRPr="0018583C">
              <w:rPr>
                <w:sz w:val="24"/>
                <w:szCs w:val="24"/>
              </w:rPr>
              <w:t xml:space="preserve">Wykreślenie członka nr 1876 w związku ze śmiercią </w:t>
            </w:r>
          </w:p>
        </w:tc>
      </w:tr>
      <w:tr w:rsidR="005729D7" w:rsidRPr="0018583C" w:rsidTr="005729D7">
        <w:tc>
          <w:tcPr>
            <w:tcW w:w="1384" w:type="dxa"/>
          </w:tcPr>
          <w:p w:rsidR="005729D7" w:rsidRPr="0018583C" w:rsidRDefault="00A34B3E" w:rsidP="001D6A0F">
            <w:pPr>
              <w:tabs>
                <w:tab w:val="left" w:pos="1600"/>
                <w:tab w:val="left" w:pos="2100"/>
              </w:tabs>
              <w:jc w:val="both"/>
              <w:rPr>
                <w:sz w:val="24"/>
                <w:szCs w:val="24"/>
              </w:rPr>
            </w:pPr>
            <w:r w:rsidRPr="0018583C">
              <w:rPr>
                <w:sz w:val="24"/>
                <w:szCs w:val="24"/>
              </w:rPr>
              <w:t xml:space="preserve">8/2018 </w:t>
            </w:r>
          </w:p>
        </w:tc>
        <w:tc>
          <w:tcPr>
            <w:tcW w:w="1701" w:type="dxa"/>
          </w:tcPr>
          <w:p w:rsidR="005729D7" w:rsidRPr="0018583C" w:rsidRDefault="00A34B3E" w:rsidP="001D6A0F">
            <w:pPr>
              <w:tabs>
                <w:tab w:val="left" w:pos="1600"/>
                <w:tab w:val="left" w:pos="2100"/>
              </w:tabs>
              <w:jc w:val="both"/>
              <w:rPr>
                <w:sz w:val="24"/>
                <w:szCs w:val="24"/>
              </w:rPr>
            </w:pPr>
            <w:r w:rsidRPr="0018583C">
              <w:rPr>
                <w:sz w:val="24"/>
                <w:szCs w:val="24"/>
              </w:rPr>
              <w:t xml:space="preserve">10.03.2018 </w:t>
            </w:r>
          </w:p>
        </w:tc>
        <w:tc>
          <w:tcPr>
            <w:tcW w:w="6127" w:type="dxa"/>
          </w:tcPr>
          <w:p w:rsidR="005729D7" w:rsidRPr="0018583C" w:rsidRDefault="00A34B3E" w:rsidP="001D6A0F">
            <w:pPr>
              <w:tabs>
                <w:tab w:val="left" w:pos="1600"/>
                <w:tab w:val="left" w:pos="2100"/>
              </w:tabs>
              <w:jc w:val="both"/>
              <w:rPr>
                <w:sz w:val="24"/>
                <w:szCs w:val="24"/>
              </w:rPr>
            </w:pPr>
            <w:r w:rsidRPr="0018583C">
              <w:rPr>
                <w:sz w:val="24"/>
                <w:szCs w:val="24"/>
              </w:rPr>
              <w:t>Wykreślenie członka nr 4054 w związku ze śmiercią</w:t>
            </w:r>
          </w:p>
        </w:tc>
      </w:tr>
      <w:tr w:rsidR="005729D7" w:rsidRPr="0018583C" w:rsidTr="005729D7">
        <w:tc>
          <w:tcPr>
            <w:tcW w:w="1384" w:type="dxa"/>
          </w:tcPr>
          <w:p w:rsidR="005729D7" w:rsidRPr="0018583C" w:rsidRDefault="00A34B3E" w:rsidP="001D6A0F">
            <w:pPr>
              <w:tabs>
                <w:tab w:val="left" w:pos="1600"/>
                <w:tab w:val="left" w:pos="2100"/>
              </w:tabs>
              <w:jc w:val="both"/>
              <w:rPr>
                <w:sz w:val="24"/>
                <w:szCs w:val="24"/>
              </w:rPr>
            </w:pPr>
            <w:r w:rsidRPr="0018583C">
              <w:rPr>
                <w:sz w:val="24"/>
                <w:szCs w:val="24"/>
              </w:rPr>
              <w:t xml:space="preserve">9/2018 </w:t>
            </w:r>
          </w:p>
        </w:tc>
        <w:tc>
          <w:tcPr>
            <w:tcW w:w="1701" w:type="dxa"/>
          </w:tcPr>
          <w:p w:rsidR="005729D7" w:rsidRPr="0018583C" w:rsidRDefault="00A34B3E" w:rsidP="001D6A0F">
            <w:pPr>
              <w:tabs>
                <w:tab w:val="left" w:pos="1600"/>
                <w:tab w:val="left" w:pos="2100"/>
              </w:tabs>
              <w:jc w:val="both"/>
              <w:rPr>
                <w:sz w:val="24"/>
                <w:szCs w:val="24"/>
              </w:rPr>
            </w:pPr>
            <w:r w:rsidRPr="0018583C">
              <w:rPr>
                <w:sz w:val="24"/>
                <w:szCs w:val="24"/>
              </w:rPr>
              <w:t>19.03.2018</w:t>
            </w:r>
          </w:p>
        </w:tc>
        <w:tc>
          <w:tcPr>
            <w:tcW w:w="6127" w:type="dxa"/>
          </w:tcPr>
          <w:p w:rsidR="005729D7" w:rsidRPr="0018583C" w:rsidRDefault="00A34B3E" w:rsidP="001D6A0F">
            <w:pPr>
              <w:tabs>
                <w:tab w:val="left" w:pos="1600"/>
                <w:tab w:val="left" w:pos="2100"/>
              </w:tabs>
              <w:jc w:val="both"/>
              <w:rPr>
                <w:sz w:val="24"/>
                <w:szCs w:val="24"/>
              </w:rPr>
            </w:pPr>
            <w:r w:rsidRPr="0018583C">
              <w:rPr>
                <w:sz w:val="24"/>
                <w:szCs w:val="24"/>
              </w:rPr>
              <w:t xml:space="preserve">Wykreślenie członka nr 3049 w związku ze śmiercią </w:t>
            </w:r>
          </w:p>
        </w:tc>
      </w:tr>
      <w:tr w:rsidR="00A34B3E" w:rsidRPr="0018583C" w:rsidTr="005729D7">
        <w:tc>
          <w:tcPr>
            <w:tcW w:w="1384" w:type="dxa"/>
          </w:tcPr>
          <w:p w:rsidR="00A34B3E" w:rsidRPr="0018583C" w:rsidRDefault="001F4598" w:rsidP="001D6A0F">
            <w:pPr>
              <w:tabs>
                <w:tab w:val="left" w:pos="1600"/>
                <w:tab w:val="left" w:pos="2100"/>
              </w:tabs>
              <w:jc w:val="both"/>
              <w:rPr>
                <w:sz w:val="24"/>
                <w:szCs w:val="24"/>
              </w:rPr>
            </w:pPr>
            <w:r w:rsidRPr="0018583C">
              <w:rPr>
                <w:sz w:val="24"/>
                <w:szCs w:val="24"/>
              </w:rPr>
              <w:t xml:space="preserve">12/2018 </w:t>
            </w:r>
          </w:p>
        </w:tc>
        <w:tc>
          <w:tcPr>
            <w:tcW w:w="1701" w:type="dxa"/>
          </w:tcPr>
          <w:p w:rsidR="00A34B3E" w:rsidRPr="0018583C" w:rsidRDefault="001F4598" w:rsidP="001D6A0F">
            <w:pPr>
              <w:tabs>
                <w:tab w:val="left" w:pos="1600"/>
                <w:tab w:val="left" w:pos="2100"/>
              </w:tabs>
              <w:jc w:val="both"/>
              <w:rPr>
                <w:sz w:val="24"/>
                <w:szCs w:val="24"/>
              </w:rPr>
            </w:pPr>
            <w:r w:rsidRPr="0018583C">
              <w:rPr>
                <w:sz w:val="24"/>
                <w:szCs w:val="24"/>
              </w:rPr>
              <w:t xml:space="preserve">16.04.2018 </w:t>
            </w:r>
          </w:p>
        </w:tc>
        <w:tc>
          <w:tcPr>
            <w:tcW w:w="6127" w:type="dxa"/>
          </w:tcPr>
          <w:p w:rsidR="00A34B3E" w:rsidRPr="0018583C" w:rsidRDefault="001F4598" w:rsidP="001D6A0F">
            <w:pPr>
              <w:tabs>
                <w:tab w:val="left" w:pos="1600"/>
                <w:tab w:val="left" w:pos="2100"/>
              </w:tabs>
              <w:jc w:val="both"/>
              <w:rPr>
                <w:sz w:val="24"/>
                <w:szCs w:val="24"/>
              </w:rPr>
            </w:pPr>
            <w:r w:rsidRPr="0018583C">
              <w:rPr>
                <w:sz w:val="24"/>
                <w:szCs w:val="24"/>
              </w:rPr>
              <w:t xml:space="preserve">Wykreślenie członka nr 2012 w związku ze śmiercią </w:t>
            </w:r>
          </w:p>
        </w:tc>
      </w:tr>
      <w:tr w:rsidR="00A34B3E" w:rsidRPr="0018583C" w:rsidTr="005729D7">
        <w:tc>
          <w:tcPr>
            <w:tcW w:w="1384" w:type="dxa"/>
          </w:tcPr>
          <w:p w:rsidR="00A34B3E" w:rsidRPr="0018583C" w:rsidRDefault="001F4598" w:rsidP="001D6A0F">
            <w:pPr>
              <w:tabs>
                <w:tab w:val="left" w:pos="1600"/>
                <w:tab w:val="left" w:pos="2100"/>
              </w:tabs>
              <w:jc w:val="both"/>
              <w:rPr>
                <w:sz w:val="24"/>
                <w:szCs w:val="24"/>
              </w:rPr>
            </w:pPr>
            <w:r w:rsidRPr="0018583C">
              <w:rPr>
                <w:sz w:val="24"/>
                <w:szCs w:val="24"/>
              </w:rPr>
              <w:t xml:space="preserve">13/2018 </w:t>
            </w:r>
          </w:p>
        </w:tc>
        <w:tc>
          <w:tcPr>
            <w:tcW w:w="1701" w:type="dxa"/>
          </w:tcPr>
          <w:p w:rsidR="00A34B3E" w:rsidRPr="0018583C" w:rsidRDefault="001F4598" w:rsidP="001D6A0F">
            <w:pPr>
              <w:tabs>
                <w:tab w:val="left" w:pos="1600"/>
                <w:tab w:val="left" w:pos="2100"/>
              </w:tabs>
              <w:jc w:val="both"/>
              <w:rPr>
                <w:sz w:val="24"/>
                <w:szCs w:val="24"/>
              </w:rPr>
            </w:pPr>
            <w:r w:rsidRPr="0018583C">
              <w:rPr>
                <w:sz w:val="24"/>
                <w:szCs w:val="24"/>
              </w:rPr>
              <w:t xml:space="preserve">16.04.2018 </w:t>
            </w:r>
          </w:p>
        </w:tc>
        <w:tc>
          <w:tcPr>
            <w:tcW w:w="6127" w:type="dxa"/>
          </w:tcPr>
          <w:p w:rsidR="00A34B3E" w:rsidRPr="0018583C" w:rsidRDefault="001F4598" w:rsidP="001D6A0F">
            <w:pPr>
              <w:tabs>
                <w:tab w:val="left" w:pos="1600"/>
                <w:tab w:val="left" w:pos="2100"/>
              </w:tabs>
              <w:jc w:val="both"/>
              <w:rPr>
                <w:sz w:val="24"/>
                <w:szCs w:val="24"/>
              </w:rPr>
            </w:pPr>
            <w:r w:rsidRPr="0018583C">
              <w:rPr>
                <w:sz w:val="24"/>
                <w:szCs w:val="24"/>
              </w:rPr>
              <w:t xml:space="preserve">Wykreślenie członka nr 2621 w związku ze śmiercią </w:t>
            </w:r>
          </w:p>
        </w:tc>
      </w:tr>
      <w:tr w:rsidR="00A34B3E" w:rsidRPr="0018583C" w:rsidTr="005729D7">
        <w:tc>
          <w:tcPr>
            <w:tcW w:w="1384" w:type="dxa"/>
          </w:tcPr>
          <w:p w:rsidR="00A34B3E" w:rsidRPr="0018583C" w:rsidRDefault="001F4598" w:rsidP="001D6A0F">
            <w:pPr>
              <w:tabs>
                <w:tab w:val="left" w:pos="1600"/>
                <w:tab w:val="left" w:pos="2100"/>
              </w:tabs>
              <w:jc w:val="both"/>
              <w:rPr>
                <w:sz w:val="24"/>
                <w:szCs w:val="24"/>
              </w:rPr>
            </w:pPr>
            <w:r w:rsidRPr="0018583C">
              <w:rPr>
                <w:sz w:val="24"/>
                <w:szCs w:val="24"/>
              </w:rPr>
              <w:t>17/2018</w:t>
            </w:r>
          </w:p>
        </w:tc>
        <w:tc>
          <w:tcPr>
            <w:tcW w:w="1701" w:type="dxa"/>
          </w:tcPr>
          <w:p w:rsidR="00A34B3E" w:rsidRPr="0018583C" w:rsidRDefault="001F4598" w:rsidP="001D6A0F">
            <w:pPr>
              <w:tabs>
                <w:tab w:val="left" w:pos="1600"/>
                <w:tab w:val="left" w:pos="2100"/>
              </w:tabs>
              <w:jc w:val="both"/>
              <w:rPr>
                <w:sz w:val="24"/>
                <w:szCs w:val="24"/>
              </w:rPr>
            </w:pPr>
            <w:r w:rsidRPr="0018583C">
              <w:rPr>
                <w:sz w:val="24"/>
                <w:szCs w:val="24"/>
              </w:rPr>
              <w:t>07.08.2018</w:t>
            </w:r>
          </w:p>
        </w:tc>
        <w:tc>
          <w:tcPr>
            <w:tcW w:w="6127" w:type="dxa"/>
          </w:tcPr>
          <w:p w:rsidR="00A34B3E" w:rsidRPr="0018583C" w:rsidRDefault="001F4598" w:rsidP="001D6A0F">
            <w:pPr>
              <w:tabs>
                <w:tab w:val="left" w:pos="1600"/>
                <w:tab w:val="left" w:pos="2100"/>
              </w:tabs>
              <w:jc w:val="both"/>
              <w:rPr>
                <w:sz w:val="24"/>
                <w:szCs w:val="24"/>
              </w:rPr>
            </w:pPr>
            <w:r w:rsidRPr="0018583C">
              <w:rPr>
                <w:sz w:val="24"/>
                <w:szCs w:val="24"/>
              </w:rPr>
              <w:t xml:space="preserve">Wykreślenie członka nr 924 w związku ze śmiercią </w:t>
            </w:r>
          </w:p>
        </w:tc>
      </w:tr>
      <w:tr w:rsidR="00A34B3E" w:rsidRPr="0018583C" w:rsidTr="005729D7">
        <w:tc>
          <w:tcPr>
            <w:tcW w:w="1384" w:type="dxa"/>
          </w:tcPr>
          <w:p w:rsidR="00A34B3E" w:rsidRPr="0018583C" w:rsidRDefault="001F4598" w:rsidP="001D6A0F">
            <w:pPr>
              <w:tabs>
                <w:tab w:val="left" w:pos="1600"/>
                <w:tab w:val="left" w:pos="2100"/>
              </w:tabs>
              <w:jc w:val="both"/>
              <w:rPr>
                <w:sz w:val="24"/>
                <w:szCs w:val="24"/>
              </w:rPr>
            </w:pPr>
            <w:r w:rsidRPr="0018583C">
              <w:rPr>
                <w:sz w:val="24"/>
                <w:szCs w:val="24"/>
              </w:rPr>
              <w:t xml:space="preserve">18/2018 </w:t>
            </w:r>
          </w:p>
        </w:tc>
        <w:tc>
          <w:tcPr>
            <w:tcW w:w="1701" w:type="dxa"/>
          </w:tcPr>
          <w:p w:rsidR="00A34B3E" w:rsidRPr="0018583C" w:rsidRDefault="001F4598" w:rsidP="001D6A0F">
            <w:pPr>
              <w:tabs>
                <w:tab w:val="left" w:pos="1600"/>
                <w:tab w:val="left" w:pos="2100"/>
              </w:tabs>
              <w:jc w:val="both"/>
              <w:rPr>
                <w:sz w:val="24"/>
                <w:szCs w:val="24"/>
              </w:rPr>
            </w:pPr>
            <w:r w:rsidRPr="0018583C">
              <w:rPr>
                <w:sz w:val="24"/>
                <w:szCs w:val="24"/>
              </w:rPr>
              <w:t xml:space="preserve">07.08.2018 </w:t>
            </w:r>
          </w:p>
        </w:tc>
        <w:tc>
          <w:tcPr>
            <w:tcW w:w="6127" w:type="dxa"/>
          </w:tcPr>
          <w:p w:rsidR="00A34B3E" w:rsidRPr="0018583C" w:rsidRDefault="001F4598" w:rsidP="001D6A0F">
            <w:pPr>
              <w:tabs>
                <w:tab w:val="left" w:pos="1600"/>
                <w:tab w:val="left" w:pos="2100"/>
              </w:tabs>
              <w:jc w:val="both"/>
              <w:rPr>
                <w:sz w:val="24"/>
                <w:szCs w:val="24"/>
              </w:rPr>
            </w:pPr>
            <w:r w:rsidRPr="0018583C">
              <w:rPr>
                <w:sz w:val="24"/>
                <w:szCs w:val="24"/>
              </w:rPr>
              <w:t xml:space="preserve">Wykreślenie członka nr 4691 w związku ze sprzedażą lokalu </w:t>
            </w:r>
          </w:p>
        </w:tc>
      </w:tr>
      <w:tr w:rsidR="00A34B3E" w:rsidRPr="0018583C" w:rsidTr="005729D7">
        <w:tc>
          <w:tcPr>
            <w:tcW w:w="1384" w:type="dxa"/>
          </w:tcPr>
          <w:p w:rsidR="00A34B3E" w:rsidRPr="0018583C" w:rsidRDefault="001F4598" w:rsidP="001D6A0F">
            <w:pPr>
              <w:tabs>
                <w:tab w:val="left" w:pos="1600"/>
                <w:tab w:val="left" w:pos="2100"/>
              </w:tabs>
              <w:jc w:val="both"/>
              <w:rPr>
                <w:sz w:val="24"/>
                <w:szCs w:val="24"/>
              </w:rPr>
            </w:pPr>
            <w:r w:rsidRPr="0018583C">
              <w:rPr>
                <w:sz w:val="24"/>
                <w:szCs w:val="24"/>
              </w:rPr>
              <w:t xml:space="preserve">19/2018 </w:t>
            </w:r>
          </w:p>
        </w:tc>
        <w:tc>
          <w:tcPr>
            <w:tcW w:w="1701" w:type="dxa"/>
          </w:tcPr>
          <w:p w:rsidR="00A34B3E" w:rsidRPr="0018583C" w:rsidRDefault="001F4598" w:rsidP="001D6A0F">
            <w:pPr>
              <w:tabs>
                <w:tab w:val="left" w:pos="1600"/>
                <w:tab w:val="left" w:pos="2100"/>
              </w:tabs>
              <w:jc w:val="both"/>
              <w:rPr>
                <w:sz w:val="24"/>
                <w:szCs w:val="24"/>
              </w:rPr>
            </w:pPr>
            <w:r w:rsidRPr="0018583C">
              <w:rPr>
                <w:sz w:val="24"/>
                <w:szCs w:val="24"/>
              </w:rPr>
              <w:t xml:space="preserve">97.08.2018 </w:t>
            </w:r>
          </w:p>
        </w:tc>
        <w:tc>
          <w:tcPr>
            <w:tcW w:w="6127" w:type="dxa"/>
          </w:tcPr>
          <w:p w:rsidR="00A34B3E" w:rsidRPr="0018583C" w:rsidRDefault="001F4598" w:rsidP="001D6A0F">
            <w:pPr>
              <w:tabs>
                <w:tab w:val="left" w:pos="1600"/>
                <w:tab w:val="left" w:pos="2100"/>
              </w:tabs>
              <w:jc w:val="both"/>
              <w:rPr>
                <w:sz w:val="24"/>
                <w:szCs w:val="24"/>
              </w:rPr>
            </w:pPr>
            <w:r w:rsidRPr="0018583C">
              <w:rPr>
                <w:sz w:val="24"/>
                <w:szCs w:val="24"/>
              </w:rPr>
              <w:t xml:space="preserve">Wykreślenie członka nr 2400 w związku ze sprzedażą lokalu </w:t>
            </w:r>
          </w:p>
        </w:tc>
      </w:tr>
      <w:tr w:rsidR="00A34B3E" w:rsidRPr="0018583C" w:rsidTr="005729D7">
        <w:tc>
          <w:tcPr>
            <w:tcW w:w="1384" w:type="dxa"/>
          </w:tcPr>
          <w:p w:rsidR="00A34B3E" w:rsidRPr="0018583C" w:rsidRDefault="001F4598" w:rsidP="001D6A0F">
            <w:pPr>
              <w:tabs>
                <w:tab w:val="left" w:pos="1600"/>
                <w:tab w:val="left" w:pos="2100"/>
              </w:tabs>
              <w:jc w:val="both"/>
              <w:rPr>
                <w:sz w:val="24"/>
                <w:szCs w:val="24"/>
              </w:rPr>
            </w:pPr>
            <w:r w:rsidRPr="0018583C">
              <w:rPr>
                <w:sz w:val="24"/>
                <w:szCs w:val="24"/>
              </w:rPr>
              <w:t xml:space="preserve">20/2018 </w:t>
            </w:r>
          </w:p>
        </w:tc>
        <w:tc>
          <w:tcPr>
            <w:tcW w:w="1701" w:type="dxa"/>
          </w:tcPr>
          <w:p w:rsidR="00A34B3E" w:rsidRPr="0018583C" w:rsidRDefault="001F4598" w:rsidP="001D6A0F">
            <w:pPr>
              <w:tabs>
                <w:tab w:val="left" w:pos="1600"/>
                <w:tab w:val="left" w:pos="2100"/>
              </w:tabs>
              <w:jc w:val="both"/>
              <w:rPr>
                <w:sz w:val="24"/>
                <w:szCs w:val="24"/>
              </w:rPr>
            </w:pPr>
            <w:r w:rsidRPr="0018583C">
              <w:rPr>
                <w:sz w:val="24"/>
                <w:szCs w:val="24"/>
              </w:rPr>
              <w:t xml:space="preserve">07,08,2018 </w:t>
            </w:r>
          </w:p>
        </w:tc>
        <w:tc>
          <w:tcPr>
            <w:tcW w:w="6127" w:type="dxa"/>
          </w:tcPr>
          <w:p w:rsidR="00A34B3E" w:rsidRPr="0018583C" w:rsidRDefault="001F4598" w:rsidP="001D6A0F">
            <w:pPr>
              <w:tabs>
                <w:tab w:val="left" w:pos="1600"/>
                <w:tab w:val="left" w:pos="2100"/>
              </w:tabs>
              <w:jc w:val="both"/>
              <w:rPr>
                <w:sz w:val="24"/>
                <w:szCs w:val="24"/>
              </w:rPr>
            </w:pPr>
            <w:r w:rsidRPr="0018583C">
              <w:rPr>
                <w:sz w:val="24"/>
                <w:szCs w:val="24"/>
              </w:rPr>
              <w:t xml:space="preserve">Wykreślenie członka nr 2565 w związku ze sprzedażą lokalu </w:t>
            </w:r>
          </w:p>
        </w:tc>
      </w:tr>
      <w:tr w:rsidR="00A34B3E" w:rsidRPr="0018583C" w:rsidTr="005729D7">
        <w:tc>
          <w:tcPr>
            <w:tcW w:w="1384" w:type="dxa"/>
          </w:tcPr>
          <w:p w:rsidR="00A34B3E" w:rsidRPr="0018583C" w:rsidRDefault="001F4598" w:rsidP="001D6A0F">
            <w:pPr>
              <w:tabs>
                <w:tab w:val="left" w:pos="1600"/>
                <w:tab w:val="left" w:pos="2100"/>
              </w:tabs>
              <w:jc w:val="both"/>
              <w:rPr>
                <w:sz w:val="24"/>
                <w:szCs w:val="24"/>
              </w:rPr>
            </w:pPr>
            <w:r w:rsidRPr="0018583C">
              <w:rPr>
                <w:sz w:val="24"/>
                <w:szCs w:val="24"/>
              </w:rPr>
              <w:t xml:space="preserve">21/2018 </w:t>
            </w:r>
          </w:p>
        </w:tc>
        <w:tc>
          <w:tcPr>
            <w:tcW w:w="1701" w:type="dxa"/>
          </w:tcPr>
          <w:p w:rsidR="00A34B3E" w:rsidRPr="0018583C" w:rsidRDefault="001F4598" w:rsidP="001D6A0F">
            <w:pPr>
              <w:tabs>
                <w:tab w:val="left" w:pos="1600"/>
                <w:tab w:val="left" w:pos="2100"/>
              </w:tabs>
              <w:jc w:val="both"/>
              <w:rPr>
                <w:sz w:val="24"/>
                <w:szCs w:val="24"/>
              </w:rPr>
            </w:pPr>
            <w:r w:rsidRPr="0018583C">
              <w:rPr>
                <w:sz w:val="24"/>
                <w:szCs w:val="24"/>
              </w:rPr>
              <w:t xml:space="preserve">07.08.2018 </w:t>
            </w:r>
          </w:p>
        </w:tc>
        <w:tc>
          <w:tcPr>
            <w:tcW w:w="6127" w:type="dxa"/>
          </w:tcPr>
          <w:p w:rsidR="00A34B3E" w:rsidRPr="0018583C" w:rsidRDefault="001F4598" w:rsidP="001D6A0F">
            <w:pPr>
              <w:tabs>
                <w:tab w:val="left" w:pos="1600"/>
                <w:tab w:val="left" w:pos="2100"/>
              </w:tabs>
              <w:jc w:val="both"/>
              <w:rPr>
                <w:sz w:val="24"/>
                <w:szCs w:val="24"/>
              </w:rPr>
            </w:pPr>
            <w:r w:rsidRPr="0018583C">
              <w:rPr>
                <w:sz w:val="24"/>
                <w:szCs w:val="24"/>
              </w:rPr>
              <w:t>Wykreślenie członka nr 51</w:t>
            </w:r>
            <w:r w:rsidR="009046A6" w:rsidRPr="0018583C">
              <w:rPr>
                <w:sz w:val="24"/>
                <w:szCs w:val="24"/>
              </w:rPr>
              <w:t>98 w związku ze sprzedażą  lokalu</w:t>
            </w:r>
          </w:p>
        </w:tc>
      </w:tr>
      <w:tr w:rsidR="00A34B3E" w:rsidRPr="0018583C" w:rsidTr="005729D7">
        <w:tc>
          <w:tcPr>
            <w:tcW w:w="1384" w:type="dxa"/>
          </w:tcPr>
          <w:p w:rsidR="00A34B3E" w:rsidRPr="0018583C" w:rsidRDefault="009046A6" w:rsidP="001D6A0F">
            <w:pPr>
              <w:tabs>
                <w:tab w:val="left" w:pos="1600"/>
                <w:tab w:val="left" w:pos="2100"/>
              </w:tabs>
              <w:jc w:val="both"/>
              <w:rPr>
                <w:sz w:val="24"/>
                <w:szCs w:val="24"/>
              </w:rPr>
            </w:pPr>
            <w:r w:rsidRPr="0018583C">
              <w:rPr>
                <w:sz w:val="24"/>
                <w:szCs w:val="24"/>
              </w:rPr>
              <w:t xml:space="preserve">22/2018 </w:t>
            </w:r>
          </w:p>
        </w:tc>
        <w:tc>
          <w:tcPr>
            <w:tcW w:w="1701" w:type="dxa"/>
          </w:tcPr>
          <w:p w:rsidR="00A34B3E" w:rsidRPr="0018583C" w:rsidRDefault="009046A6" w:rsidP="001D6A0F">
            <w:pPr>
              <w:tabs>
                <w:tab w:val="left" w:pos="1600"/>
                <w:tab w:val="left" w:pos="2100"/>
              </w:tabs>
              <w:jc w:val="both"/>
              <w:rPr>
                <w:sz w:val="24"/>
                <w:szCs w:val="24"/>
              </w:rPr>
            </w:pPr>
            <w:r w:rsidRPr="0018583C">
              <w:rPr>
                <w:sz w:val="24"/>
                <w:szCs w:val="24"/>
              </w:rPr>
              <w:t xml:space="preserve">07.08.2018 </w:t>
            </w:r>
          </w:p>
        </w:tc>
        <w:tc>
          <w:tcPr>
            <w:tcW w:w="6127" w:type="dxa"/>
          </w:tcPr>
          <w:p w:rsidR="00A34B3E" w:rsidRPr="0018583C" w:rsidRDefault="009046A6" w:rsidP="001D6A0F">
            <w:pPr>
              <w:tabs>
                <w:tab w:val="left" w:pos="1600"/>
                <w:tab w:val="left" w:pos="2100"/>
              </w:tabs>
              <w:jc w:val="both"/>
              <w:rPr>
                <w:sz w:val="24"/>
                <w:szCs w:val="24"/>
              </w:rPr>
            </w:pPr>
            <w:r w:rsidRPr="0018583C">
              <w:rPr>
                <w:sz w:val="24"/>
                <w:szCs w:val="24"/>
              </w:rPr>
              <w:t xml:space="preserve">Wykreślenie członka nr 3750 w związku ze sprzedażą lokalu </w:t>
            </w:r>
          </w:p>
        </w:tc>
      </w:tr>
      <w:tr w:rsidR="00A34B3E" w:rsidRPr="0018583C" w:rsidTr="005729D7">
        <w:tc>
          <w:tcPr>
            <w:tcW w:w="1384" w:type="dxa"/>
          </w:tcPr>
          <w:p w:rsidR="00A34B3E" w:rsidRPr="0018583C" w:rsidRDefault="009046A6" w:rsidP="001D6A0F">
            <w:pPr>
              <w:tabs>
                <w:tab w:val="left" w:pos="1600"/>
                <w:tab w:val="left" w:pos="2100"/>
              </w:tabs>
              <w:jc w:val="both"/>
              <w:rPr>
                <w:sz w:val="24"/>
                <w:szCs w:val="24"/>
              </w:rPr>
            </w:pPr>
            <w:r w:rsidRPr="0018583C">
              <w:rPr>
                <w:sz w:val="24"/>
                <w:szCs w:val="24"/>
              </w:rPr>
              <w:t xml:space="preserve">23/2018 </w:t>
            </w:r>
          </w:p>
        </w:tc>
        <w:tc>
          <w:tcPr>
            <w:tcW w:w="1701" w:type="dxa"/>
          </w:tcPr>
          <w:p w:rsidR="00A34B3E" w:rsidRPr="0018583C" w:rsidRDefault="009046A6" w:rsidP="001D6A0F">
            <w:pPr>
              <w:tabs>
                <w:tab w:val="left" w:pos="1600"/>
                <w:tab w:val="left" w:pos="2100"/>
              </w:tabs>
              <w:jc w:val="both"/>
              <w:rPr>
                <w:sz w:val="24"/>
                <w:szCs w:val="24"/>
              </w:rPr>
            </w:pPr>
            <w:r w:rsidRPr="0018583C">
              <w:rPr>
                <w:sz w:val="24"/>
                <w:szCs w:val="24"/>
              </w:rPr>
              <w:t xml:space="preserve">07.08.2018 </w:t>
            </w:r>
          </w:p>
        </w:tc>
        <w:tc>
          <w:tcPr>
            <w:tcW w:w="6127" w:type="dxa"/>
          </w:tcPr>
          <w:p w:rsidR="00A34B3E" w:rsidRPr="0018583C" w:rsidRDefault="009046A6" w:rsidP="001D6A0F">
            <w:pPr>
              <w:tabs>
                <w:tab w:val="left" w:pos="1600"/>
                <w:tab w:val="left" w:pos="2100"/>
              </w:tabs>
              <w:jc w:val="both"/>
              <w:rPr>
                <w:sz w:val="24"/>
                <w:szCs w:val="24"/>
              </w:rPr>
            </w:pPr>
            <w:r w:rsidRPr="0018583C">
              <w:rPr>
                <w:sz w:val="24"/>
                <w:szCs w:val="24"/>
              </w:rPr>
              <w:t xml:space="preserve">Wykreślenie członka nr 817 w związku ze sprzedażą lokalu </w:t>
            </w:r>
          </w:p>
        </w:tc>
      </w:tr>
      <w:tr w:rsidR="009046A6" w:rsidRPr="0018583C" w:rsidTr="005729D7">
        <w:tc>
          <w:tcPr>
            <w:tcW w:w="1384" w:type="dxa"/>
          </w:tcPr>
          <w:p w:rsidR="009046A6" w:rsidRPr="0018583C" w:rsidRDefault="009046A6" w:rsidP="001D6A0F">
            <w:pPr>
              <w:tabs>
                <w:tab w:val="left" w:pos="1600"/>
                <w:tab w:val="left" w:pos="2100"/>
              </w:tabs>
              <w:jc w:val="both"/>
              <w:rPr>
                <w:sz w:val="24"/>
                <w:szCs w:val="24"/>
              </w:rPr>
            </w:pPr>
            <w:r w:rsidRPr="0018583C">
              <w:rPr>
                <w:sz w:val="24"/>
                <w:szCs w:val="24"/>
              </w:rPr>
              <w:t xml:space="preserve">24/2018 </w:t>
            </w:r>
          </w:p>
        </w:tc>
        <w:tc>
          <w:tcPr>
            <w:tcW w:w="1701" w:type="dxa"/>
          </w:tcPr>
          <w:p w:rsidR="009046A6" w:rsidRPr="0018583C" w:rsidRDefault="009046A6" w:rsidP="001D6A0F">
            <w:pPr>
              <w:tabs>
                <w:tab w:val="left" w:pos="1600"/>
                <w:tab w:val="left" w:pos="2100"/>
              </w:tabs>
              <w:jc w:val="both"/>
              <w:rPr>
                <w:sz w:val="24"/>
                <w:szCs w:val="24"/>
              </w:rPr>
            </w:pPr>
            <w:r w:rsidRPr="0018583C">
              <w:rPr>
                <w:sz w:val="24"/>
                <w:szCs w:val="24"/>
              </w:rPr>
              <w:t xml:space="preserve">07.08.2018 </w:t>
            </w:r>
          </w:p>
        </w:tc>
        <w:tc>
          <w:tcPr>
            <w:tcW w:w="6127" w:type="dxa"/>
          </w:tcPr>
          <w:p w:rsidR="009046A6" w:rsidRPr="0018583C" w:rsidRDefault="009046A6" w:rsidP="001D6A0F">
            <w:pPr>
              <w:tabs>
                <w:tab w:val="left" w:pos="1600"/>
                <w:tab w:val="left" w:pos="2100"/>
              </w:tabs>
              <w:jc w:val="both"/>
              <w:rPr>
                <w:sz w:val="24"/>
                <w:szCs w:val="24"/>
              </w:rPr>
            </w:pPr>
            <w:r w:rsidRPr="0018583C">
              <w:rPr>
                <w:sz w:val="24"/>
                <w:szCs w:val="24"/>
              </w:rPr>
              <w:t>Wykreślenie członka nr 5018 w związku ze śmiercią</w:t>
            </w:r>
          </w:p>
        </w:tc>
      </w:tr>
      <w:tr w:rsidR="009046A6" w:rsidRPr="0018583C" w:rsidTr="005729D7">
        <w:tc>
          <w:tcPr>
            <w:tcW w:w="1384" w:type="dxa"/>
          </w:tcPr>
          <w:p w:rsidR="009046A6" w:rsidRPr="0018583C" w:rsidRDefault="009046A6" w:rsidP="001D6A0F">
            <w:pPr>
              <w:tabs>
                <w:tab w:val="left" w:pos="1600"/>
                <w:tab w:val="left" w:pos="2100"/>
              </w:tabs>
              <w:jc w:val="both"/>
              <w:rPr>
                <w:sz w:val="24"/>
                <w:szCs w:val="24"/>
              </w:rPr>
            </w:pPr>
            <w:r w:rsidRPr="0018583C">
              <w:rPr>
                <w:sz w:val="24"/>
                <w:szCs w:val="24"/>
              </w:rPr>
              <w:t>25/2018</w:t>
            </w:r>
          </w:p>
        </w:tc>
        <w:tc>
          <w:tcPr>
            <w:tcW w:w="1701" w:type="dxa"/>
          </w:tcPr>
          <w:p w:rsidR="009046A6" w:rsidRPr="0018583C" w:rsidRDefault="009046A6" w:rsidP="001D6A0F">
            <w:pPr>
              <w:tabs>
                <w:tab w:val="left" w:pos="1600"/>
                <w:tab w:val="left" w:pos="2100"/>
              </w:tabs>
              <w:jc w:val="both"/>
              <w:rPr>
                <w:sz w:val="24"/>
                <w:szCs w:val="24"/>
              </w:rPr>
            </w:pPr>
            <w:r w:rsidRPr="0018583C">
              <w:rPr>
                <w:sz w:val="24"/>
                <w:szCs w:val="24"/>
              </w:rPr>
              <w:t xml:space="preserve">07.08.2018 </w:t>
            </w:r>
          </w:p>
        </w:tc>
        <w:tc>
          <w:tcPr>
            <w:tcW w:w="6127" w:type="dxa"/>
          </w:tcPr>
          <w:p w:rsidR="009046A6" w:rsidRPr="0018583C" w:rsidRDefault="009046A6" w:rsidP="001D6A0F">
            <w:pPr>
              <w:tabs>
                <w:tab w:val="left" w:pos="1600"/>
                <w:tab w:val="left" w:pos="2100"/>
              </w:tabs>
              <w:jc w:val="both"/>
              <w:rPr>
                <w:sz w:val="24"/>
                <w:szCs w:val="24"/>
              </w:rPr>
            </w:pPr>
            <w:r w:rsidRPr="0018583C">
              <w:rPr>
                <w:sz w:val="24"/>
                <w:szCs w:val="24"/>
              </w:rPr>
              <w:t xml:space="preserve">Wykreślenie członka nr 5159 w związku ze śmiercią </w:t>
            </w:r>
          </w:p>
        </w:tc>
      </w:tr>
      <w:tr w:rsidR="009046A6" w:rsidRPr="0018583C" w:rsidTr="005729D7">
        <w:tc>
          <w:tcPr>
            <w:tcW w:w="1384" w:type="dxa"/>
          </w:tcPr>
          <w:p w:rsidR="009046A6" w:rsidRPr="0018583C" w:rsidRDefault="009046A6" w:rsidP="001D6A0F">
            <w:pPr>
              <w:tabs>
                <w:tab w:val="left" w:pos="1600"/>
                <w:tab w:val="left" w:pos="2100"/>
              </w:tabs>
              <w:jc w:val="both"/>
              <w:rPr>
                <w:sz w:val="24"/>
                <w:szCs w:val="24"/>
              </w:rPr>
            </w:pPr>
            <w:r w:rsidRPr="0018583C">
              <w:rPr>
                <w:sz w:val="24"/>
                <w:szCs w:val="24"/>
              </w:rPr>
              <w:t>26/2018</w:t>
            </w:r>
          </w:p>
        </w:tc>
        <w:tc>
          <w:tcPr>
            <w:tcW w:w="1701" w:type="dxa"/>
          </w:tcPr>
          <w:p w:rsidR="009046A6" w:rsidRPr="0018583C" w:rsidRDefault="009046A6" w:rsidP="001D6A0F">
            <w:pPr>
              <w:tabs>
                <w:tab w:val="left" w:pos="1600"/>
                <w:tab w:val="left" w:pos="2100"/>
              </w:tabs>
              <w:jc w:val="both"/>
              <w:rPr>
                <w:sz w:val="24"/>
                <w:szCs w:val="24"/>
              </w:rPr>
            </w:pPr>
            <w:r w:rsidRPr="0018583C">
              <w:rPr>
                <w:sz w:val="24"/>
                <w:szCs w:val="24"/>
              </w:rPr>
              <w:t xml:space="preserve">97.98.2018 </w:t>
            </w:r>
          </w:p>
        </w:tc>
        <w:tc>
          <w:tcPr>
            <w:tcW w:w="6127" w:type="dxa"/>
          </w:tcPr>
          <w:p w:rsidR="009046A6" w:rsidRPr="0018583C" w:rsidRDefault="009046A6" w:rsidP="001D6A0F">
            <w:pPr>
              <w:tabs>
                <w:tab w:val="left" w:pos="1600"/>
                <w:tab w:val="left" w:pos="2100"/>
              </w:tabs>
              <w:jc w:val="both"/>
              <w:rPr>
                <w:sz w:val="24"/>
                <w:szCs w:val="24"/>
              </w:rPr>
            </w:pPr>
            <w:r w:rsidRPr="0018583C">
              <w:rPr>
                <w:sz w:val="24"/>
                <w:szCs w:val="24"/>
              </w:rPr>
              <w:t xml:space="preserve">Wykreślenie członka nr 343 w związku ze śmiercią </w:t>
            </w:r>
          </w:p>
        </w:tc>
      </w:tr>
      <w:tr w:rsidR="009046A6" w:rsidRPr="0018583C" w:rsidTr="005729D7">
        <w:tc>
          <w:tcPr>
            <w:tcW w:w="1384" w:type="dxa"/>
          </w:tcPr>
          <w:p w:rsidR="009046A6" w:rsidRPr="0018583C" w:rsidRDefault="009046A6" w:rsidP="001D6A0F">
            <w:pPr>
              <w:tabs>
                <w:tab w:val="left" w:pos="1600"/>
                <w:tab w:val="left" w:pos="2100"/>
              </w:tabs>
              <w:jc w:val="both"/>
              <w:rPr>
                <w:sz w:val="24"/>
                <w:szCs w:val="24"/>
              </w:rPr>
            </w:pPr>
            <w:r w:rsidRPr="0018583C">
              <w:rPr>
                <w:sz w:val="24"/>
                <w:szCs w:val="24"/>
              </w:rPr>
              <w:t xml:space="preserve">27/2018 </w:t>
            </w:r>
          </w:p>
        </w:tc>
        <w:tc>
          <w:tcPr>
            <w:tcW w:w="1701" w:type="dxa"/>
          </w:tcPr>
          <w:p w:rsidR="009046A6" w:rsidRPr="0018583C" w:rsidRDefault="009046A6" w:rsidP="001D6A0F">
            <w:pPr>
              <w:tabs>
                <w:tab w:val="left" w:pos="1600"/>
                <w:tab w:val="left" w:pos="2100"/>
              </w:tabs>
              <w:jc w:val="both"/>
              <w:rPr>
                <w:sz w:val="24"/>
                <w:szCs w:val="24"/>
              </w:rPr>
            </w:pPr>
            <w:r w:rsidRPr="0018583C">
              <w:rPr>
                <w:sz w:val="24"/>
                <w:szCs w:val="24"/>
              </w:rPr>
              <w:t xml:space="preserve">07.08.2018 </w:t>
            </w:r>
          </w:p>
        </w:tc>
        <w:tc>
          <w:tcPr>
            <w:tcW w:w="6127" w:type="dxa"/>
          </w:tcPr>
          <w:p w:rsidR="009046A6" w:rsidRPr="0018583C" w:rsidRDefault="009046A6" w:rsidP="001D6A0F">
            <w:pPr>
              <w:tabs>
                <w:tab w:val="left" w:pos="1600"/>
                <w:tab w:val="left" w:pos="2100"/>
              </w:tabs>
              <w:jc w:val="both"/>
              <w:rPr>
                <w:sz w:val="24"/>
                <w:szCs w:val="24"/>
              </w:rPr>
            </w:pPr>
            <w:r w:rsidRPr="0018583C">
              <w:rPr>
                <w:sz w:val="24"/>
                <w:szCs w:val="24"/>
              </w:rPr>
              <w:t xml:space="preserve">Wykreślenie członka nr 2698 w związku ze śmiercią </w:t>
            </w:r>
          </w:p>
        </w:tc>
      </w:tr>
      <w:tr w:rsidR="009046A6" w:rsidRPr="0018583C" w:rsidTr="005729D7">
        <w:tc>
          <w:tcPr>
            <w:tcW w:w="1384" w:type="dxa"/>
          </w:tcPr>
          <w:p w:rsidR="009046A6" w:rsidRPr="0018583C" w:rsidRDefault="00EA627F" w:rsidP="001D6A0F">
            <w:pPr>
              <w:tabs>
                <w:tab w:val="left" w:pos="1600"/>
                <w:tab w:val="left" w:pos="2100"/>
              </w:tabs>
              <w:jc w:val="both"/>
              <w:rPr>
                <w:sz w:val="24"/>
                <w:szCs w:val="24"/>
              </w:rPr>
            </w:pPr>
            <w:r w:rsidRPr="0018583C">
              <w:rPr>
                <w:sz w:val="24"/>
                <w:szCs w:val="24"/>
              </w:rPr>
              <w:t xml:space="preserve">31/2018 </w:t>
            </w:r>
          </w:p>
        </w:tc>
        <w:tc>
          <w:tcPr>
            <w:tcW w:w="1701" w:type="dxa"/>
          </w:tcPr>
          <w:p w:rsidR="009046A6" w:rsidRPr="0018583C" w:rsidRDefault="00EA627F" w:rsidP="001D6A0F">
            <w:pPr>
              <w:tabs>
                <w:tab w:val="left" w:pos="1600"/>
                <w:tab w:val="left" w:pos="2100"/>
              </w:tabs>
              <w:jc w:val="both"/>
              <w:rPr>
                <w:sz w:val="24"/>
                <w:szCs w:val="24"/>
              </w:rPr>
            </w:pPr>
            <w:r w:rsidRPr="0018583C">
              <w:rPr>
                <w:sz w:val="24"/>
                <w:szCs w:val="24"/>
              </w:rPr>
              <w:t xml:space="preserve">07.08.2018 </w:t>
            </w:r>
          </w:p>
        </w:tc>
        <w:tc>
          <w:tcPr>
            <w:tcW w:w="6127" w:type="dxa"/>
          </w:tcPr>
          <w:p w:rsidR="009046A6" w:rsidRPr="0018583C" w:rsidRDefault="00EA627F" w:rsidP="001D6A0F">
            <w:pPr>
              <w:tabs>
                <w:tab w:val="left" w:pos="1600"/>
                <w:tab w:val="left" w:pos="2100"/>
              </w:tabs>
              <w:jc w:val="both"/>
              <w:rPr>
                <w:sz w:val="24"/>
                <w:szCs w:val="24"/>
              </w:rPr>
            </w:pPr>
            <w:r w:rsidRPr="0018583C">
              <w:rPr>
                <w:sz w:val="24"/>
                <w:szCs w:val="24"/>
              </w:rPr>
              <w:t xml:space="preserve">Wykreślenie członka nr 5111 w związku ze śmiercią </w:t>
            </w:r>
          </w:p>
        </w:tc>
      </w:tr>
      <w:tr w:rsidR="009046A6" w:rsidRPr="0018583C" w:rsidTr="005729D7">
        <w:tc>
          <w:tcPr>
            <w:tcW w:w="1384" w:type="dxa"/>
          </w:tcPr>
          <w:p w:rsidR="009046A6" w:rsidRPr="0018583C" w:rsidRDefault="00EA627F" w:rsidP="001D6A0F">
            <w:pPr>
              <w:tabs>
                <w:tab w:val="left" w:pos="1600"/>
                <w:tab w:val="left" w:pos="2100"/>
              </w:tabs>
              <w:jc w:val="both"/>
              <w:rPr>
                <w:sz w:val="24"/>
                <w:szCs w:val="24"/>
              </w:rPr>
            </w:pPr>
            <w:r w:rsidRPr="0018583C">
              <w:rPr>
                <w:sz w:val="24"/>
                <w:szCs w:val="24"/>
              </w:rPr>
              <w:t xml:space="preserve">32/2018 </w:t>
            </w:r>
          </w:p>
        </w:tc>
        <w:tc>
          <w:tcPr>
            <w:tcW w:w="1701" w:type="dxa"/>
          </w:tcPr>
          <w:p w:rsidR="009046A6" w:rsidRPr="0018583C" w:rsidRDefault="00EA627F" w:rsidP="001D6A0F">
            <w:pPr>
              <w:tabs>
                <w:tab w:val="left" w:pos="1600"/>
                <w:tab w:val="left" w:pos="2100"/>
              </w:tabs>
              <w:jc w:val="both"/>
              <w:rPr>
                <w:sz w:val="24"/>
                <w:szCs w:val="24"/>
              </w:rPr>
            </w:pPr>
            <w:r w:rsidRPr="0018583C">
              <w:rPr>
                <w:sz w:val="24"/>
                <w:szCs w:val="24"/>
              </w:rPr>
              <w:t xml:space="preserve">0810.2018 </w:t>
            </w:r>
          </w:p>
        </w:tc>
        <w:tc>
          <w:tcPr>
            <w:tcW w:w="6127" w:type="dxa"/>
          </w:tcPr>
          <w:p w:rsidR="009046A6" w:rsidRPr="0018583C" w:rsidRDefault="00EA627F" w:rsidP="001D6A0F">
            <w:pPr>
              <w:tabs>
                <w:tab w:val="left" w:pos="1600"/>
                <w:tab w:val="left" w:pos="2100"/>
              </w:tabs>
              <w:jc w:val="both"/>
              <w:rPr>
                <w:sz w:val="24"/>
                <w:szCs w:val="24"/>
              </w:rPr>
            </w:pPr>
            <w:r w:rsidRPr="0018583C">
              <w:rPr>
                <w:sz w:val="24"/>
                <w:szCs w:val="24"/>
              </w:rPr>
              <w:t xml:space="preserve">Wykreślenie członka nr 2258 w związku ze śmiercią </w:t>
            </w:r>
          </w:p>
        </w:tc>
      </w:tr>
      <w:tr w:rsidR="009046A6" w:rsidRPr="0018583C" w:rsidTr="005729D7">
        <w:tc>
          <w:tcPr>
            <w:tcW w:w="1384" w:type="dxa"/>
          </w:tcPr>
          <w:p w:rsidR="009046A6" w:rsidRPr="0018583C" w:rsidRDefault="00EA627F" w:rsidP="001D6A0F">
            <w:pPr>
              <w:tabs>
                <w:tab w:val="left" w:pos="1600"/>
                <w:tab w:val="left" w:pos="2100"/>
              </w:tabs>
              <w:jc w:val="both"/>
              <w:rPr>
                <w:sz w:val="24"/>
                <w:szCs w:val="24"/>
              </w:rPr>
            </w:pPr>
            <w:r w:rsidRPr="0018583C">
              <w:rPr>
                <w:sz w:val="24"/>
                <w:szCs w:val="24"/>
              </w:rPr>
              <w:t xml:space="preserve">33/2018 </w:t>
            </w:r>
          </w:p>
        </w:tc>
        <w:tc>
          <w:tcPr>
            <w:tcW w:w="1701" w:type="dxa"/>
          </w:tcPr>
          <w:p w:rsidR="009046A6" w:rsidRPr="0018583C" w:rsidRDefault="00EA627F" w:rsidP="001D6A0F">
            <w:pPr>
              <w:tabs>
                <w:tab w:val="left" w:pos="1600"/>
                <w:tab w:val="left" w:pos="2100"/>
              </w:tabs>
              <w:jc w:val="both"/>
              <w:rPr>
                <w:sz w:val="24"/>
                <w:szCs w:val="24"/>
              </w:rPr>
            </w:pPr>
            <w:r w:rsidRPr="0018583C">
              <w:rPr>
                <w:sz w:val="24"/>
                <w:szCs w:val="24"/>
              </w:rPr>
              <w:t xml:space="preserve">08.10.2018 </w:t>
            </w:r>
          </w:p>
        </w:tc>
        <w:tc>
          <w:tcPr>
            <w:tcW w:w="6127" w:type="dxa"/>
          </w:tcPr>
          <w:p w:rsidR="009046A6" w:rsidRPr="0018583C" w:rsidRDefault="00EA627F" w:rsidP="001D6A0F">
            <w:pPr>
              <w:tabs>
                <w:tab w:val="left" w:pos="1600"/>
                <w:tab w:val="left" w:pos="2100"/>
              </w:tabs>
              <w:jc w:val="both"/>
              <w:rPr>
                <w:sz w:val="24"/>
                <w:szCs w:val="24"/>
              </w:rPr>
            </w:pPr>
            <w:r w:rsidRPr="0018583C">
              <w:rPr>
                <w:sz w:val="24"/>
                <w:szCs w:val="24"/>
              </w:rPr>
              <w:t xml:space="preserve">Wykreślenie członka nr 2554 w związku ze śmiercią </w:t>
            </w:r>
          </w:p>
        </w:tc>
      </w:tr>
      <w:tr w:rsidR="009046A6" w:rsidRPr="0018583C" w:rsidTr="005729D7">
        <w:tc>
          <w:tcPr>
            <w:tcW w:w="1384" w:type="dxa"/>
          </w:tcPr>
          <w:p w:rsidR="009046A6" w:rsidRPr="0018583C" w:rsidRDefault="00EA627F" w:rsidP="001D6A0F">
            <w:pPr>
              <w:tabs>
                <w:tab w:val="left" w:pos="1600"/>
                <w:tab w:val="left" w:pos="2100"/>
              </w:tabs>
              <w:jc w:val="both"/>
              <w:rPr>
                <w:sz w:val="24"/>
                <w:szCs w:val="24"/>
              </w:rPr>
            </w:pPr>
            <w:r w:rsidRPr="0018583C">
              <w:rPr>
                <w:sz w:val="24"/>
                <w:szCs w:val="24"/>
              </w:rPr>
              <w:t>34/2018</w:t>
            </w:r>
          </w:p>
        </w:tc>
        <w:tc>
          <w:tcPr>
            <w:tcW w:w="1701" w:type="dxa"/>
          </w:tcPr>
          <w:p w:rsidR="009046A6" w:rsidRPr="0018583C" w:rsidRDefault="00EA627F" w:rsidP="001D6A0F">
            <w:pPr>
              <w:tabs>
                <w:tab w:val="left" w:pos="1600"/>
                <w:tab w:val="left" w:pos="2100"/>
              </w:tabs>
              <w:jc w:val="both"/>
              <w:rPr>
                <w:sz w:val="24"/>
                <w:szCs w:val="24"/>
              </w:rPr>
            </w:pPr>
            <w:r w:rsidRPr="0018583C">
              <w:rPr>
                <w:sz w:val="24"/>
                <w:szCs w:val="24"/>
              </w:rPr>
              <w:t xml:space="preserve">08.10.2018 </w:t>
            </w:r>
          </w:p>
        </w:tc>
        <w:tc>
          <w:tcPr>
            <w:tcW w:w="6127" w:type="dxa"/>
          </w:tcPr>
          <w:p w:rsidR="009046A6" w:rsidRPr="0018583C" w:rsidRDefault="00EA627F" w:rsidP="001D6A0F">
            <w:pPr>
              <w:tabs>
                <w:tab w:val="left" w:pos="1600"/>
                <w:tab w:val="left" w:pos="2100"/>
              </w:tabs>
              <w:jc w:val="both"/>
              <w:rPr>
                <w:sz w:val="24"/>
                <w:szCs w:val="24"/>
              </w:rPr>
            </w:pPr>
            <w:r w:rsidRPr="0018583C">
              <w:rPr>
                <w:sz w:val="24"/>
                <w:szCs w:val="24"/>
              </w:rPr>
              <w:t xml:space="preserve">Wykreślenie członka nr 5544 w związku ze śmiercią </w:t>
            </w:r>
          </w:p>
        </w:tc>
      </w:tr>
      <w:tr w:rsidR="009046A6" w:rsidRPr="0018583C" w:rsidTr="005729D7">
        <w:tc>
          <w:tcPr>
            <w:tcW w:w="1384" w:type="dxa"/>
          </w:tcPr>
          <w:p w:rsidR="009046A6" w:rsidRPr="0018583C" w:rsidRDefault="00EA627F" w:rsidP="001D6A0F">
            <w:pPr>
              <w:tabs>
                <w:tab w:val="left" w:pos="1600"/>
                <w:tab w:val="left" w:pos="2100"/>
              </w:tabs>
              <w:jc w:val="both"/>
              <w:rPr>
                <w:sz w:val="24"/>
                <w:szCs w:val="24"/>
              </w:rPr>
            </w:pPr>
            <w:r w:rsidRPr="0018583C">
              <w:rPr>
                <w:sz w:val="24"/>
                <w:szCs w:val="24"/>
              </w:rPr>
              <w:t xml:space="preserve">35/2018 </w:t>
            </w:r>
          </w:p>
        </w:tc>
        <w:tc>
          <w:tcPr>
            <w:tcW w:w="1701" w:type="dxa"/>
          </w:tcPr>
          <w:p w:rsidR="009046A6" w:rsidRPr="0018583C" w:rsidRDefault="00EA627F" w:rsidP="001D6A0F">
            <w:pPr>
              <w:tabs>
                <w:tab w:val="left" w:pos="1600"/>
                <w:tab w:val="left" w:pos="2100"/>
              </w:tabs>
              <w:jc w:val="both"/>
              <w:rPr>
                <w:sz w:val="24"/>
                <w:szCs w:val="24"/>
              </w:rPr>
            </w:pPr>
            <w:r w:rsidRPr="0018583C">
              <w:rPr>
                <w:sz w:val="24"/>
                <w:szCs w:val="24"/>
              </w:rPr>
              <w:t xml:space="preserve">08.10.2018 </w:t>
            </w:r>
          </w:p>
        </w:tc>
        <w:tc>
          <w:tcPr>
            <w:tcW w:w="6127" w:type="dxa"/>
          </w:tcPr>
          <w:p w:rsidR="009046A6" w:rsidRPr="0018583C" w:rsidRDefault="00EA627F" w:rsidP="001D6A0F">
            <w:pPr>
              <w:tabs>
                <w:tab w:val="left" w:pos="1600"/>
                <w:tab w:val="left" w:pos="2100"/>
              </w:tabs>
              <w:jc w:val="both"/>
              <w:rPr>
                <w:sz w:val="24"/>
                <w:szCs w:val="24"/>
              </w:rPr>
            </w:pPr>
            <w:r w:rsidRPr="0018583C">
              <w:rPr>
                <w:sz w:val="24"/>
                <w:szCs w:val="24"/>
              </w:rPr>
              <w:t xml:space="preserve">Wykreślenie członka nr 2415 w związku ze śmiercią </w:t>
            </w:r>
          </w:p>
        </w:tc>
      </w:tr>
      <w:tr w:rsidR="00EA627F" w:rsidRPr="0018583C" w:rsidTr="005729D7">
        <w:tc>
          <w:tcPr>
            <w:tcW w:w="1384" w:type="dxa"/>
          </w:tcPr>
          <w:p w:rsidR="00EA627F" w:rsidRPr="0018583C" w:rsidRDefault="00EA627F" w:rsidP="001D6A0F">
            <w:pPr>
              <w:tabs>
                <w:tab w:val="left" w:pos="1600"/>
                <w:tab w:val="left" w:pos="2100"/>
              </w:tabs>
              <w:jc w:val="both"/>
              <w:rPr>
                <w:sz w:val="24"/>
                <w:szCs w:val="24"/>
              </w:rPr>
            </w:pPr>
            <w:r w:rsidRPr="0018583C">
              <w:rPr>
                <w:sz w:val="24"/>
                <w:szCs w:val="24"/>
              </w:rPr>
              <w:t xml:space="preserve">36/2018 </w:t>
            </w:r>
          </w:p>
        </w:tc>
        <w:tc>
          <w:tcPr>
            <w:tcW w:w="1701" w:type="dxa"/>
          </w:tcPr>
          <w:p w:rsidR="00EA627F" w:rsidRPr="0018583C" w:rsidRDefault="00EA627F" w:rsidP="001D6A0F">
            <w:pPr>
              <w:tabs>
                <w:tab w:val="left" w:pos="1600"/>
                <w:tab w:val="left" w:pos="2100"/>
              </w:tabs>
              <w:jc w:val="both"/>
              <w:rPr>
                <w:sz w:val="24"/>
                <w:szCs w:val="24"/>
              </w:rPr>
            </w:pPr>
            <w:r w:rsidRPr="0018583C">
              <w:rPr>
                <w:sz w:val="24"/>
                <w:szCs w:val="24"/>
              </w:rPr>
              <w:t xml:space="preserve">08.10.2018 </w:t>
            </w:r>
          </w:p>
        </w:tc>
        <w:tc>
          <w:tcPr>
            <w:tcW w:w="6127" w:type="dxa"/>
          </w:tcPr>
          <w:p w:rsidR="00EA627F" w:rsidRPr="0018583C" w:rsidRDefault="00EA627F" w:rsidP="001D6A0F">
            <w:pPr>
              <w:tabs>
                <w:tab w:val="left" w:pos="1600"/>
                <w:tab w:val="left" w:pos="2100"/>
              </w:tabs>
              <w:jc w:val="both"/>
              <w:rPr>
                <w:sz w:val="24"/>
                <w:szCs w:val="24"/>
              </w:rPr>
            </w:pPr>
            <w:r w:rsidRPr="0018583C">
              <w:rPr>
                <w:sz w:val="24"/>
                <w:szCs w:val="24"/>
              </w:rPr>
              <w:t xml:space="preserve">Wykreślenie członka nr 839 w związku ze śmiercią </w:t>
            </w:r>
          </w:p>
        </w:tc>
      </w:tr>
      <w:tr w:rsidR="00EA627F" w:rsidRPr="0018583C" w:rsidTr="005729D7">
        <w:tc>
          <w:tcPr>
            <w:tcW w:w="1384" w:type="dxa"/>
          </w:tcPr>
          <w:p w:rsidR="00EA627F" w:rsidRPr="0018583C" w:rsidRDefault="00EA627F" w:rsidP="001D6A0F">
            <w:pPr>
              <w:tabs>
                <w:tab w:val="left" w:pos="1600"/>
                <w:tab w:val="left" w:pos="2100"/>
              </w:tabs>
              <w:jc w:val="both"/>
              <w:rPr>
                <w:sz w:val="24"/>
                <w:szCs w:val="24"/>
              </w:rPr>
            </w:pPr>
            <w:r w:rsidRPr="0018583C">
              <w:rPr>
                <w:sz w:val="24"/>
                <w:szCs w:val="24"/>
              </w:rPr>
              <w:t xml:space="preserve">37/2018 </w:t>
            </w:r>
          </w:p>
        </w:tc>
        <w:tc>
          <w:tcPr>
            <w:tcW w:w="1701" w:type="dxa"/>
          </w:tcPr>
          <w:p w:rsidR="00EA627F" w:rsidRPr="0018583C" w:rsidRDefault="00EA627F" w:rsidP="001D6A0F">
            <w:pPr>
              <w:tabs>
                <w:tab w:val="left" w:pos="1600"/>
                <w:tab w:val="left" w:pos="2100"/>
              </w:tabs>
              <w:jc w:val="both"/>
              <w:rPr>
                <w:sz w:val="24"/>
                <w:szCs w:val="24"/>
              </w:rPr>
            </w:pPr>
            <w:r w:rsidRPr="0018583C">
              <w:rPr>
                <w:sz w:val="24"/>
                <w:szCs w:val="24"/>
              </w:rPr>
              <w:t xml:space="preserve">08.10.2018 </w:t>
            </w:r>
          </w:p>
        </w:tc>
        <w:tc>
          <w:tcPr>
            <w:tcW w:w="6127" w:type="dxa"/>
          </w:tcPr>
          <w:p w:rsidR="00EA627F" w:rsidRPr="0018583C" w:rsidRDefault="00EA627F" w:rsidP="001D6A0F">
            <w:pPr>
              <w:tabs>
                <w:tab w:val="left" w:pos="1600"/>
                <w:tab w:val="left" w:pos="2100"/>
              </w:tabs>
              <w:jc w:val="both"/>
              <w:rPr>
                <w:sz w:val="24"/>
                <w:szCs w:val="24"/>
              </w:rPr>
            </w:pPr>
            <w:r w:rsidRPr="0018583C">
              <w:rPr>
                <w:sz w:val="24"/>
                <w:szCs w:val="24"/>
              </w:rPr>
              <w:t xml:space="preserve">Wykreślenie członka nr 2619 w związku ze śmiercią </w:t>
            </w:r>
          </w:p>
        </w:tc>
      </w:tr>
      <w:tr w:rsidR="00EA627F" w:rsidRPr="0018583C" w:rsidTr="005729D7">
        <w:tc>
          <w:tcPr>
            <w:tcW w:w="1384" w:type="dxa"/>
          </w:tcPr>
          <w:p w:rsidR="00EA627F" w:rsidRPr="0018583C" w:rsidRDefault="00EA627F" w:rsidP="001D6A0F">
            <w:pPr>
              <w:tabs>
                <w:tab w:val="left" w:pos="1600"/>
                <w:tab w:val="left" w:pos="2100"/>
              </w:tabs>
              <w:jc w:val="both"/>
              <w:rPr>
                <w:sz w:val="24"/>
                <w:szCs w:val="24"/>
              </w:rPr>
            </w:pPr>
            <w:r w:rsidRPr="0018583C">
              <w:rPr>
                <w:sz w:val="24"/>
                <w:szCs w:val="24"/>
              </w:rPr>
              <w:t xml:space="preserve">38/2018 </w:t>
            </w:r>
          </w:p>
        </w:tc>
        <w:tc>
          <w:tcPr>
            <w:tcW w:w="1701" w:type="dxa"/>
          </w:tcPr>
          <w:p w:rsidR="00EA627F" w:rsidRPr="0018583C" w:rsidRDefault="00EA627F" w:rsidP="001D6A0F">
            <w:pPr>
              <w:tabs>
                <w:tab w:val="left" w:pos="1600"/>
                <w:tab w:val="left" w:pos="2100"/>
              </w:tabs>
              <w:jc w:val="both"/>
              <w:rPr>
                <w:sz w:val="24"/>
                <w:szCs w:val="24"/>
              </w:rPr>
            </w:pPr>
            <w:r w:rsidRPr="0018583C">
              <w:rPr>
                <w:sz w:val="24"/>
                <w:szCs w:val="24"/>
              </w:rPr>
              <w:t>08.10.2018</w:t>
            </w:r>
          </w:p>
        </w:tc>
        <w:tc>
          <w:tcPr>
            <w:tcW w:w="6127" w:type="dxa"/>
          </w:tcPr>
          <w:p w:rsidR="00EA627F" w:rsidRPr="0018583C" w:rsidRDefault="00EA627F" w:rsidP="001D6A0F">
            <w:pPr>
              <w:tabs>
                <w:tab w:val="left" w:pos="1600"/>
                <w:tab w:val="left" w:pos="2100"/>
              </w:tabs>
              <w:jc w:val="both"/>
              <w:rPr>
                <w:sz w:val="24"/>
                <w:szCs w:val="24"/>
              </w:rPr>
            </w:pPr>
            <w:r w:rsidRPr="0018583C">
              <w:rPr>
                <w:sz w:val="24"/>
                <w:szCs w:val="24"/>
              </w:rPr>
              <w:t xml:space="preserve">Wykreślenie członka nr 5159 w związku ze śmiercią </w:t>
            </w:r>
          </w:p>
        </w:tc>
      </w:tr>
      <w:tr w:rsidR="00EA627F" w:rsidRPr="0018583C" w:rsidTr="005729D7">
        <w:tc>
          <w:tcPr>
            <w:tcW w:w="1384" w:type="dxa"/>
          </w:tcPr>
          <w:p w:rsidR="00EA627F" w:rsidRPr="0018583C" w:rsidRDefault="00EA627F" w:rsidP="001D6A0F">
            <w:pPr>
              <w:tabs>
                <w:tab w:val="left" w:pos="1600"/>
                <w:tab w:val="left" w:pos="2100"/>
              </w:tabs>
              <w:jc w:val="both"/>
              <w:rPr>
                <w:sz w:val="24"/>
                <w:szCs w:val="24"/>
              </w:rPr>
            </w:pPr>
            <w:r w:rsidRPr="0018583C">
              <w:rPr>
                <w:sz w:val="24"/>
                <w:szCs w:val="24"/>
              </w:rPr>
              <w:t xml:space="preserve">39/2018 </w:t>
            </w:r>
          </w:p>
        </w:tc>
        <w:tc>
          <w:tcPr>
            <w:tcW w:w="1701" w:type="dxa"/>
          </w:tcPr>
          <w:p w:rsidR="00EA627F" w:rsidRPr="0018583C" w:rsidRDefault="00EA627F" w:rsidP="001D6A0F">
            <w:pPr>
              <w:tabs>
                <w:tab w:val="left" w:pos="1600"/>
                <w:tab w:val="left" w:pos="2100"/>
              </w:tabs>
              <w:jc w:val="both"/>
              <w:rPr>
                <w:sz w:val="24"/>
                <w:szCs w:val="24"/>
              </w:rPr>
            </w:pPr>
            <w:r w:rsidRPr="0018583C">
              <w:rPr>
                <w:sz w:val="24"/>
                <w:szCs w:val="24"/>
              </w:rPr>
              <w:t>08.10.2018</w:t>
            </w:r>
          </w:p>
        </w:tc>
        <w:tc>
          <w:tcPr>
            <w:tcW w:w="6127" w:type="dxa"/>
          </w:tcPr>
          <w:p w:rsidR="00EA627F" w:rsidRPr="0018583C" w:rsidRDefault="00EA627F" w:rsidP="001D6A0F">
            <w:pPr>
              <w:tabs>
                <w:tab w:val="left" w:pos="1600"/>
                <w:tab w:val="left" w:pos="2100"/>
              </w:tabs>
              <w:jc w:val="both"/>
              <w:rPr>
                <w:sz w:val="24"/>
                <w:szCs w:val="24"/>
              </w:rPr>
            </w:pPr>
            <w:r w:rsidRPr="0018583C">
              <w:rPr>
                <w:sz w:val="24"/>
                <w:szCs w:val="24"/>
              </w:rPr>
              <w:t xml:space="preserve">Wykreślenie członka nr 5230 w związku ze sprzedażą lokali </w:t>
            </w:r>
          </w:p>
        </w:tc>
      </w:tr>
      <w:tr w:rsidR="00EA627F" w:rsidRPr="0018583C" w:rsidTr="005729D7">
        <w:tc>
          <w:tcPr>
            <w:tcW w:w="1384" w:type="dxa"/>
          </w:tcPr>
          <w:p w:rsidR="00EA627F" w:rsidRPr="0018583C" w:rsidRDefault="00553D80" w:rsidP="001D6A0F">
            <w:pPr>
              <w:tabs>
                <w:tab w:val="left" w:pos="1600"/>
                <w:tab w:val="left" w:pos="2100"/>
              </w:tabs>
              <w:jc w:val="both"/>
              <w:rPr>
                <w:sz w:val="24"/>
                <w:szCs w:val="24"/>
              </w:rPr>
            </w:pPr>
            <w:r w:rsidRPr="0018583C">
              <w:rPr>
                <w:sz w:val="24"/>
                <w:szCs w:val="24"/>
              </w:rPr>
              <w:t xml:space="preserve">40/2018 </w:t>
            </w:r>
          </w:p>
        </w:tc>
        <w:tc>
          <w:tcPr>
            <w:tcW w:w="1701" w:type="dxa"/>
          </w:tcPr>
          <w:p w:rsidR="00EA627F" w:rsidRPr="0018583C" w:rsidRDefault="00553D80" w:rsidP="001D6A0F">
            <w:pPr>
              <w:tabs>
                <w:tab w:val="left" w:pos="1600"/>
                <w:tab w:val="left" w:pos="2100"/>
              </w:tabs>
              <w:jc w:val="both"/>
              <w:rPr>
                <w:sz w:val="24"/>
                <w:szCs w:val="24"/>
              </w:rPr>
            </w:pPr>
            <w:r w:rsidRPr="0018583C">
              <w:rPr>
                <w:sz w:val="24"/>
                <w:szCs w:val="24"/>
              </w:rPr>
              <w:t>08.10.2018</w:t>
            </w:r>
          </w:p>
        </w:tc>
        <w:tc>
          <w:tcPr>
            <w:tcW w:w="6127" w:type="dxa"/>
          </w:tcPr>
          <w:p w:rsidR="00EA627F" w:rsidRPr="0018583C" w:rsidRDefault="00553D80" w:rsidP="001D6A0F">
            <w:pPr>
              <w:tabs>
                <w:tab w:val="left" w:pos="1600"/>
                <w:tab w:val="left" w:pos="2100"/>
              </w:tabs>
              <w:jc w:val="both"/>
              <w:rPr>
                <w:sz w:val="24"/>
                <w:szCs w:val="24"/>
              </w:rPr>
            </w:pPr>
            <w:r w:rsidRPr="0018583C">
              <w:rPr>
                <w:sz w:val="24"/>
                <w:szCs w:val="24"/>
              </w:rPr>
              <w:t xml:space="preserve">Wykreślenie członka nr 2005 w związku ze sprzedażą lokalu </w:t>
            </w:r>
          </w:p>
        </w:tc>
      </w:tr>
      <w:tr w:rsidR="00EA627F" w:rsidRPr="0018583C" w:rsidTr="005729D7">
        <w:tc>
          <w:tcPr>
            <w:tcW w:w="1384" w:type="dxa"/>
          </w:tcPr>
          <w:p w:rsidR="00EA627F" w:rsidRPr="0018583C" w:rsidRDefault="00553D80" w:rsidP="001D6A0F">
            <w:pPr>
              <w:tabs>
                <w:tab w:val="left" w:pos="1600"/>
                <w:tab w:val="left" w:pos="2100"/>
              </w:tabs>
              <w:jc w:val="both"/>
              <w:rPr>
                <w:sz w:val="24"/>
                <w:szCs w:val="24"/>
              </w:rPr>
            </w:pPr>
            <w:r w:rsidRPr="0018583C">
              <w:rPr>
                <w:sz w:val="24"/>
                <w:szCs w:val="24"/>
              </w:rPr>
              <w:t>40a/2018</w:t>
            </w:r>
          </w:p>
        </w:tc>
        <w:tc>
          <w:tcPr>
            <w:tcW w:w="1701" w:type="dxa"/>
          </w:tcPr>
          <w:p w:rsidR="00EA627F" w:rsidRPr="0018583C" w:rsidRDefault="00553D80" w:rsidP="001D6A0F">
            <w:pPr>
              <w:tabs>
                <w:tab w:val="left" w:pos="1600"/>
                <w:tab w:val="left" w:pos="2100"/>
              </w:tabs>
              <w:jc w:val="both"/>
              <w:rPr>
                <w:sz w:val="24"/>
                <w:szCs w:val="24"/>
              </w:rPr>
            </w:pPr>
            <w:r w:rsidRPr="0018583C">
              <w:rPr>
                <w:sz w:val="24"/>
                <w:szCs w:val="24"/>
              </w:rPr>
              <w:t>0810.2018</w:t>
            </w:r>
          </w:p>
        </w:tc>
        <w:tc>
          <w:tcPr>
            <w:tcW w:w="6127" w:type="dxa"/>
          </w:tcPr>
          <w:p w:rsidR="00EA627F" w:rsidRPr="0018583C" w:rsidRDefault="00553D80" w:rsidP="001D6A0F">
            <w:pPr>
              <w:tabs>
                <w:tab w:val="left" w:pos="1600"/>
                <w:tab w:val="left" w:pos="2100"/>
              </w:tabs>
              <w:jc w:val="both"/>
              <w:rPr>
                <w:sz w:val="24"/>
                <w:szCs w:val="24"/>
              </w:rPr>
            </w:pPr>
            <w:r w:rsidRPr="0018583C">
              <w:rPr>
                <w:sz w:val="24"/>
                <w:szCs w:val="24"/>
              </w:rPr>
              <w:t xml:space="preserve">Wykreślenie członka nr 4323 w związku ze sprzedażą lokalu </w:t>
            </w:r>
          </w:p>
        </w:tc>
      </w:tr>
      <w:tr w:rsidR="00EA627F" w:rsidRPr="0018583C" w:rsidTr="005729D7">
        <w:tc>
          <w:tcPr>
            <w:tcW w:w="1384" w:type="dxa"/>
          </w:tcPr>
          <w:p w:rsidR="00EA627F" w:rsidRPr="0018583C" w:rsidRDefault="00553D80" w:rsidP="001D6A0F">
            <w:pPr>
              <w:tabs>
                <w:tab w:val="left" w:pos="1600"/>
                <w:tab w:val="left" w:pos="2100"/>
              </w:tabs>
              <w:jc w:val="both"/>
              <w:rPr>
                <w:sz w:val="24"/>
                <w:szCs w:val="24"/>
              </w:rPr>
            </w:pPr>
            <w:r w:rsidRPr="0018583C">
              <w:rPr>
                <w:sz w:val="24"/>
                <w:szCs w:val="24"/>
              </w:rPr>
              <w:t xml:space="preserve">43/2018 </w:t>
            </w:r>
          </w:p>
        </w:tc>
        <w:tc>
          <w:tcPr>
            <w:tcW w:w="1701" w:type="dxa"/>
          </w:tcPr>
          <w:p w:rsidR="00EA627F" w:rsidRPr="0018583C" w:rsidRDefault="00553D80" w:rsidP="001D6A0F">
            <w:pPr>
              <w:tabs>
                <w:tab w:val="left" w:pos="1600"/>
                <w:tab w:val="left" w:pos="2100"/>
              </w:tabs>
              <w:jc w:val="both"/>
              <w:rPr>
                <w:sz w:val="24"/>
                <w:szCs w:val="24"/>
              </w:rPr>
            </w:pPr>
            <w:r w:rsidRPr="0018583C">
              <w:rPr>
                <w:sz w:val="24"/>
                <w:szCs w:val="24"/>
              </w:rPr>
              <w:t xml:space="preserve">08.10.2018 </w:t>
            </w:r>
          </w:p>
        </w:tc>
        <w:tc>
          <w:tcPr>
            <w:tcW w:w="6127" w:type="dxa"/>
          </w:tcPr>
          <w:p w:rsidR="00EA627F" w:rsidRPr="0018583C" w:rsidRDefault="00553D80" w:rsidP="001D6A0F">
            <w:pPr>
              <w:tabs>
                <w:tab w:val="left" w:pos="1600"/>
                <w:tab w:val="left" w:pos="2100"/>
              </w:tabs>
              <w:jc w:val="both"/>
              <w:rPr>
                <w:sz w:val="24"/>
                <w:szCs w:val="24"/>
              </w:rPr>
            </w:pPr>
            <w:r w:rsidRPr="0018583C">
              <w:rPr>
                <w:sz w:val="24"/>
                <w:szCs w:val="24"/>
              </w:rPr>
              <w:t xml:space="preserve">Wykreślenie członka nr 4990 w związku ze śmiercią </w:t>
            </w:r>
          </w:p>
        </w:tc>
      </w:tr>
      <w:tr w:rsidR="00EA627F" w:rsidRPr="0018583C" w:rsidTr="005729D7">
        <w:tc>
          <w:tcPr>
            <w:tcW w:w="1384" w:type="dxa"/>
          </w:tcPr>
          <w:p w:rsidR="00EA627F" w:rsidRPr="0018583C" w:rsidRDefault="00D55E41" w:rsidP="001D6A0F">
            <w:pPr>
              <w:tabs>
                <w:tab w:val="left" w:pos="1600"/>
                <w:tab w:val="left" w:pos="2100"/>
              </w:tabs>
              <w:jc w:val="both"/>
              <w:rPr>
                <w:sz w:val="24"/>
                <w:szCs w:val="24"/>
              </w:rPr>
            </w:pPr>
            <w:r w:rsidRPr="0018583C">
              <w:rPr>
                <w:sz w:val="24"/>
                <w:szCs w:val="24"/>
              </w:rPr>
              <w:t xml:space="preserve">46/2018 </w:t>
            </w:r>
          </w:p>
        </w:tc>
        <w:tc>
          <w:tcPr>
            <w:tcW w:w="1701" w:type="dxa"/>
          </w:tcPr>
          <w:p w:rsidR="00EA627F" w:rsidRPr="0018583C" w:rsidRDefault="00D55E41" w:rsidP="001D6A0F">
            <w:pPr>
              <w:tabs>
                <w:tab w:val="left" w:pos="1600"/>
                <w:tab w:val="left" w:pos="2100"/>
              </w:tabs>
              <w:jc w:val="both"/>
              <w:rPr>
                <w:sz w:val="24"/>
                <w:szCs w:val="24"/>
              </w:rPr>
            </w:pPr>
            <w:r w:rsidRPr="0018583C">
              <w:rPr>
                <w:sz w:val="24"/>
                <w:szCs w:val="24"/>
              </w:rPr>
              <w:t xml:space="preserve">10.12.2018 </w:t>
            </w:r>
          </w:p>
        </w:tc>
        <w:tc>
          <w:tcPr>
            <w:tcW w:w="6127" w:type="dxa"/>
          </w:tcPr>
          <w:p w:rsidR="00EA627F" w:rsidRPr="0018583C" w:rsidRDefault="00D55E41" w:rsidP="001D6A0F">
            <w:pPr>
              <w:tabs>
                <w:tab w:val="left" w:pos="1600"/>
                <w:tab w:val="left" w:pos="2100"/>
              </w:tabs>
              <w:jc w:val="both"/>
              <w:rPr>
                <w:sz w:val="24"/>
                <w:szCs w:val="24"/>
              </w:rPr>
            </w:pPr>
            <w:r w:rsidRPr="0018583C">
              <w:rPr>
                <w:sz w:val="24"/>
                <w:szCs w:val="24"/>
              </w:rPr>
              <w:t xml:space="preserve">Wykreślenie członka nr 2423 w związku ze zbyciem prawa do lokalu mieszkalnego </w:t>
            </w:r>
          </w:p>
        </w:tc>
      </w:tr>
      <w:tr w:rsidR="00EA627F" w:rsidRPr="0018583C" w:rsidTr="005729D7">
        <w:tc>
          <w:tcPr>
            <w:tcW w:w="1384" w:type="dxa"/>
          </w:tcPr>
          <w:p w:rsidR="00EA627F" w:rsidRPr="0018583C" w:rsidRDefault="00D55E41" w:rsidP="001D6A0F">
            <w:pPr>
              <w:tabs>
                <w:tab w:val="left" w:pos="1600"/>
                <w:tab w:val="left" w:pos="2100"/>
              </w:tabs>
              <w:jc w:val="both"/>
              <w:rPr>
                <w:sz w:val="24"/>
                <w:szCs w:val="24"/>
              </w:rPr>
            </w:pPr>
            <w:r w:rsidRPr="0018583C">
              <w:rPr>
                <w:sz w:val="24"/>
                <w:szCs w:val="24"/>
              </w:rPr>
              <w:t xml:space="preserve">48/2018 </w:t>
            </w:r>
          </w:p>
        </w:tc>
        <w:tc>
          <w:tcPr>
            <w:tcW w:w="1701" w:type="dxa"/>
          </w:tcPr>
          <w:p w:rsidR="00EA627F" w:rsidRPr="0018583C" w:rsidRDefault="00D55E41" w:rsidP="001D6A0F">
            <w:pPr>
              <w:tabs>
                <w:tab w:val="left" w:pos="1600"/>
                <w:tab w:val="left" w:pos="2100"/>
              </w:tabs>
              <w:jc w:val="both"/>
              <w:rPr>
                <w:sz w:val="24"/>
                <w:szCs w:val="24"/>
              </w:rPr>
            </w:pPr>
            <w:r w:rsidRPr="0018583C">
              <w:rPr>
                <w:sz w:val="24"/>
                <w:szCs w:val="24"/>
              </w:rPr>
              <w:t xml:space="preserve">10.12.2018 </w:t>
            </w:r>
          </w:p>
        </w:tc>
        <w:tc>
          <w:tcPr>
            <w:tcW w:w="6127" w:type="dxa"/>
          </w:tcPr>
          <w:p w:rsidR="00EA627F" w:rsidRPr="0018583C" w:rsidRDefault="00D55E41" w:rsidP="001D6A0F">
            <w:pPr>
              <w:tabs>
                <w:tab w:val="left" w:pos="1600"/>
                <w:tab w:val="left" w:pos="2100"/>
              </w:tabs>
              <w:jc w:val="both"/>
              <w:rPr>
                <w:sz w:val="24"/>
                <w:szCs w:val="24"/>
              </w:rPr>
            </w:pPr>
            <w:r w:rsidRPr="0018583C">
              <w:rPr>
                <w:sz w:val="24"/>
                <w:szCs w:val="24"/>
              </w:rPr>
              <w:t xml:space="preserve">Wykreślenie członka nr 5107 w związku ze zbyciem prawa do lokalu mieszkalnego </w:t>
            </w:r>
          </w:p>
        </w:tc>
      </w:tr>
      <w:tr w:rsidR="00D55E41" w:rsidRPr="0018583C" w:rsidTr="005729D7">
        <w:tc>
          <w:tcPr>
            <w:tcW w:w="1384" w:type="dxa"/>
          </w:tcPr>
          <w:p w:rsidR="00D55E41" w:rsidRPr="0018583C" w:rsidRDefault="00D55E41" w:rsidP="001D6A0F">
            <w:pPr>
              <w:tabs>
                <w:tab w:val="left" w:pos="1600"/>
                <w:tab w:val="left" w:pos="2100"/>
              </w:tabs>
              <w:jc w:val="both"/>
              <w:rPr>
                <w:sz w:val="24"/>
                <w:szCs w:val="24"/>
              </w:rPr>
            </w:pPr>
            <w:r w:rsidRPr="0018583C">
              <w:rPr>
                <w:sz w:val="24"/>
                <w:szCs w:val="24"/>
              </w:rPr>
              <w:t>49/2018</w:t>
            </w:r>
          </w:p>
        </w:tc>
        <w:tc>
          <w:tcPr>
            <w:tcW w:w="1701" w:type="dxa"/>
          </w:tcPr>
          <w:p w:rsidR="00D55E41" w:rsidRPr="0018583C" w:rsidRDefault="00D55E41" w:rsidP="001D6A0F">
            <w:pPr>
              <w:tabs>
                <w:tab w:val="left" w:pos="1600"/>
                <w:tab w:val="left" w:pos="2100"/>
              </w:tabs>
              <w:jc w:val="both"/>
              <w:rPr>
                <w:sz w:val="24"/>
                <w:szCs w:val="24"/>
              </w:rPr>
            </w:pPr>
            <w:r w:rsidRPr="0018583C">
              <w:rPr>
                <w:sz w:val="24"/>
                <w:szCs w:val="24"/>
              </w:rPr>
              <w:t xml:space="preserve">10.12.2018 </w:t>
            </w:r>
          </w:p>
        </w:tc>
        <w:tc>
          <w:tcPr>
            <w:tcW w:w="6127" w:type="dxa"/>
          </w:tcPr>
          <w:p w:rsidR="00D55E41" w:rsidRPr="0018583C" w:rsidRDefault="00D55E41" w:rsidP="001D6A0F">
            <w:pPr>
              <w:tabs>
                <w:tab w:val="left" w:pos="1600"/>
                <w:tab w:val="left" w:pos="2100"/>
              </w:tabs>
              <w:jc w:val="both"/>
              <w:rPr>
                <w:sz w:val="24"/>
                <w:szCs w:val="24"/>
              </w:rPr>
            </w:pPr>
            <w:r w:rsidRPr="0018583C">
              <w:rPr>
                <w:sz w:val="24"/>
                <w:szCs w:val="24"/>
              </w:rPr>
              <w:t>Wykreślenie członka nr 4319 w związku ze zbyci</w:t>
            </w:r>
            <w:r w:rsidR="00A955AF" w:rsidRPr="0018583C">
              <w:rPr>
                <w:sz w:val="24"/>
                <w:szCs w:val="24"/>
              </w:rPr>
              <w:t>em prawa do lo</w:t>
            </w:r>
            <w:r w:rsidRPr="0018583C">
              <w:rPr>
                <w:sz w:val="24"/>
                <w:szCs w:val="24"/>
              </w:rPr>
              <w:t xml:space="preserve">kalu mieszkalnego </w:t>
            </w:r>
          </w:p>
        </w:tc>
      </w:tr>
      <w:tr w:rsidR="00D55E41" w:rsidRPr="0018583C" w:rsidTr="005729D7">
        <w:tc>
          <w:tcPr>
            <w:tcW w:w="1384" w:type="dxa"/>
          </w:tcPr>
          <w:p w:rsidR="00D55E41" w:rsidRPr="0018583C" w:rsidRDefault="00A955AF" w:rsidP="001D6A0F">
            <w:pPr>
              <w:tabs>
                <w:tab w:val="left" w:pos="1600"/>
                <w:tab w:val="left" w:pos="2100"/>
              </w:tabs>
              <w:jc w:val="both"/>
              <w:rPr>
                <w:sz w:val="24"/>
                <w:szCs w:val="24"/>
              </w:rPr>
            </w:pPr>
            <w:r w:rsidRPr="0018583C">
              <w:rPr>
                <w:sz w:val="24"/>
                <w:szCs w:val="24"/>
              </w:rPr>
              <w:t>50/2018</w:t>
            </w:r>
          </w:p>
        </w:tc>
        <w:tc>
          <w:tcPr>
            <w:tcW w:w="1701" w:type="dxa"/>
          </w:tcPr>
          <w:p w:rsidR="00D55E41" w:rsidRPr="0018583C" w:rsidRDefault="00A955AF" w:rsidP="001D6A0F">
            <w:pPr>
              <w:tabs>
                <w:tab w:val="left" w:pos="1600"/>
                <w:tab w:val="left" w:pos="2100"/>
              </w:tabs>
              <w:jc w:val="both"/>
              <w:rPr>
                <w:sz w:val="24"/>
                <w:szCs w:val="24"/>
              </w:rPr>
            </w:pPr>
            <w:r w:rsidRPr="0018583C">
              <w:rPr>
                <w:sz w:val="24"/>
                <w:szCs w:val="24"/>
              </w:rPr>
              <w:t xml:space="preserve">1012.2018 </w:t>
            </w:r>
          </w:p>
        </w:tc>
        <w:tc>
          <w:tcPr>
            <w:tcW w:w="6127" w:type="dxa"/>
          </w:tcPr>
          <w:p w:rsidR="00D55E41" w:rsidRPr="0018583C" w:rsidRDefault="00A955AF" w:rsidP="001D6A0F">
            <w:pPr>
              <w:tabs>
                <w:tab w:val="left" w:pos="1600"/>
                <w:tab w:val="left" w:pos="2100"/>
              </w:tabs>
              <w:jc w:val="both"/>
              <w:rPr>
                <w:sz w:val="24"/>
                <w:szCs w:val="24"/>
              </w:rPr>
            </w:pPr>
            <w:r w:rsidRPr="0018583C">
              <w:rPr>
                <w:sz w:val="24"/>
                <w:szCs w:val="24"/>
              </w:rPr>
              <w:t xml:space="preserve">Wykreślenie członka nr 6026 w związku ze zbyciem prawa do lokalu mieszkalnego </w:t>
            </w:r>
          </w:p>
        </w:tc>
      </w:tr>
      <w:tr w:rsidR="00D55E41" w:rsidRPr="0018583C" w:rsidTr="005729D7">
        <w:tc>
          <w:tcPr>
            <w:tcW w:w="1384" w:type="dxa"/>
          </w:tcPr>
          <w:p w:rsidR="00D55E41" w:rsidRPr="0018583C" w:rsidRDefault="00A955AF" w:rsidP="001D6A0F">
            <w:pPr>
              <w:tabs>
                <w:tab w:val="left" w:pos="1600"/>
                <w:tab w:val="left" w:pos="2100"/>
              </w:tabs>
              <w:jc w:val="both"/>
              <w:rPr>
                <w:sz w:val="24"/>
                <w:szCs w:val="24"/>
              </w:rPr>
            </w:pPr>
            <w:r w:rsidRPr="0018583C">
              <w:rPr>
                <w:sz w:val="24"/>
                <w:szCs w:val="24"/>
              </w:rPr>
              <w:t xml:space="preserve">51/2018 </w:t>
            </w:r>
          </w:p>
        </w:tc>
        <w:tc>
          <w:tcPr>
            <w:tcW w:w="1701" w:type="dxa"/>
          </w:tcPr>
          <w:p w:rsidR="00D55E41" w:rsidRPr="0018583C" w:rsidRDefault="00A955AF" w:rsidP="001D6A0F">
            <w:pPr>
              <w:tabs>
                <w:tab w:val="left" w:pos="1600"/>
                <w:tab w:val="left" w:pos="2100"/>
              </w:tabs>
              <w:jc w:val="both"/>
              <w:rPr>
                <w:sz w:val="24"/>
                <w:szCs w:val="24"/>
              </w:rPr>
            </w:pPr>
            <w:r w:rsidRPr="0018583C">
              <w:rPr>
                <w:sz w:val="24"/>
                <w:szCs w:val="24"/>
              </w:rPr>
              <w:t xml:space="preserve">10.12.2019 </w:t>
            </w:r>
          </w:p>
        </w:tc>
        <w:tc>
          <w:tcPr>
            <w:tcW w:w="6127" w:type="dxa"/>
          </w:tcPr>
          <w:p w:rsidR="00A955AF" w:rsidRPr="0018583C" w:rsidRDefault="00A955AF" w:rsidP="001D6A0F">
            <w:pPr>
              <w:tabs>
                <w:tab w:val="left" w:pos="1600"/>
                <w:tab w:val="left" w:pos="2100"/>
              </w:tabs>
              <w:jc w:val="both"/>
              <w:rPr>
                <w:sz w:val="24"/>
                <w:szCs w:val="24"/>
              </w:rPr>
            </w:pPr>
            <w:r w:rsidRPr="0018583C">
              <w:rPr>
                <w:sz w:val="24"/>
                <w:szCs w:val="24"/>
              </w:rPr>
              <w:t xml:space="preserve">Wykreślenie członka nr 3856 w związku ze śmiercią </w:t>
            </w:r>
          </w:p>
        </w:tc>
      </w:tr>
      <w:tr w:rsidR="00A955AF" w:rsidRPr="0018583C" w:rsidTr="005729D7">
        <w:tc>
          <w:tcPr>
            <w:tcW w:w="1384" w:type="dxa"/>
          </w:tcPr>
          <w:p w:rsidR="00A955AF" w:rsidRPr="0018583C" w:rsidRDefault="00A955AF" w:rsidP="001D6A0F">
            <w:pPr>
              <w:tabs>
                <w:tab w:val="left" w:pos="1600"/>
                <w:tab w:val="left" w:pos="2100"/>
              </w:tabs>
              <w:jc w:val="both"/>
              <w:rPr>
                <w:sz w:val="24"/>
                <w:szCs w:val="24"/>
              </w:rPr>
            </w:pPr>
          </w:p>
        </w:tc>
        <w:tc>
          <w:tcPr>
            <w:tcW w:w="1701" w:type="dxa"/>
          </w:tcPr>
          <w:p w:rsidR="00A955AF" w:rsidRPr="0018583C" w:rsidRDefault="00A955AF" w:rsidP="001D6A0F">
            <w:pPr>
              <w:tabs>
                <w:tab w:val="left" w:pos="1600"/>
                <w:tab w:val="left" w:pos="2100"/>
              </w:tabs>
              <w:jc w:val="both"/>
              <w:rPr>
                <w:sz w:val="24"/>
                <w:szCs w:val="24"/>
              </w:rPr>
            </w:pPr>
          </w:p>
        </w:tc>
        <w:tc>
          <w:tcPr>
            <w:tcW w:w="6127" w:type="dxa"/>
          </w:tcPr>
          <w:p w:rsidR="00A955AF" w:rsidRPr="0018583C" w:rsidRDefault="00A955AF" w:rsidP="001D6A0F">
            <w:pPr>
              <w:tabs>
                <w:tab w:val="left" w:pos="1600"/>
                <w:tab w:val="left" w:pos="2100"/>
              </w:tabs>
              <w:jc w:val="both"/>
              <w:rPr>
                <w:sz w:val="24"/>
                <w:szCs w:val="24"/>
              </w:rPr>
            </w:pPr>
          </w:p>
        </w:tc>
      </w:tr>
      <w:tr w:rsidR="00D55E41" w:rsidRPr="0018583C" w:rsidTr="005729D7">
        <w:tc>
          <w:tcPr>
            <w:tcW w:w="1384" w:type="dxa"/>
          </w:tcPr>
          <w:p w:rsidR="00D55E41" w:rsidRPr="0018583C" w:rsidRDefault="00A955AF" w:rsidP="001D6A0F">
            <w:pPr>
              <w:tabs>
                <w:tab w:val="left" w:pos="1600"/>
                <w:tab w:val="left" w:pos="2100"/>
              </w:tabs>
              <w:jc w:val="both"/>
              <w:rPr>
                <w:sz w:val="24"/>
                <w:szCs w:val="24"/>
              </w:rPr>
            </w:pPr>
            <w:r w:rsidRPr="0018583C">
              <w:rPr>
                <w:sz w:val="24"/>
                <w:szCs w:val="24"/>
              </w:rPr>
              <w:t>1/2019</w:t>
            </w:r>
          </w:p>
        </w:tc>
        <w:tc>
          <w:tcPr>
            <w:tcW w:w="1701" w:type="dxa"/>
          </w:tcPr>
          <w:p w:rsidR="00D55E41" w:rsidRPr="0018583C" w:rsidRDefault="00A955AF" w:rsidP="001D6A0F">
            <w:pPr>
              <w:tabs>
                <w:tab w:val="left" w:pos="1600"/>
                <w:tab w:val="left" w:pos="2100"/>
              </w:tabs>
              <w:jc w:val="both"/>
              <w:rPr>
                <w:sz w:val="24"/>
                <w:szCs w:val="24"/>
              </w:rPr>
            </w:pPr>
            <w:r w:rsidRPr="0018583C">
              <w:rPr>
                <w:sz w:val="24"/>
                <w:szCs w:val="24"/>
              </w:rPr>
              <w:t xml:space="preserve">14.01.2019 </w:t>
            </w:r>
          </w:p>
        </w:tc>
        <w:tc>
          <w:tcPr>
            <w:tcW w:w="6127" w:type="dxa"/>
          </w:tcPr>
          <w:p w:rsidR="00D55E41" w:rsidRPr="0018583C" w:rsidRDefault="00A955AF" w:rsidP="001D6A0F">
            <w:pPr>
              <w:tabs>
                <w:tab w:val="left" w:pos="1600"/>
                <w:tab w:val="left" w:pos="2100"/>
              </w:tabs>
              <w:jc w:val="both"/>
              <w:rPr>
                <w:sz w:val="24"/>
                <w:szCs w:val="24"/>
              </w:rPr>
            </w:pPr>
            <w:r w:rsidRPr="0018583C">
              <w:rPr>
                <w:sz w:val="24"/>
                <w:szCs w:val="24"/>
              </w:rPr>
              <w:t xml:space="preserve">Wykreślenie członka nr 1884 w związku ze śmiercią </w:t>
            </w:r>
          </w:p>
        </w:tc>
      </w:tr>
      <w:tr w:rsidR="00D55E41" w:rsidRPr="0018583C" w:rsidTr="005729D7">
        <w:tc>
          <w:tcPr>
            <w:tcW w:w="1384" w:type="dxa"/>
          </w:tcPr>
          <w:p w:rsidR="00D55E41" w:rsidRPr="0018583C" w:rsidRDefault="00A955AF" w:rsidP="001D6A0F">
            <w:pPr>
              <w:tabs>
                <w:tab w:val="left" w:pos="1600"/>
                <w:tab w:val="left" w:pos="2100"/>
              </w:tabs>
              <w:jc w:val="both"/>
              <w:rPr>
                <w:sz w:val="24"/>
                <w:szCs w:val="24"/>
              </w:rPr>
            </w:pPr>
            <w:r w:rsidRPr="0018583C">
              <w:rPr>
                <w:sz w:val="24"/>
                <w:szCs w:val="24"/>
              </w:rPr>
              <w:t>12/2019</w:t>
            </w:r>
          </w:p>
        </w:tc>
        <w:tc>
          <w:tcPr>
            <w:tcW w:w="1701" w:type="dxa"/>
          </w:tcPr>
          <w:p w:rsidR="00D55E41" w:rsidRPr="0018583C" w:rsidRDefault="00A955AF" w:rsidP="001D6A0F">
            <w:pPr>
              <w:tabs>
                <w:tab w:val="left" w:pos="1600"/>
                <w:tab w:val="left" w:pos="2100"/>
              </w:tabs>
              <w:jc w:val="both"/>
              <w:rPr>
                <w:sz w:val="24"/>
                <w:szCs w:val="24"/>
              </w:rPr>
            </w:pPr>
            <w:r w:rsidRPr="0018583C">
              <w:rPr>
                <w:sz w:val="24"/>
                <w:szCs w:val="24"/>
              </w:rPr>
              <w:t xml:space="preserve">11.03.2019 </w:t>
            </w:r>
          </w:p>
        </w:tc>
        <w:tc>
          <w:tcPr>
            <w:tcW w:w="6127" w:type="dxa"/>
          </w:tcPr>
          <w:p w:rsidR="00D55E41" w:rsidRPr="0018583C" w:rsidRDefault="00A955AF" w:rsidP="001D6A0F">
            <w:pPr>
              <w:tabs>
                <w:tab w:val="left" w:pos="1600"/>
                <w:tab w:val="left" w:pos="2100"/>
              </w:tabs>
              <w:jc w:val="both"/>
              <w:rPr>
                <w:sz w:val="24"/>
                <w:szCs w:val="24"/>
              </w:rPr>
            </w:pPr>
            <w:r w:rsidRPr="0018583C">
              <w:rPr>
                <w:sz w:val="24"/>
                <w:szCs w:val="24"/>
              </w:rPr>
              <w:t xml:space="preserve">Wykreślenie członka nr 2536 w związku ze śmiercią </w:t>
            </w:r>
          </w:p>
        </w:tc>
      </w:tr>
      <w:tr w:rsidR="00D55E41" w:rsidRPr="0018583C" w:rsidTr="005729D7">
        <w:tc>
          <w:tcPr>
            <w:tcW w:w="1384" w:type="dxa"/>
          </w:tcPr>
          <w:p w:rsidR="00D55E41" w:rsidRPr="0018583C" w:rsidRDefault="00A955AF" w:rsidP="001D6A0F">
            <w:pPr>
              <w:tabs>
                <w:tab w:val="left" w:pos="1600"/>
                <w:tab w:val="left" w:pos="2100"/>
              </w:tabs>
              <w:jc w:val="both"/>
              <w:rPr>
                <w:sz w:val="24"/>
                <w:szCs w:val="24"/>
              </w:rPr>
            </w:pPr>
            <w:r w:rsidRPr="0018583C">
              <w:rPr>
                <w:sz w:val="24"/>
                <w:szCs w:val="24"/>
              </w:rPr>
              <w:t xml:space="preserve">13/2019 </w:t>
            </w:r>
          </w:p>
        </w:tc>
        <w:tc>
          <w:tcPr>
            <w:tcW w:w="1701" w:type="dxa"/>
          </w:tcPr>
          <w:p w:rsidR="00D55E41" w:rsidRPr="0018583C" w:rsidRDefault="00A955AF" w:rsidP="001D6A0F">
            <w:pPr>
              <w:tabs>
                <w:tab w:val="left" w:pos="1600"/>
                <w:tab w:val="left" w:pos="2100"/>
              </w:tabs>
              <w:jc w:val="both"/>
              <w:rPr>
                <w:sz w:val="24"/>
                <w:szCs w:val="24"/>
              </w:rPr>
            </w:pPr>
            <w:r w:rsidRPr="0018583C">
              <w:rPr>
                <w:sz w:val="24"/>
                <w:szCs w:val="24"/>
              </w:rPr>
              <w:t xml:space="preserve">11.03.2019 </w:t>
            </w:r>
          </w:p>
        </w:tc>
        <w:tc>
          <w:tcPr>
            <w:tcW w:w="6127" w:type="dxa"/>
          </w:tcPr>
          <w:p w:rsidR="00D55E41" w:rsidRPr="0018583C" w:rsidRDefault="00A955AF" w:rsidP="001D6A0F">
            <w:pPr>
              <w:tabs>
                <w:tab w:val="left" w:pos="1600"/>
                <w:tab w:val="left" w:pos="2100"/>
              </w:tabs>
              <w:jc w:val="both"/>
              <w:rPr>
                <w:sz w:val="24"/>
                <w:szCs w:val="24"/>
              </w:rPr>
            </w:pPr>
            <w:r w:rsidRPr="0018583C">
              <w:rPr>
                <w:sz w:val="24"/>
                <w:szCs w:val="24"/>
              </w:rPr>
              <w:t xml:space="preserve">Wykreślenie członka nr 5039 w związku ze śmiercią </w:t>
            </w:r>
          </w:p>
        </w:tc>
      </w:tr>
      <w:tr w:rsidR="00D55E41" w:rsidRPr="0018583C" w:rsidTr="005729D7">
        <w:tc>
          <w:tcPr>
            <w:tcW w:w="1384" w:type="dxa"/>
          </w:tcPr>
          <w:p w:rsidR="00D55E41" w:rsidRPr="0018583C" w:rsidRDefault="00A955AF" w:rsidP="001D6A0F">
            <w:pPr>
              <w:tabs>
                <w:tab w:val="left" w:pos="1600"/>
                <w:tab w:val="left" w:pos="2100"/>
              </w:tabs>
              <w:jc w:val="both"/>
              <w:rPr>
                <w:sz w:val="24"/>
                <w:szCs w:val="24"/>
              </w:rPr>
            </w:pPr>
            <w:r w:rsidRPr="0018583C">
              <w:rPr>
                <w:sz w:val="24"/>
                <w:szCs w:val="24"/>
              </w:rPr>
              <w:lastRenderedPageBreak/>
              <w:t>14/2019</w:t>
            </w:r>
          </w:p>
        </w:tc>
        <w:tc>
          <w:tcPr>
            <w:tcW w:w="1701" w:type="dxa"/>
          </w:tcPr>
          <w:p w:rsidR="00D55E41" w:rsidRPr="0018583C" w:rsidRDefault="00A955AF" w:rsidP="001D6A0F">
            <w:pPr>
              <w:tabs>
                <w:tab w:val="left" w:pos="1600"/>
                <w:tab w:val="left" w:pos="2100"/>
              </w:tabs>
              <w:jc w:val="both"/>
              <w:rPr>
                <w:sz w:val="24"/>
                <w:szCs w:val="24"/>
              </w:rPr>
            </w:pPr>
            <w:r w:rsidRPr="0018583C">
              <w:rPr>
                <w:sz w:val="24"/>
                <w:szCs w:val="24"/>
              </w:rPr>
              <w:t xml:space="preserve">11.03.2019 </w:t>
            </w:r>
          </w:p>
        </w:tc>
        <w:tc>
          <w:tcPr>
            <w:tcW w:w="6127" w:type="dxa"/>
          </w:tcPr>
          <w:p w:rsidR="00D55E41" w:rsidRPr="0018583C" w:rsidRDefault="00A955AF" w:rsidP="001D6A0F">
            <w:pPr>
              <w:tabs>
                <w:tab w:val="left" w:pos="1600"/>
                <w:tab w:val="left" w:pos="2100"/>
              </w:tabs>
              <w:jc w:val="both"/>
              <w:rPr>
                <w:sz w:val="24"/>
                <w:szCs w:val="24"/>
              </w:rPr>
            </w:pPr>
            <w:r w:rsidRPr="0018583C">
              <w:rPr>
                <w:sz w:val="24"/>
                <w:szCs w:val="24"/>
              </w:rPr>
              <w:t xml:space="preserve">Wykreślenie członka nr 2511 w związku ze </w:t>
            </w:r>
            <w:proofErr w:type="spellStart"/>
            <w:r w:rsidRPr="0018583C">
              <w:rPr>
                <w:sz w:val="24"/>
                <w:szCs w:val="24"/>
              </w:rPr>
              <w:t>śmiercia</w:t>
            </w:r>
            <w:proofErr w:type="spellEnd"/>
            <w:r w:rsidRPr="0018583C">
              <w:rPr>
                <w:sz w:val="24"/>
                <w:szCs w:val="24"/>
              </w:rPr>
              <w:t xml:space="preserve"> </w:t>
            </w:r>
          </w:p>
        </w:tc>
      </w:tr>
      <w:tr w:rsidR="00D55E41" w:rsidRPr="0018583C" w:rsidTr="005729D7">
        <w:tc>
          <w:tcPr>
            <w:tcW w:w="1384" w:type="dxa"/>
          </w:tcPr>
          <w:p w:rsidR="00D55E41" w:rsidRPr="0018583C" w:rsidRDefault="009B0712" w:rsidP="001D6A0F">
            <w:pPr>
              <w:tabs>
                <w:tab w:val="left" w:pos="1600"/>
                <w:tab w:val="left" w:pos="2100"/>
              </w:tabs>
              <w:jc w:val="both"/>
              <w:rPr>
                <w:sz w:val="24"/>
                <w:szCs w:val="24"/>
              </w:rPr>
            </w:pPr>
            <w:r w:rsidRPr="0018583C">
              <w:rPr>
                <w:sz w:val="24"/>
                <w:szCs w:val="24"/>
              </w:rPr>
              <w:t xml:space="preserve">15/2019 </w:t>
            </w:r>
          </w:p>
        </w:tc>
        <w:tc>
          <w:tcPr>
            <w:tcW w:w="1701" w:type="dxa"/>
          </w:tcPr>
          <w:p w:rsidR="00D55E41" w:rsidRPr="0018583C" w:rsidRDefault="009B0712" w:rsidP="001D6A0F">
            <w:pPr>
              <w:tabs>
                <w:tab w:val="left" w:pos="1600"/>
                <w:tab w:val="left" w:pos="2100"/>
              </w:tabs>
              <w:jc w:val="both"/>
              <w:rPr>
                <w:sz w:val="24"/>
                <w:szCs w:val="24"/>
              </w:rPr>
            </w:pPr>
            <w:r w:rsidRPr="0018583C">
              <w:rPr>
                <w:sz w:val="24"/>
                <w:szCs w:val="24"/>
              </w:rPr>
              <w:t xml:space="preserve">11.03.2019 </w:t>
            </w:r>
          </w:p>
        </w:tc>
        <w:tc>
          <w:tcPr>
            <w:tcW w:w="6127" w:type="dxa"/>
          </w:tcPr>
          <w:p w:rsidR="00D55E41" w:rsidRPr="0018583C" w:rsidRDefault="009B0712" w:rsidP="001D6A0F">
            <w:pPr>
              <w:tabs>
                <w:tab w:val="left" w:pos="1600"/>
                <w:tab w:val="left" w:pos="2100"/>
              </w:tabs>
              <w:jc w:val="both"/>
              <w:rPr>
                <w:sz w:val="24"/>
                <w:szCs w:val="24"/>
              </w:rPr>
            </w:pPr>
            <w:r w:rsidRPr="0018583C">
              <w:rPr>
                <w:sz w:val="24"/>
                <w:szCs w:val="24"/>
              </w:rPr>
              <w:t xml:space="preserve">Wykreślenie członka nr 4822 w związku ze zbyciem prawa do lokalu mieszkalnego </w:t>
            </w:r>
          </w:p>
        </w:tc>
      </w:tr>
      <w:tr w:rsidR="009B0712" w:rsidRPr="0018583C" w:rsidTr="005729D7">
        <w:tc>
          <w:tcPr>
            <w:tcW w:w="1384" w:type="dxa"/>
          </w:tcPr>
          <w:p w:rsidR="009B0712" w:rsidRPr="0018583C" w:rsidRDefault="009B0712" w:rsidP="001D6A0F">
            <w:pPr>
              <w:tabs>
                <w:tab w:val="left" w:pos="1600"/>
                <w:tab w:val="left" w:pos="2100"/>
              </w:tabs>
              <w:jc w:val="both"/>
              <w:rPr>
                <w:sz w:val="24"/>
                <w:szCs w:val="24"/>
              </w:rPr>
            </w:pPr>
            <w:r w:rsidRPr="0018583C">
              <w:rPr>
                <w:sz w:val="24"/>
                <w:szCs w:val="24"/>
              </w:rPr>
              <w:t>18/2019</w:t>
            </w:r>
          </w:p>
        </w:tc>
        <w:tc>
          <w:tcPr>
            <w:tcW w:w="1701" w:type="dxa"/>
          </w:tcPr>
          <w:p w:rsidR="009B0712" w:rsidRPr="0018583C" w:rsidRDefault="009B0712" w:rsidP="001D6A0F">
            <w:pPr>
              <w:tabs>
                <w:tab w:val="left" w:pos="1600"/>
                <w:tab w:val="left" w:pos="2100"/>
              </w:tabs>
              <w:jc w:val="both"/>
              <w:rPr>
                <w:sz w:val="24"/>
                <w:szCs w:val="24"/>
              </w:rPr>
            </w:pPr>
            <w:r w:rsidRPr="0018583C">
              <w:rPr>
                <w:sz w:val="24"/>
                <w:szCs w:val="24"/>
              </w:rPr>
              <w:t xml:space="preserve">15.04.2019 </w:t>
            </w:r>
          </w:p>
        </w:tc>
        <w:tc>
          <w:tcPr>
            <w:tcW w:w="6127" w:type="dxa"/>
          </w:tcPr>
          <w:p w:rsidR="009B0712" w:rsidRPr="0018583C" w:rsidRDefault="009B0712" w:rsidP="001D6A0F">
            <w:pPr>
              <w:tabs>
                <w:tab w:val="left" w:pos="1600"/>
                <w:tab w:val="left" w:pos="2100"/>
              </w:tabs>
              <w:jc w:val="both"/>
              <w:rPr>
                <w:sz w:val="24"/>
                <w:szCs w:val="24"/>
              </w:rPr>
            </w:pPr>
            <w:r w:rsidRPr="0018583C">
              <w:rPr>
                <w:sz w:val="24"/>
                <w:szCs w:val="24"/>
              </w:rPr>
              <w:t xml:space="preserve">Wykreślenie członka nr 5218 w związku ze śmiercią </w:t>
            </w:r>
          </w:p>
        </w:tc>
      </w:tr>
      <w:tr w:rsidR="009B0712" w:rsidRPr="0018583C" w:rsidTr="005729D7">
        <w:tc>
          <w:tcPr>
            <w:tcW w:w="1384" w:type="dxa"/>
          </w:tcPr>
          <w:p w:rsidR="009B0712" w:rsidRPr="0018583C" w:rsidRDefault="009B0712" w:rsidP="001D6A0F">
            <w:pPr>
              <w:tabs>
                <w:tab w:val="left" w:pos="1600"/>
                <w:tab w:val="left" w:pos="2100"/>
              </w:tabs>
              <w:jc w:val="both"/>
              <w:rPr>
                <w:sz w:val="24"/>
                <w:szCs w:val="24"/>
              </w:rPr>
            </w:pPr>
            <w:r w:rsidRPr="0018583C">
              <w:rPr>
                <w:sz w:val="24"/>
                <w:szCs w:val="24"/>
              </w:rPr>
              <w:t xml:space="preserve">19/2019 </w:t>
            </w:r>
          </w:p>
        </w:tc>
        <w:tc>
          <w:tcPr>
            <w:tcW w:w="1701" w:type="dxa"/>
          </w:tcPr>
          <w:p w:rsidR="009B0712" w:rsidRPr="0018583C" w:rsidRDefault="009B0712" w:rsidP="001D6A0F">
            <w:pPr>
              <w:tabs>
                <w:tab w:val="left" w:pos="1600"/>
                <w:tab w:val="left" w:pos="2100"/>
              </w:tabs>
              <w:jc w:val="both"/>
              <w:rPr>
                <w:sz w:val="24"/>
                <w:szCs w:val="24"/>
              </w:rPr>
            </w:pPr>
            <w:r w:rsidRPr="0018583C">
              <w:rPr>
                <w:sz w:val="24"/>
                <w:szCs w:val="24"/>
              </w:rPr>
              <w:t xml:space="preserve">15.04.2019 </w:t>
            </w:r>
          </w:p>
        </w:tc>
        <w:tc>
          <w:tcPr>
            <w:tcW w:w="6127" w:type="dxa"/>
          </w:tcPr>
          <w:p w:rsidR="009B0712" w:rsidRPr="0018583C" w:rsidRDefault="009B0712" w:rsidP="001D6A0F">
            <w:pPr>
              <w:tabs>
                <w:tab w:val="left" w:pos="1600"/>
                <w:tab w:val="left" w:pos="2100"/>
              </w:tabs>
              <w:jc w:val="both"/>
              <w:rPr>
                <w:sz w:val="24"/>
                <w:szCs w:val="24"/>
              </w:rPr>
            </w:pPr>
            <w:r w:rsidRPr="0018583C">
              <w:rPr>
                <w:sz w:val="24"/>
                <w:szCs w:val="24"/>
              </w:rPr>
              <w:t xml:space="preserve">Wykreślenie członka nr 3714 w związku ze zbyciem prawa do lokalu mieszkalnego </w:t>
            </w:r>
          </w:p>
        </w:tc>
      </w:tr>
      <w:tr w:rsidR="009B0712" w:rsidRPr="0018583C" w:rsidTr="005729D7">
        <w:tc>
          <w:tcPr>
            <w:tcW w:w="1384" w:type="dxa"/>
          </w:tcPr>
          <w:p w:rsidR="009B0712" w:rsidRPr="0018583C" w:rsidRDefault="009B0712" w:rsidP="001D6A0F">
            <w:pPr>
              <w:tabs>
                <w:tab w:val="left" w:pos="1600"/>
                <w:tab w:val="left" w:pos="2100"/>
              </w:tabs>
              <w:jc w:val="both"/>
              <w:rPr>
                <w:sz w:val="24"/>
                <w:szCs w:val="24"/>
              </w:rPr>
            </w:pPr>
            <w:r w:rsidRPr="0018583C">
              <w:rPr>
                <w:sz w:val="24"/>
                <w:szCs w:val="24"/>
              </w:rPr>
              <w:t>23/2019</w:t>
            </w:r>
          </w:p>
        </w:tc>
        <w:tc>
          <w:tcPr>
            <w:tcW w:w="1701" w:type="dxa"/>
          </w:tcPr>
          <w:p w:rsidR="009B0712" w:rsidRPr="0018583C" w:rsidRDefault="009B0712" w:rsidP="001D6A0F">
            <w:pPr>
              <w:tabs>
                <w:tab w:val="left" w:pos="1600"/>
                <w:tab w:val="left" w:pos="2100"/>
              </w:tabs>
              <w:jc w:val="both"/>
              <w:rPr>
                <w:sz w:val="24"/>
                <w:szCs w:val="24"/>
              </w:rPr>
            </w:pPr>
            <w:r w:rsidRPr="0018583C">
              <w:rPr>
                <w:sz w:val="24"/>
                <w:szCs w:val="24"/>
              </w:rPr>
              <w:t>12.08.2019</w:t>
            </w:r>
          </w:p>
        </w:tc>
        <w:tc>
          <w:tcPr>
            <w:tcW w:w="6127" w:type="dxa"/>
          </w:tcPr>
          <w:p w:rsidR="009B0712" w:rsidRPr="0018583C" w:rsidRDefault="009B0712" w:rsidP="001D6A0F">
            <w:pPr>
              <w:tabs>
                <w:tab w:val="left" w:pos="1600"/>
                <w:tab w:val="left" w:pos="2100"/>
              </w:tabs>
              <w:jc w:val="both"/>
              <w:rPr>
                <w:sz w:val="24"/>
                <w:szCs w:val="24"/>
              </w:rPr>
            </w:pPr>
            <w:r w:rsidRPr="0018583C">
              <w:rPr>
                <w:sz w:val="24"/>
                <w:szCs w:val="24"/>
              </w:rPr>
              <w:t xml:space="preserve">Wykreślenie członka nr 820 w związku ze sprzedażą lokalu </w:t>
            </w:r>
          </w:p>
        </w:tc>
      </w:tr>
      <w:tr w:rsidR="009B0712" w:rsidRPr="0018583C" w:rsidTr="005729D7">
        <w:tc>
          <w:tcPr>
            <w:tcW w:w="1384" w:type="dxa"/>
          </w:tcPr>
          <w:p w:rsidR="009B0712" w:rsidRPr="0018583C" w:rsidRDefault="009B0712" w:rsidP="001D6A0F">
            <w:pPr>
              <w:tabs>
                <w:tab w:val="left" w:pos="1600"/>
                <w:tab w:val="left" w:pos="2100"/>
              </w:tabs>
              <w:jc w:val="both"/>
              <w:rPr>
                <w:sz w:val="24"/>
                <w:szCs w:val="24"/>
              </w:rPr>
            </w:pPr>
            <w:r w:rsidRPr="0018583C">
              <w:rPr>
                <w:sz w:val="24"/>
                <w:szCs w:val="24"/>
              </w:rPr>
              <w:t xml:space="preserve">24/2018 </w:t>
            </w:r>
          </w:p>
        </w:tc>
        <w:tc>
          <w:tcPr>
            <w:tcW w:w="1701" w:type="dxa"/>
          </w:tcPr>
          <w:p w:rsidR="009B0712" w:rsidRPr="0018583C" w:rsidRDefault="009B0712" w:rsidP="001D6A0F">
            <w:pPr>
              <w:tabs>
                <w:tab w:val="left" w:pos="1600"/>
                <w:tab w:val="left" w:pos="2100"/>
              </w:tabs>
              <w:jc w:val="both"/>
              <w:rPr>
                <w:sz w:val="24"/>
                <w:szCs w:val="24"/>
              </w:rPr>
            </w:pPr>
            <w:r w:rsidRPr="0018583C">
              <w:rPr>
                <w:sz w:val="24"/>
                <w:szCs w:val="24"/>
              </w:rPr>
              <w:t xml:space="preserve">12.08.2018 </w:t>
            </w:r>
          </w:p>
        </w:tc>
        <w:tc>
          <w:tcPr>
            <w:tcW w:w="6127" w:type="dxa"/>
          </w:tcPr>
          <w:p w:rsidR="009B0712" w:rsidRPr="0018583C" w:rsidRDefault="009B0712" w:rsidP="001D6A0F">
            <w:pPr>
              <w:tabs>
                <w:tab w:val="left" w:pos="1600"/>
                <w:tab w:val="left" w:pos="2100"/>
              </w:tabs>
              <w:jc w:val="both"/>
              <w:rPr>
                <w:sz w:val="24"/>
                <w:szCs w:val="24"/>
              </w:rPr>
            </w:pPr>
            <w:r w:rsidRPr="0018583C">
              <w:rPr>
                <w:sz w:val="24"/>
                <w:szCs w:val="24"/>
              </w:rPr>
              <w:t xml:space="preserve">Wykreślenie członka nr 5052 w związku ze sprzedażą lokalu </w:t>
            </w:r>
          </w:p>
        </w:tc>
      </w:tr>
      <w:tr w:rsidR="009B0712" w:rsidRPr="0018583C" w:rsidTr="005729D7">
        <w:tc>
          <w:tcPr>
            <w:tcW w:w="1384" w:type="dxa"/>
          </w:tcPr>
          <w:p w:rsidR="009B0712" w:rsidRPr="0018583C" w:rsidRDefault="009B0712" w:rsidP="001D6A0F">
            <w:pPr>
              <w:tabs>
                <w:tab w:val="left" w:pos="1600"/>
                <w:tab w:val="left" w:pos="2100"/>
              </w:tabs>
              <w:jc w:val="both"/>
              <w:rPr>
                <w:sz w:val="24"/>
                <w:szCs w:val="24"/>
              </w:rPr>
            </w:pPr>
            <w:r w:rsidRPr="0018583C">
              <w:rPr>
                <w:sz w:val="24"/>
                <w:szCs w:val="24"/>
              </w:rPr>
              <w:t xml:space="preserve">25/2019 </w:t>
            </w:r>
          </w:p>
        </w:tc>
        <w:tc>
          <w:tcPr>
            <w:tcW w:w="1701" w:type="dxa"/>
          </w:tcPr>
          <w:p w:rsidR="009B0712" w:rsidRPr="0018583C" w:rsidRDefault="009B0712" w:rsidP="001D6A0F">
            <w:pPr>
              <w:tabs>
                <w:tab w:val="left" w:pos="1600"/>
                <w:tab w:val="left" w:pos="2100"/>
              </w:tabs>
              <w:jc w:val="both"/>
              <w:rPr>
                <w:sz w:val="24"/>
                <w:szCs w:val="24"/>
              </w:rPr>
            </w:pPr>
            <w:r w:rsidRPr="0018583C">
              <w:rPr>
                <w:sz w:val="24"/>
                <w:szCs w:val="24"/>
              </w:rPr>
              <w:t xml:space="preserve">16.09.2019 </w:t>
            </w:r>
          </w:p>
        </w:tc>
        <w:tc>
          <w:tcPr>
            <w:tcW w:w="6127" w:type="dxa"/>
          </w:tcPr>
          <w:p w:rsidR="009B0712" w:rsidRPr="0018583C" w:rsidRDefault="009B0712" w:rsidP="001D6A0F">
            <w:pPr>
              <w:tabs>
                <w:tab w:val="left" w:pos="1600"/>
                <w:tab w:val="left" w:pos="2100"/>
              </w:tabs>
              <w:jc w:val="both"/>
              <w:rPr>
                <w:sz w:val="24"/>
                <w:szCs w:val="24"/>
              </w:rPr>
            </w:pPr>
            <w:r w:rsidRPr="0018583C">
              <w:rPr>
                <w:sz w:val="24"/>
                <w:szCs w:val="24"/>
              </w:rPr>
              <w:t xml:space="preserve">Wykreślenie członka nr 5214 w związku ze śmiercią </w:t>
            </w:r>
          </w:p>
        </w:tc>
      </w:tr>
      <w:tr w:rsidR="009B0712" w:rsidRPr="0018583C" w:rsidTr="005729D7">
        <w:tc>
          <w:tcPr>
            <w:tcW w:w="1384" w:type="dxa"/>
          </w:tcPr>
          <w:p w:rsidR="009B0712" w:rsidRPr="0018583C" w:rsidRDefault="009B0712" w:rsidP="001D6A0F">
            <w:pPr>
              <w:tabs>
                <w:tab w:val="left" w:pos="1600"/>
                <w:tab w:val="left" w:pos="2100"/>
              </w:tabs>
              <w:jc w:val="both"/>
              <w:rPr>
                <w:sz w:val="24"/>
                <w:szCs w:val="24"/>
              </w:rPr>
            </w:pPr>
            <w:r w:rsidRPr="0018583C">
              <w:rPr>
                <w:sz w:val="24"/>
                <w:szCs w:val="24"/>
              </w:rPr>
              <w:t xml:space="preserve">26/2019 </w:t>
            </w:r>
          </w:p>
        </w:tc>
        <w:tc>
          <w:tcPr>
            <w:tcW w:w="1701" w:type="dxa"/>
          </w:tcPr>
          <w:p w:rsidR="009B0712" w:rsidRPr="0018583C" w:rsidRDefault="009B0712" w:rsidP="001D6A0F">
            <w:pPr>
              <w:tabs>
                <w:tab w:val="left" w:pos="1600"/>
                <w:tab w:val="left" w:pos="2100"/>
              </w:tabs>
              <w:jc w:val="both"/>
              <w:rPr>
                <w:sz w:val="24"/>
                <w:szCs w:val="24"/>
              </w:rPr>
            </w:pPr>
            <w:r w:rsidRPr="0018583C">
              <w:rPr>
                <w:sz w:val="24"/>
                <w:szCs w:val="24"/>
              </w:rPr>
              <w:t xml:space="preserve">1609.2019 </w:t>
            </w:r>
          </w:p>
        </w:tc>
        <w:tc>
          <w:tcPr>
            <w:tcW w:w="6127" w:type="dxa"/>
          </w:tcPr>
          <w:p w:rsidR="009B0712" w:rsidRPr="0018583C" w:rsidRDefault="009B0712" w:rsidP="001D6A0F">
            <w:pPr>
              <w:tabs>
                <w:tab w:val="left" w:pos="1600"/>
                <w:tab w:val="left" w:pos="2100"/>
              </w:tabs>
              <w:jc w:val="both"/>
              <w:rPr>
                <w:sz w:val="24"/>
                <w:szCs w:val="24"/>
              </w:rPr>
            </w:pPr>
            <w:r w:rsidRPr="0018583C">
              <w:rPr>
                <w:sz w:val="24"/>
                <w:szCs w:val="24"/>
              </w:rPr>
              <w:t xml:space="preserve">Wykreślenie członka nr 1950 w związku ze śmiercią </w:t>
            </w:r>
          </w:p>
        </w:tc>
      </w:tr>
      <w:tr w:rsidR="009B0712" w:rsidRPr="0018583C" w:rsidTr="005729D7">
        <w:tc>
          <w:tcPr>
            <w:tcW w:w="1384" w:type="dxa"/>
          </w:tcPr>
          <w:p w:rsidR="009B0712" w:rsidRPr="0018583C" w:rsidRDefault="00234B80" w:rsidP="001D6A0F">
            <w:pPr>
              <w:tabs>
                <w:tab w:val="left" w:pos="1600"/>
                <w:tab w:val="left" w:pos="2100"/>
              </w:tabs>
              <w:jc w:val="both"/>
              <w:rPr>
                <w:sz w:val="24"/>
                <w:szCs w:val="24"/>
              </w:rPr>
            </w:pPr>
            <w:r w:rsidRPr="0018583C">
              <w:rPr>
                <w:sz w:val="24"/>
                <w:szCs w:val="24"/>
              </w:rPr>
              <w:t xml:space="preserve">27/2019 </w:t>
            </w:r>
          </w:p>
        </w:tc>
        <w:tc>
          <w:tcPr>
            <w:tcW w:w="1701" w:type="dxa"/>
          </w:tcPr>
          <w:p w:rsidR="009B0712" w:rsidRPr="0018583C" w:rsidRDefault="00234B80" w:rsidP="001D6A0F">
            <w:pPr>
              <w:tabs>
                <w:tab w:val="left" w:pos="1600"/>
                <w:tab w:val="left" w:pos="2100"/>
              </w:tabs>
              <w:jc w:val="both"/>
              <w:rPr>
                <w:sz w:val="24"/>
                <w:szCs w:val="24"/>
              </w:rPr>
            </w:pPr>
            <w:r w:rsidRPr="0018583C">
              <w:rPr>
                <w:sz w:val="24"/>
                <w:szCs w:val="24"/>
              </w:rPr>
              <w:t xml:space="preserve">1609.2019 </w:t>
            </w:r>
          </w:p>
        </w:tc>
        <w:tc>
          <w:tcPr>
            <w:tcW w:w="6127" w:type="dxa"/>
          </w:tcPr>
          <w:p w:rsidR="009B0712" w:rsidRPr="0018583C" w:rsidRDefault="00234B80" w:rsidP="001D6A0F">
            <w:pPr>
              <w:tabs>
                <w:tab w:val="left" w:pos="1600"/>
                <w:tab w:val="left" w:pos="2100"/>
              </w:tabs>
              <w:jc w:val="both"/>
              <w:rPr>
                <w:sz w:val="24"/>
                <w:szCs w:val="24"/>
              </w:rPr>
            </w:pPr>
            <w:r w:rsidRPr="0018583C">
              <w:rPr>
                <w:sz w:val="24"/>
                <w:szCs w:val="24"/>
              </w:rPr>
              <w:t xml:space="preserve">Wykreślenie członka nr 6003 w związku ze sprzedażą lokalu </w:t>
            </w:r>
          </w:p>
        </w:tc>
      </w:tr>
      <w:tr w:rsidR="009B0712" w:rsidRPr="0018583C" w:rsidTr="005729D7">
        <w:tc>
          <w:tcPr>
            <w:tcW w:w="1384" w:type="dxa"/>
          </w:tcPr>
          <w:p w:rsidR="009B0712" w:rsidRPr="0018583C" w:rsidRDefault="00234B80" w:rsidP="001D6A0F">
            <w:pPr>
              <w:tabs>
                <w:tab w:val="left" w:pos="1600"/>
                <w:tab w:val="left" w:pos="2100"/>
              </w:tabs>
              <w:jc w:val="both"/>
              <w:rPr>
                <w:sz w:val="24"/>
                <w:szCs w:val="24"/>
              </w:rPr>
            </w:pPr>
            <w:r w:rsidRPr="0018583C">
              <w:rPr>
                <w:sz w:val="24"/>
                <w:szCs w:val="24"/>
              </w:rPr>
              <w:t xml:space="preserve">28/2019 </w:t>
            </w:r>
          </w:p>
        </w:tc>
        <w:tc>
          <w:tcPr>
            <w:tcW w:w="1701" w:type="dxa"/>
          </w:tcPr>
          <w:p w:rsidR="009B0712" w:rsidRPr="0018583C" w:rsidRDefault="00234B80" w:rsidP="001D6A0F">
            <w:pPr>
              <w:tabs>
                <w:tab w:val="left" w:pos="1600"/>
                <w:tab w:val="left" w:pos="2100"/>
              </w:tabs>
              <w:jc w:val="both"/>
              <w:rPr>
                <w:sz w:val="24"/>
                <w:szCs w:val="24"/>
              </w:rPr>
            </w:pPr>
            <w:r w:rsidRPr="0018583C">
              <w:rPr>
                <w:sz w:val="24"/>
                <w:szCs w:val="24"/>
              </w:rPr>
              <w:t>16.09.2019</w:t>
            </w:r>
          </w:p>
        </w:tc>
        <w:tc>
          <w:tcPr>
            <w:tcW w:w="6127" w:type="dxa"/>
          </w:tcPr>
          <w:p w:rsidR="009B0712" w:rsidRPr="0018583C" w:rsidRDefault="00234B80" w:rsidP="001D6A0F">
            <w:pPr>
              <w:tabs>
                <w:tab w:val="left" w:pos="1600"/>
                <w:tab w:val="left" w:pos="2100"/>
              </w:tabs>
              <w:jc w:val="both"/>
              <w:rPr>
                <w:sz w:val="24"/>
                <w:szCs w:val="24"/>
              </w:rPr>
            </w:pPr>
            <w:r w:rsidRPr="0018583C">
              <w:rPr>
                <w:sz w:val="24"/>
                <w:szCs w:val="24"/>
              </w:rPr>
              <w:t xml:space="preserve">Wykreślenie członka nr 4993 w związku ze zbyciem prawa do lokalu </w:t>
            </w:r>
          </w:p>
        </w:tc>
      </w:tr>
      <w:tr w:rsidR="009B0712" w:rsidRPr="0018583C" w:rsidTr="005729D7">
        <w:tc>
          <w:tcPr>
            <w:tcW w:w="1384" w:type="dxa"/>
          </w:tcPr>
          <w:p w:rsidR="009B0712" w:rsidRPr="0018583C" w:rsidRDefault="00234B80" w:rsidP="001D6A0F">
            <w:pPr>
              <w:tabs>
                <w:tab w:val="left" w:pos="1600"/>
                <w:tab w:val="left" w:pos="2100"/>
              </w:tabs>
              <w:jc w:val="both"/>
              <w:rPr>
                <w:sz w:val="24"/>
                <w:szCs w:val="24"/>
              </w:rPr>
            </w:pPr>
            <w:r w:rsidRPr="0018583C">
              <w:rPr>
                <w:sz w:val="24"/>
                <w:szCs w:val="24"/>
              </w:rPr>
              <w:t xml:space="preserve">29/2019 </w:t>
            </w:r>
          </w:p>
        </w:tc>
        <w:tc>
          <w:tcPr>
            <w:tcW w:w="1701" w:type="dxa"/>
          </w:tcPr>
          <w:p w:rsidR="009B0712" w:rsidRPr="0018583C" w:rsidRDefault="00234B80" w:rsidP="001D6A0F">
            <w:pPr>
              <w:tabs>
                <w:tab w:val="left" w:pos="1600"/>
                <w:tab w:val="left" w:pos="2100"/>
              </w:tabs>
              <w:jc w:val="both"/>
              <w:rPr>
                <w:sz w:val="24"/>
                <w:szCs w:val="24"/>
              </w:rPr>
            </w:pPr>
            <w:r w:rsidRPr="0018583C">
              <w:rPr>
                <w:sz w:val="24"/>
                <w:szCs w:val="24"/>
              </w:rPr>
              <w:t xml:space="preserve">16.09.2019 </w:t>
            </w:r>
          </w:p>
        </w:tc>
        <w:tc>
          <w:tcPr>
            <w:tcW w:w="6127" w:type="dxa"/>
          </w:tcPr>
          <w:p w:rsidR="009B0712" w:rsidRPr="0018583C" w:rsidRDefault="00234B80" w:rsidP="001D6A0F">
            <w:pPr>
              <w:tabs>
                <w:tab w:val="left" w:pos="1600"/>
                <w:tab w:val="left" w:pos="2100"/>
              </w:tabs>
              <w:jc w:val="both"/>
              <w:rPr>
                <w:sz w:val="24"/>
                <w:szCs w:val="24"/>
              </w:rPr>
            </w:pPr>
            <w:r w:rsidRPr="0018583C">
              <w:rPr>
                <w:sz w:val="24"/>
                <w:szCs w:val="24"/>
              </w:rPr>
              <w:t>Wykreślenie członka nr 4994 w związku ze zbyciem prawa do lokalu</w:t>
            </w:r>
          </w:p>
        </w:tc>
      </w:tr>
      <w:tr w:rsidR="00234B80" w:rsidRPr="0018583C" w:rsidTr="005729D7">
        <w:tc>
          <w:tcPr>
            <w:tcW w:w="1384" w:type="dxa"/>
          </w:tcPr>
          <w:p w:rsidR="00234B80" w:rsidRPr="0018583C" w:rsidRDefault="00234B80" w:rsidP="001D6A0F">
            <w:pPr>
              <w:tabs>
                <w:tab w:val="left" w:pos="1600"/>
                <w:tab w:val="left" w:pos="2100"/>
              </w:tabs>
              <w:jc w:val="both"/>
              <w:rPr>
                <w:sz w:val="24"/>
                <w:szCs w:val="24"/>
              </w:rPr>
            </w:pPr>
            <w:r w:rsidRPr="0018583C">
              <w:rPr>
                <w:sz w:val="24"/>
                <w:szCs w:val="24"/>
              </w:rPr>
              <w:t>31/2019</w:t>
            </w:r>
          </w:p>
        </w:tc>
        <w:tc>
          <w:tcPr>
            <w:tcW w:w="1701" w:type="dxa"/>
          </w:tcPr>
          <w:p w:rsidR="00234B80" w:rsidRPr="0018583C" w:rsidRDefault="00234B80" w:rsidP="001D6A0F">
            <w:pPr>
              <w:tabs>
                <w:tab w:val="left" w:pos="1600"/>
                <w:tab w:val="left" w:pos="2100"/>
              </w:tabs>
              <w:jc w:val="both"/>
              <w:rPr>
                <w:sz w:val="24"/>
                <w:szCs w:val="24"/>
              </w:rPr>
            </w:pPr>
            <w:r w:rsidRPr="0018583C">
              <w:rPr>
                <w:sz w:val="24"/>
                <w:szCs w:val="24"/>
              </w:rPr>
              <w:t>21.10.2019</w:t>
            </w:r>
          </w:p>
        </w:tc>
        <w:tc>
          <w:tcPr>
            <w:tcW w:w="6127" w:type="dxa"/>
          </w:tcPr>
          <w:p w:rsidR="00234B80" w:rsidRPr="0018583C" w:rsidRDefault="00234B80" w:rsidP="001D6A0F">
            <w:pPr>
              <w:tabs>
                <w:tab w:val="left" w:pos="1600"/>
                <w:tab w:val="left" w:pos="2100"/>
              </w:tabs>
              <w:jc w:val="both"/>
              <w:rPr>
                <w:sz w:val="24"/>
                <w:szCs w:val="24"/>
              </w:rPr>
            </w:pPr>
            <w:r w:rsidRPr="0018583C">
              <w:rPr>
                <w:sz w:val="24"/>
                <w:szCs w:val="24"/>
              </w:rPr>
              <w:t xml:space="preserve">Wykreślenie członka nr 355 w związku ze śmiercią </w:t>
            </w:r>
          </w:p>
        </w:tc>
      </w:tr>
      <w:tr w:rsidR="00234B80" w:rsidRPr="0018583C" w:rsidTr="005729D7">
        <w:tc>
          <w:tcPr>
            <w:tcW w:w="1384" w:type="dxa"/>
          </w:tcPr>
          <w:p w:rsidR="00234B80" w:rsidRPr="0018583C" w:rsidRDefault="00234B80" w:rsidP="001D6A0F">
            <w:pPr>
              <w:tabs>
                <w:tab w:val="left" w:pos="1600"/>
                <w:tab w:val="left" w:pos="2100"/>
              </w:tabs>
              <w:jc w:val="both"/>
              <w:rPr>
                <w:sz w:val="24"/>
                <w:szCs w:val="24"/>
              </w:rPr>
            </w:pPr>
            <w:r w:rsidRPr="0018583C">
              <w:rPr>
                <w:sz w:val="24"/>
                <w:szCs w:val="24"/>
              </w:rPr>
              <w:t xml:space="preserve">32/2019 </w:t>
            </w:r>
          </w:p>
        </w:tc>
        <w:tc>
          <w:tcPr>
            <w:tcW w:w="1701" w:type="dxa"/>
          </w:tcPr>
          <w:p w:rsidR="00234B80" w:rsidRPr="0018583C" w:rsidRDefault="00234B80" w:rsidP="001D6A0F">
            <w:pPr>
              <w:tabs>
                <w:tab w:val="left" w:pos="1600"/>
                <w:tab w:val="left" w:pos="2100"/>
              </w:tabs>
              <w:jc w:val="both"/>
              <w:rPr>
                <w:sz w:val="24"/>
                <w:szCs w:val="24"/>
              </w:rPr>
            </w:pPr>
            <w:r w:rsidRPr="0018583C">
              <w:rPr>
                <w:sz w:val="24"/>
                <w:szCs w:val="24"/>
              </w:rPr>
              <w:t>21.10.2019</w:t>
            </w:r>
          </w:p>
        </w:tc>
        <w:tc>
          <w:tcPr>
            <w:tcW w:w="6127" w:type="dxa"/>
          </w:tcPr>
          <w:p w:rsidR="00234B80" w:rsidRPr="0018583C" w:rsidRDefault="00234B80" w:rsidP="001D6A0F">
            <w:pPr>
              <w:tabs>
                <w:tab w:val="left" w:pos="1600"/>
                <w:tab w:val="left" w:pos="2100"/>
              </w:tabs>
              <w:jc w:val="both"/>
              <w:rPr>
                <w:sz w:val="24"/>
                <w:szCs w:val="24"/>
              </w:rPr>
            </w:pPr>
            <w:r w:rsidRPr="0018583C">
              <w:rPr>
                <w:sz w:val="24"/>
                <w:szCs w:val="24"/>
              </w:rPr>
              <w:t xml:space="preserve">Wykreślenie członka nr 2421 w związku ze śmiercią </w:t>
            </w:r>
          </w:p>
        </w:tc>
      </w:tr>
      <w:tr w:rsidR="00234B80" w:rsidRPr="0018583C" w:rsidTr="005729D7">
        <w:tc>
          <w:tcPr>
            <w:tcW w:w="1384" w:type="dxa"/>
          </w:tcPr>
          <w:p w:rsidR="00234B80" w:rsidRPr="0018583C" w:rsidRDefault="00234B80" w:rsidP="001D6A0F">
            <w:pPr>
              <w:tabs>
                <w:tab w:val="left" w:pos="1600"/>
                <w:tab w:val="left" w:pos="2100"/>
              </w:tabs>
              <w:jc w:val="both"/>
              <w:rPr>
                <w:sz w:val="24"/>
                <w:szCs w:val="24"/>
              </w:rPr>
            </w:pPr>
            <w:r w:rsidRPr="0018583C">
              <w:rPr>
                <w:sz w:val="24"/>
                <w:szCs w:val="24"/>
              </w:rPr>
              <w:t>33/2019</w:t>
            </w:r>
          </w:p>
        </w:tc>
        <w:tc>
          <w:tcPr>
            <w:tcW w:w="1701" w:type="dxa"/>
          </w:tcPr>
          <w:p w:rsidR="00234B80" w:rsidRPr="0018583C" w:rsidRDefault="00234B80" w:rsidP="001D6A0F">
            <w:pPr>
              <w:tabs>
                <w:tab w:val="left" w:pos="1600"/>
                <w:tab w:val="left" w:pos="2100"/>
              </w:tabs>
              <w:jc w:val="both"/>
              <w:rPr>
                <w:sz w:val="24"/>
                <w:szCs w:val="24"/>
              </w:rPr>
            </w:pPr>
            <w:r w:rsidRPr="0018583C">
              <w:rPr>
                <w:sz w:val="24"/>
                <w:szCs w:val="24"/>
              </w:rPr>
              <w:t xml:space="preserve">21.10.2019 </w:t>
            </w:r>
          </w:p>
        </w:tc>
        <w:tc>
          <w:tcPr>
            <w:tcW w:w="6127" w:type="dxa"/>
          </w:tcPr>
          <w:p w:rsidR="00234B80" w:rsidRPr="0018583C" w:rsidRDefault="00234B80" w:rsidP="001D6A0F">
            <w:pPr>
              <w:tabs>
                <w:tab w:val="left" w:pos="1600"/>
                <w:tab w:val="left" w:pos="2100"/>
              </w:tabs>
              <w:jc w:val="both"/>
              <w:rPr>
                <w:sz w:val="24"/>
                <w:szCs w:val="24"/>
              </w:rPr>
            </w:pPr>
            <w:r w:rsidRPr="0018583C">
              <w:rPr>
                <w:sz w:val="24"/>
                <w:szCs w:val="24"/>
              </w:rPr>
              <w:t xml:space="preserve">Wykreślenie członka nr 5205 w związku ze śmiercią </w:t>
            </w:r>
          </w:p>
        </w:tc>
      </w:tr>
      <w:tr w:rsidR="00234B80" w:rsidRPr="0018583C" w:rsidTr="005729D7">
        <w:tc>
          <w:tcPr>
            <w:tcW w:w="1384" w:type="dxa"/>
          </w:tcPr>
          <w:p w:rsidR="00234B80" w:rsidRPr="0018583C" w:rsidRDefault="00234B80" w:rsidP="001D6A0F">
            <w:pPr>
              <w:tabs>
                <w:tab w:val="left" w:pos="1600"/>
                <w:tab w:val="left" w:pos="2100"/>
              </w:tabs>
              <w:jc w:val="both"/>
              <w:rPr>
                <w:sz w:val="24"/>
                <w:szCs w:val="24"/>
              </w:rPr>
            </w:pPr>
            <w:r w:rsidRPr="0018583C">
              <w:rPr>
                <w:sz w:val="24"/>
                <w:szCs w:val="24"/>
              </w:rPr>
              <w:t xml:space="preserve">34/2019 </w:t>
            </w:r>
          </w:p>
        </w:tc>
        <w:tc>
          <w:tcPr>
            <w:tcW w:w="1701" w:type="dxa"/>
          </w:tcPr>
          <w:p w:rsidR="00234B80" w:rsidRPr="0018583C" w:rsidRDefault="00234B80" w:rsidP="001D6A0F">
            <w:pPr>
              <w:tabs>
                <w:tab w:val="left" w:pos="1600"/>
                <w:tab w:val="left" w:pos="2100"/>
              </w:tabs>
              <w:jc w:val="both"/>
              <w:rPr>
                <w:sz w:val="24"/>
                <w:szCs w:val="24"/>
              </w:rPr>
            </w:pPr>
            <w:r w:rsidRPr="0018583C">
              <w:rPr>
                <w:sz w:val="24"/>
                <w:szCs w:val="24"/>
              </w:rPr>
              <w:t xml:space="preserve">21.10.2019 </w:t>
            </w:r>
          </w:p>
        </w:tc>
        <w:tc>
          <w:tcPr>
            <w:tcW w:w="6127" w:type="dxa"/>
          </w:tcPr>
          <w:p w:rsidR="00234B80" w:rsidRPr="0018583C" w:rsidRDefault="00234B80" w:rsidP="001D6A0F">
            <w:pPr>
              <w:tabs>
                <w:tab w:val="left" w:pos="1600"/>
                <w:tab w:val="left" w:pos="2100"/>
              </w:tabs>
              <w:jc w:val="both"/>
              <w:rPr>
                <w:sz w:val="24"/>
                <w:szCs w:val="24"/>
              </w:rPr>
            </w:pPr>
            <w:r w:rsidRPr="0018583C">
              <w:rPr>
                <w:sz w:val="24"/>
                <w:szCs w:val="24"/>
              </w:rPr>
              <w:t xml:space="preserve">Wykreślenie członka nr 1893 w związku ze śmiercią </w:t>
            </w:r>
          </w:p>
        </w:tc>
      </w:tr>
      <w:tr w:rsidR="00234B80" w:rsidRPr="0018583C" w:rsidTr="005729D7">
        <w:tc>
          <w:tcPr>
            <w:tcW w:w="1384" w:type="dxa"/>
          </w:tcPr>
          <w:p w:rsidR="00234B80" w:rsidRPr="0018583C" w:rsidRDefault="00234B80" w:rsidP="001D6A0F">
            <w:pPr>
              <w:tabs>
                <w:tab w:val="left" w:pos="1600"/>
                <w:tab w:val="left" w:pos="2100"/>
              </w:tabs>
              <w:jc w:val="both"/>
              <w:rPr>
                <w:sz w:val="24"/>
                <w:szCs w:val="24"/>
              </w:rPr>
            </w:pPr>
            <w:r w:rsidRPr="0018583C">
              <w:rPr>
                <w:sz w:val="24"/>
                <w:szCs w:val="24"/>
              </w:rPr>
              <w:t>3</w:t>
            </w:r>
            <w:r w:rsidR="005771F1" w:rsidRPr="0018583C">
              <w:rPr>
                <w:sz w:val="24"/>
                <w:szCs w:val="24"/>
              </w:rPr>
              <w:t>5/2019</w:t>
            </w:r>
          </w:p>
        </w:tc>
        <w:tc>
          <w:tcPr>
            <w:tcW w:w="1701" w:type="dxa"/>
          </w:tcPr>
          <w:p w:rsidR="00234B80" w:rsidRPr="0018583C" w:rsidRDefault="005771F1" w:rsidP="001D6A0F">
            <w:pPr>
              <w:tabs>
                <w:tab w:val="left" w:pos="1600"/>
                <w:tab w:val="left" w:pos="2100"/>
              </w:tabs>
              <w:jc w:val="both"/>
              <w:rPr>
                <w:sz w:val="24"/>
                <w:szCs w:val="24"/>
              </w:rPr>
            </w:pPr>
            <w:r w:rsidRPr="0018583C">
              <w:rPr>
                <w:sz w:val="24"/>
                <w:szCs w:val="24"/>
              </w:rPr>
              <w:t>21.10.2019</w:t>
            </w:r>
          </w:p>
        </w:tc>
        <w:tc>
          <w:tcPr>
            <w:tcW w:w="6127" w:type="dxa"/>
          </w:tcPr>
          <w:p w:rsidR="00234B80" w:rsidRPr="0018583C" w:rsidRDefault="005771F1" w:rsidP="001D6A0F">
            <w:pPr>
              <w:tabs>
                <w:tab w:val="left" w:pos="1600"/>
                <w:tab w:val="left" w:pos="2100"/>
              </w:tabs>
              <w:jc w:val="both"/>
              <w:rPr>
                <w:sz w:val="24"/>
                <w:szCs w:val="24"/>
              </w:rPr>
            </w:pPr>
            <w:r w:rsidRPr="0018583C">
              <w:rPr>
                <w:sz w:val="24"/>
                <w:szCs w:val="24"/>
              </w:rPr>
              <w:t xml:space="preserve">Wykreślenie członka nr 358 w związku ze zbyciem lokalu mieszkalnego </w:t>
            </w:r>
          </w:p>
        </w:tc>
      </w:tr>
      <w:tr w:rsidR="00234B80" w:rsidRPr="0018583C" w:rsidTr="005729D7">
        <w:tc>
          <w:tcPr>
            <w:tcW w:w="1384" w:type="dxa"/>
          </w:tcPr>
          <w:p w:rsidR="00234B80" w:rsidRPr="0018583C" w:rsidRDefault="005771F1" w:rsidP="001D6A0F">
            <w:pPr>
              <w:tabs>
                <w:tab w:val="left" w:pos="1600"/>
                <w:tab w:val="left" w:pos="2100"/>
              </w:tabs>
              <w:jc w:val="both"/>
              <w:rPr>
                <w:sz w:val="24"/>
                <w:szCs w:val="24"/>
              </w:rPr>
            </w:pPr>
            <w:r w:rsidRPr="0018583C">
              <w:rPr>
                <w:sz w:val="24"/>
                <w:szCs w:val="24"/>
              </w:rPr>
              <w:t xml:space="preserve">36/2019 </w:t>
            </w:r>
          </w:p>
        </w:tc>
        <w:tc>
          <w:tcPr>
            <w:tcW w:w="1701" w:type="dxa"/>
          </w:tcPr>
          <w:p w:rsidR="00234B80" w:rsidRPr="0018583C" w:rsidRDefault="005771F1" w:rsidP="001D6A0F">
            <w:pPr>
              <w:tabs>
                <w:tab w:val="left" w:pos="1600"/>
                <w:tab w:val="left" w:pos="2100"/>
              </w:tabs>
              <w:jc w:val="both"/>
              <w:rPr>
                <w:sz w:val="24"/>
                <w:szCs w:val="24"/>
              </w:rPr>
            </w:pPr>
            <w:r w:rsidRPr="0018583C">
              <w:rPr>
                <w:sz w:val="24"/>
                <w:szCs w:val="24"/>
              </w:rPr>
              <w:t>18.11.2019</w:t>
            </w:r>
          </w:p>
        </w:tc>
        <w:tc>
          <w:tcPr>
            <w:tcW w:w="6127" w:type="dxa"/>
          </w:tcPr>
          <w:p w:rsidR="00234B80" w:rsidRPr="0018583C" w:rsidRDefault="005771F1" w:rsidP="001D6A0F">
            <w:pPr>
              <w:tabs>
                <w:tab w:val="left" w:pos="1600"/>
                <w:tab w:val="left" w:pos="2100"/>
              </w:tabs>
              <w:jc w:val="both"/>
              <w:rPr>
                <w:sz w:val="24"/>
                <w:szCs w:val="24"/>
              </w:rPr>
            </w:pPr>
            <w:r w:rsidRPr="0018583C">
              <w:rPr>
                <w:sz w:val="24"/>
                <w:szCs w:val="24"/>
              </w:rPr>
              <w:t xml:space="preserve">Wykreślenie członka nr 5149 w związku ze śmiercią </w:t>
            </w:r>
          </w:p>
        </w:tc>
      </w:tr>
      <w:tr w:rsidR="00234B80" w:rsidRPr="0018583C" w:rsidTr="005729D7">
        <w:tc>
          <w:tcPr>
            <w:tcW w:w="1384" w:type="dxa"/>
          </w:tcPr>
          <w:p w:rsidR="00234B80" w:rsidRPr="0018583C" w:rsidRDefault="005771F1" w:rsidP="001D6A0F">
            <w:pPr>
              <w:tabs>
                <w:tab w:val="left" w:pos="1600"/>
                <w:tab w:val="left" w:pos="2100"/>
              </w:tabs>
              <w:jc w:val="both"/>
              <w:rPr>
                <w:sz w:val="24"/>
                <w:szCs w:val="24"/>
              </w:rPr>
            </w:pPr>
            <w:r w:rsidRPr="0018583C">
              <w:rPr>
                <w:sz w:val="24"/>
                <w:szCs w:val="24"/>
              </w:rPr>
              <w:t>41/2019</w:t>
            </w:r>
          </w:p>
        </w:tc>
        <w:tc>
          <w:tcPr>
            <w:tcW w:w="1701" w:type="dxa"/>
          </w:tcPr>
          <w:p w:rsidR="00234B80" w:rsidRPr="0018583C" w:rsidRDefault="005771F1" w:rsidP="001D6A0F">
            <w:pPr>
              <w:tabs>
                <w:tab w:val="left" w:pos="1600"/>
                <w:tab w:val="left" w:pos="2100"/>
              </w:tabs>
              <w:jc w:val="both"/>
              <w:rPr>
                <w:sz w:val="24"/>
                <w:szCs w:val="24"/>
              </w:rPr>
            </w:pPr>
            <w:r w:rsidRPr="0018583C">
              <w:rPr>
                <w:sz w:val="24"/>
                <w:szCs w:val="24"/>
              </w:rPr>
              <w:t xml:space="preserve">16.12.2019 </w:t>
            </w:r>
          </w:p>
        </w:tc>
        <w:tc>
          <w:tcPr>
            <w:tcW w:w="6127" w:type="dxa"/>
          </w:tcPr>
          <w:p w:rsidR="00234B80" w:rsidRPr="0018583C" w:rsidRDefault="005771F1" w:rsidP="001D6A0F">
            <w:pPr>
              <w:tabs>
                <w:tab w:val="left" w:pos="1600"/>
                <w:tab w:val="left" w:pos="2100"/>
              </w:tabs>
              <w:jc w:val="both"/>
              <w:rPr>
                <w:sz w:val="24"/>
                <w:szCs w:val="24"/>
              </w:rPr>
            </w:pPr>
            <w:r w:rsidRPr="0018583C">
              <w:rPr>
                <w:sz w:val="24"/>
                <w:szCs w:val="24"/>
              </w:rPr>
              <w:t xml:space="preserve">Wykreślenie członka nr 2530 w związku ze śmiercią </w:t>
            </w:r>
          </w:p>
        </w:tc>
      </w:tr>
      <w:tr w:rsidR="00234B80" w:rsidRPr="0018583C" w:rsidTr="005729D7">
        <w:tc>
          <w:tcPr>
            <w:tcW w:w="1384" w:type="dxa"/>
          </w:tcPr>
          <w:p w:rsidR="00234B80" w:rsidRPr="0018583C" w:rsidRDefault="00234B80" w:rsidP="001D6A0F">
            <w:pPr>
              <w:tabs>
                <w:tab w:val="left" w:pos="1600"/>
                <w:tab w:val="left" w:pos="2100"/>
              </w:tabs>
              <w:jc w:val="both"/>
              <w:rPr>
                <w:sz w:val="24"/>
                <w:szCs w:val="24"/>
              </w:rPr>
            </w:pPr>
          </w:p>
        </w:tc>
        <w:tc>
          <w:tcPr>
            <w:tcW w:w="1701" w:type="dxa"/>
          </w:tcPr>
          <w:p w:rsidR="00234B80" w:rsidRPr="0018583C" w:rsidRDefault="00234B80" w:rsidP="001D6A0F">
            <w:pPr>
              <w:tabs>
                <w:tab w:val="left" w:pos="1600"/>
                <w:tab w:val="left" w:pos="2100"/>
              </w:tabs>
              <w:jc w:val="both"/>
              <w:rPr>
                <w:sz w:val="24"/>
                <w:szCs w:val="24"/>
              </w:rPr>
            </w:pPr>
          </w:p>
        </w:tc>
        <w:tc>
          <w:tcPr>
            <w:tcW w:w="6127" w:type="dxa"/>
          </w:tcPr>
          <w:p w:rsidR="00234B80" w:rsidRPr="0018583C" w:rsidRDefault="00234B80" w:rsidP="001D6A0F">
            <w:pPr>
              <w:tabs>
                <w:tab w:val="left" w:pos="1600"/>
                <w:tab w:val="left" w:pos="2100"/>
              </w:tabs>
              <w:jc w:val="both"/>
              <w:rPr>
                <w:sz w:val="24"/>
                <w:szCs w:val="24"/>
              </w:rPr>
            </w:pPr>
          </w:p>
        </w:tc>
      </w:tr>
      <w:tr w:rsidR="00234B80" w:rsidRPr="0018583C" w:rsidTr="005729D7">
        <w:tc>
          <w:tcPr>
            <w:tcW w:w="1384" w:type="dxa"/>
          </w:tcPr>
          <w:p w:rsidR="00234B80" w:rsidRPr="0018583C" w:rsidRDefault="005771F1" w:rsidP="001D6A0F">
            <w:pPr>
              <w:tabs>
                <w:tab w:val="left" w:pos="1600"/>
                <w:tab w:val="left" w:pos="2100"/>
              </w:tabs>
              <w:jc w:val="both"/>
              <w:rPr>
                <w:sz w:val="24"/>
                <w:szCs w:val="24"/>
              </w:rPr>
            </w:pPr>
            <w:r w:rsidRPr="0018583C">
              <w:rPr>
                <w:sz w:val="24"/>
                <w:szCs w:val="24"/>
              </w:rPr>
              <w:t>17/2020</w:t>
            </w:r>
          </w:p>
        </w:tc>
        <w:tc>
          <w:tcPr>
            <w:tcW w:w="1701" w:type="dxa"/>
          </w:tcPr>
          <w:p w:rsidR="00234B80" w:rsidRPr="0018583C" w:rsidRDefault="005771F1" w:rsidP="001D6A0F">
            <w:pPr>
              <w:tabs>
                <w:tab w:val="left" w:pos="1600"/>
                <w:tab w:val="left" w:pos="2100"/>
              </w:tabs>
              <w:jc w:val="both"/>
              <w:rPr>
                <w:sz w:val="24"/>
                <w:szCs w:val="24"/>
              </w:rPr>
            </w:pPr>
            <w:r w:rsidRPr="0018583C">
              <w:rPr>
                <w:sz w:val="24"/>
                <w:szCs w:val="24"/>
              </w:rPr>
              <w:t>20.07.2020</w:t>
            </w:r>
          </w:p>
        </w:tc>
        <w:tc>
          <w:tcPr>
            <w:tcW w:w="6127" w:type="dxa"/>
          </w:tcPr>
          <w:p w:rsidR="00234B80" w:rsidRPr="0018583C" w:rsidRDefault="005771F1" w:rsidP="001D6A0F">
            <w:pPr>
              <w:tabs>
                <w:tab w:val="left" w:pos="1600"/>
                <w:tab w:val="left" w:pos="2100"/>
              </w:tabs>
              <w:jc w:val="both"/>
              <w:rPr>
                <w:sz w:val="24"/>
                <w:szCs w:val="24"/>
              </w:rPr>
            </w:pPr>
            <w:r w:rsidRPr="0018583C">
              <w:rPr>
                <w:sz w:val="24"/>
                <w:szCs w:val="24"/>
              </w:rPr>
              <w:t xml:space="preserve">Wykreślenie członka nr 390 w związku ze śmiercią </w:t>
            </w:r>
          </w:p>
        </w:tc>
      </w:tr>
      <w:tr w:rsidR="00234B80" w:rsidRPr="0018583C" w:rsidTr="005729D7">
        <w:tc>
          <w:tcPr>
            <w:tcW w:w="1384" w:type="dxa"/>
          </w:tcPr>
          <w:p w:rsidR="00234B80" w:rsidRPr="0018583C" w:rsidRDefault="005771F1" w:rsidP="001D6A0F">
            <w:pPr>
              <w:tabs>
                <w:tab w:val="left" w:pos="1600"/>
                <w:tab w:val="left" w:pos="2100"/>
              </w:tabs>
              <w:jc w:val="both"/>
              <w:rPr>
                <w:sz w:val="24"/>
                <w:szCs w:val="24"/>
              </w:rPr>
            </w:pPr>
            <w:r w:rsidRPr="0018583C">
              <w:rPr>
                <w:sz w:val="24"/>
                <w:szCs w:val="24"/>
              </w:rPr>
              <w:t>18/2020</w:t>
            </w:r>
          </w:p>
        </w:tc>
        <w:tc>
          <w:tcPr>
            <w:tcW w:w="1701" w:type="dxa"/>
          </w:tcPr>
          <w:p w:rsidR="00234B80" w:rsidRPr="0018583C" w:rsidRDefault="005771F1" w:rsidP="001D6A0F">
            <w:pPr>
              <w:tabs>
                <w:tab w:val="left" w:pos="1600"/>
                <w:tab w:val="left" w:pos="2100"/>
              </w:tabs>
              <w:jc w:val="both"/>
              <w:rPr>
                <w:sz w:val="24"/>
                <w:szCs w:val="24"/>
              </w:rPr>
            </w:pPr>
            <w:r w:rsidRPr="0018583C">
              <w:rPr>
                <w:sz w:val="24"/>
                <w:szCs w:val="24"/>
              </w:rPr>
              <w:t>20.07.2020</w:t>
            </w:r>
          </w:p>
        </w:tc>
        <w:tc>
          <w:tcPr>
            <w:tcW w:w="6127" w:type="dxa"/>
          </w:tcPr>
          <w:p w:rsidR="00234B80" w:rsidRPr="0018583C" w:rsidRDefault="005771F1" w:rsidP="001D6A0F">
            <w:pPr>
              <w:tabs>
                <w:tab w:val="left" w:pos="1600"/>
                <w:tab w:val="left" w:pos="2100"/>
              </w:tabs>
              <w:jc w:val="both"/>
              <w:rPr>
                <w:sz w:val="24"/>
                <w:szCs w:val="24"/>
              </w:rPr>
            </w:pPr>
            <w:r w:rsidRPr="0018583C">
              <w:rPr>
                <w:sz w:val="24"/>
                <w:szCs w:val="24"/>
              </w:rPr>
              <w:t xml:space="preserve">Wykreślenie członka nr 183 w związku ze śmiercią </w:t>
            </w:r>
          </w:p>
        </w:tc>
      </w:tr>
      <w:tr w:rsidR="00234B80" w:rsidRPr="0018583C" w:rsidTr="005729D7">
        <w:tc>
          <w:tcPr>
            <w:tcW w:w="1384" w:type="dxa"/>
          </w:tcPr>
          <w:p w:rsidR="00234B80" w:rsidRPr="0018583C" w:rsidRDefault="005771F1" w:rsidP="001D6A0F">
            <w:pPr>
              <w:tabs>
                <w:tab w:val="left" w:pos="1600"/>
                <w:tab w:val="left" w:pos="2100"/>
              </w:tabs>
              <w:jc w:val="both"/>
              <w:rPr>
                <w:sz w:val="24"/>
                <w:szCs w:val="24"/>
              </w:rPr>
            </w:pPr>
            <w:r w:rsidRPr="0018583C">
              <w:rPr>
                <w:sz w:val="24"/>
                <w:szCs w:val="24"/>
              </w:rPr>
              <w:t>19/2020</w:t>
            </w:r>
          </w:p>
        </w:tc>
        <w:tc>
          <w:tcPr>
            <w:tcW w:w="1701" w:type="dxa"/>
          </w:tcPr>
          <w:p w:rsidR="00234B80" w:rsidRPr="0018583C" w:rsidRDefault="005771F1" w:rsidP="001D6A0F">
            <w:pPr>
              <w:tabs>
                <w:tab w:val="left" w:pos="1600"/>
                <w:tab w:val="left" w:pos="2100"/>
              </w:tabs>
              <w:jc w:val="both"/>
              <w:rPr>
                <w:sz w:val="24"/>
                <w:szCs w:val="24"/>
              </w:rPr>
            </w:pPr>
            <w:r w:rsidRPr="0018583C">
              <w:rPr>
                <w:sz w:val="24"/>
                <w:szCs w:val="24"/>
              </w:rPr>
              <w:t>20.07.2020</w:t>
            </w:r>
          </w:p>
        </w:tc>
        <w:tc>
          <w:tcPr>
            <w:tcW w:w="6127" w:type="dxa"/>
          </w:tcPr>
          <w:p w:rsidR="00234B80" w:rsidRPr="0018583C" w:rsidRDefault="005771F1" w:rsidP="001D6A0F">
            <w:pPr>
              <w:tabs>
                <w:tab w:val="left" w:pos="1600"/>
                <w:tab w:val="left" w:pos="2100"/>
              </w:tabs>
              <w:jc w:val="both"/>
              <w:rPr>
                <w:sz w:val="24"/>
                <w:szCs w:val="24"/>
              </w:rPr>
            </w:pPr>
            <w:r w:rsidRPr="0018583C">
              <w:rPr>
                <w:sz w:val="24"/>
                <w:szCs w:val="24"/>
              </w:rPr>
              <w:t xml:space="preserve">Wykreślenie członka nr </w:t>
            </w:r>
            <w:r w:rsidR="00347FED" w:rsidRPr="0018583C">
              <w:rPr>
                <w:sz w:val="24"/>
                <w:szCs w:val="24"/>
              </w:rPr>
              <w:t xml:space="preserve">341 w związku ze śmiercią </w:t>
            </w:r>
          </w:p>
        </w:tc>
      </w:tr>
      <w:tr w:rsidR="00234B80" w:rsidRPr="0018583C" w:rsidTr="005729D7">
        <w:tc>
          <w:tcPr>
            <w:tcW w:w="1384" w:type="dxa"/>
          </w:tcPr>
          <w:p w:rsidR="00234B80" w:rsidRPr="0018583C" w:rsidRDefault="00347FED" w:rsidP="001D6A0F">
            <w:pPr>
              <w:tabs>
                <w:tab w:val="left" w:pos="1600"/>
                <w:tab w:val="left" w:pos="2100"/>
              </w:tabs>
              <w:jc w:val="both"/>
              <w:rPr>
                <w:sz w:val="24"/>
                <w:szCs w:val="24"/>
              </w:rPr>
            </w:pPr>
            <w:r w:rsidRPr="0018583C">
              <w:rPr>
                <w:sz w:val="24"/>
                <w:szCs w:val="24"/>
              </w:rPr>
              <w:t>20/2020</w:t>
            </w:r>
          </w:p>
        </w:tc>
        <w:tc>
          <w:tcPr>
            <w:tcW w:w="1701" w:type="dxa"/>
          </w:tcPr>
          <w:p w:rsidR="00234B80" w:rsidRPr="0018583C" w:rsidRDefault="00347FED" w:rsidP="001D6A0F">
            <w:pPr>
              <w:tabs>
                <w:tab w:val="left" w:pos="1600"/>
                <w:tab w:val="left" w:pos="2100"/>
              </w:tabs>
              <w:jc w:val="both"/>
              <w:rPr>
                <w:sz w:val="24"/>
                <w:szCs w:val="24"/>
              </w:rPr>
            </w:pPr>
            <w:r w:rsidRPr="0018583C">
              <w:rPr>
                <w:sz w:val="24"/>
                <w:szCs w:val="24"/>
              </w:rPr>
              <w:t>20.07.2020</w:t>
            </w:r>
          </w:p>
        </w:tc>
        <w:tc>
          <w:tcPr>
            <w:tcW w:w="6127" w:type="dxa"/>
          </w:tcPr>
          <w:p w:rsidR="00234B80" w:rsidRPr="0018583C" w:rsidRDefault="00347FED" w:rsidP="001D6A0F">
            <w:pPr>
              <w:tabs>
                <w:tab w:val="left" w:pos="1600"/>
                <w:tab w:val="left" w:pos="2100"/>
              </w:tabs>
              <w:jc w:val="both"/>
              <w:rPr>
                <w:sz w:val="24"/>
                <w:szCs w:val="24"/>
              </w:rPr>
            </w:pPr>
            <w:r w:rsidRPr="0018583C">
              <w:rPr>
                <w:sz w:val="24"/>
                <w:szCs w:val="24"/>
              </w:rPr>
              <w:t xml:space="preserve">Wykreślenie członka nr 33 w związku ze śmiercią </w:t>
            </w:r>
          </w:p>
        </w:tc>
      </w:tr>
      <w:tr w:rsidR="00347FED" w:rsidRPr="0018583C" w:rsidTr="005729D7">
        <w:tc>
          <w:tcPr>
            <w:tcW w:w="1384" w:type="dxa"/>
          </w:tcPr>
          <w:p w:rsidR="00347FED" w:rsidRPr="0018583C" w:rsidRDefault="00347FED" w:rsidP="001D6A0F">
            <w:pPr>
              <w:tabs>
                <w:tab w:val="left" w:pos="1600"/>
                <w:tab w:val="left" w:pos="2100"/>
              </w:tabs>
              <w:jc w:val="both"/>
              <w:rPr>
                <w:sz w:val="24"/>
                <w:szCs w:val="24"/>
              </w:rPr>
            </w:pPr>
            <w:r w:rsidRPr="0018583C">
              <w:rPr>
                <w:sz w:val="24"/>
                <w:szCs w:val="24"/>
              </w:rPr>
              <w:t xml:space="preserve">21/2020 </w:t>
            </w:r>
          </w:p>
        </w:tc>
        <w:tc>
          <w:tcPr>
            <w:tcW w:w="1701" w:type="dxa"/>
          </w:tcPr>
          <w:p w:rsidR="00347FED" w:rsidRPr="0018583C" w:rsidRDefault="00347FED" w:rsidP="001D6A0F">
            <w:pPr>
              <w:tabs>
                <w:tab w:val="left" w:pos="1600"/>
                <w:tab w:val="left" w:pos="2100"/>
              </w:tabs>
              <w:jc w:val="both"/>
              <w:rPr>
                <w:sz w:val="24"/>
                <w:szCs w:val="24"/>
              </w:rPr>
            </w:pPr>
            <w:r w:rsidRPr="0018583C">
              <w:rPr>
                <w:sz w:val="24"/>
                <w:szCs w:val="24"/>
              </w:rPr>
              <w:t>2007.2020</w:t>
            </w:r>
          </w:p>
        </w:tc>
        <w:tc>
          <w:tcPr>
            <w:tcW w:w="6127" w:type="dxa"/>
          </w:tcPr>
          <w:p w:rsidR="00347FED" w:rsidRPr="0018583C" w:rsidRDefault="00347FED" w:rsidP="001D6A0F">
            <w:pPr>
              <w:tabs>
                <w:tab w:val="left" w:pos="1600"/>
                <w:tab w:val="left" w:pos="2100"/>
              </w:tabs>
              <w:jc w:val="both"/>
              <w:rPr>
                <w:sz w:val="24"/>
                <w:szCs w:val="24"/>
              </w:rPr>
            </w:pPr>
            <w:r w:rsidRPr="0018583C">
              <w:rPr>
                <w:sz w:val="24"/>
                <w:szCs w:val="24"/>
              </w:rPr>
              <w:t xml:space="preserve">Wykreślenie członka nr 195 w związku ze śmiercią </w:t>
            </w:r>
          </w:p>
        </w:tc>
      </w:tr>
      <w:tr w:rsidR="00347FED" w:rsidRPr="0018583C" w:rsidTr="005729D7">
        <w:tc>
          <w:tcPr>
            <w:tcW w:w="1384" w:type="dxa"/>
          </w:tcPr>
          <w:p w:rsidR="00347FED" w:rsidRPr="0018583C" w:rsidRDefault="00347FED" w:rsidP="001D6A0F">
            <w:pPr>
              <w:tabs>
                <w:tab w:val="left" w:pos="1600"/>
                <w:tab w:val="left" w:pos="2100"/>
              </w:tabs>
              <w:jc w:val="both"/>
              <w:rPr>
                <w:sz w:val="24"/>
                <w:szCs w:val="24"/>
              </w:rPr>
            </w:pPr>
            <w:r w:rsidRPr="0018583C">
              <w:rPr>
                <w:sz w:val="24"/>
                <w:szCs w:val="24"/>
              </w:rPr>
              <w:t>22/2020</w:t>
            </w:r>
          </w:p>
        </w:tc>
        <w:tc>
          <w:tcPr>
            <w:tcW w:w="1701" w:type="dxa"/>
          </w:tcPr>
          <w:p w:rsidR="00347FED" w:rsidRPr="0018583C" w:rsidRDefault="00347FED" w:rsidP="001D6A0F">
            <w:pPr>
              <w:tabs>
                <w:tab w:val="left" w:pos="1600"/>
                <w:tab w:val="left" w:pos="2100"/>
              </w:tabs>
              <w:jc w:val="both"/>
              <w:rPr>
                <w:sz w:val="24"/>
                <w:szCs w:val="24"/>
              </w:rPr>
            </w:pPr>
            <w:r w:rsidRPr="0018583C">
              <w:rPr>
                <w:sz w:val="24"/>
                <w:szCs w:val="24"/>
              </w:rPr>
              <w:t>20.07.2020</w:t>
            </w:r>
          </w:p>
        </w:tc>
        <w:tc>
          <w:tcPr>
            <w:tcW w:w="6127" w:type="dxa"/>
          </w:tcPr>
          <w:p w:rsidR="00347FED" w:rsidRPr="0018583C" w:rsidRDefault="00347FED" w:rsidP="001D6A0F">
            <w:pPr>
              <w:tabs>
                <w:tab w:val="left" w:pos="1600"/>
                <w:tab w:val="left" w:pos="2100"/>
              </w:tabs>
              <w:jc w:val="both"/>
              <w:rPr>
                <w:sz w:val="24"/>
                <w:szCs w:val="24"/>
              </w:rPr>
            </w:pPr>
            <w:r w:rsidRPr="0018583C">
              <w:rPr>
                <w:sz w:val="24"/>
                <w:szCs w:val="24"/>
              </w:rPr>
              <w:t xml:space="preserve">Wykreślenie członka nr 502 w związku ze sprzedażą lokali </w:t>
            </w:r>
          </w:p>
        </w:tc>
      </w:tr>
      <w:tr w:rsidR="00347FED" w:rsidRPr="0018583C" w:rsidTr="005729D7">
        <w:tc>
          <w:tcPr>
            <w:tcW w:w="1384" w:type="dxa"/>
          </w:tcPr>
          <w:p w:rsidR="00347FED" w:rsidRPr="0018583C" w:rsidRDefault="00347FED" w:rsidP="001D6A0F">
            <w:pPr>
              <w:tabs>
                <w:tab w:val="left" w:pos="1600"/>
                <w:tab w:val="left" w:pos="2100"/>
              </w:tabs>
              <w:jc w:val="both"/>
              <w:rPr>
                <w:sz w:val="24"/>
                <w:szCs w:val="24"/>
              </w:rPr>
            </w:pPr>
            <w:r w:rsidRPr="0018583C">
              <w:rPr>
                <w:sz w:val="24"/>
                <w:szCs w:val="24"/>
              </w:rPr>
              <w:t>23/2020</w:t>
            </w:r>
          </w:p>
        </w:tc>
        <w:tc>
          <w:tcPr>
            <w:tcW w:w="1701" w:type="dxa"/>
          </w:tcPr>
          <w:p w:rsidR="00347FED" w:rsidRPr="0018583C" w:rsidRDefault="00347FED" w:rsidP="001D6A0F">
            <w:pPr>
              <w:tabs>
                <w:tab w:val="left" w:pos="1600"/>
                <w:tab w:val="left" w:pos="2100"/>
              </w:tabs>
              <w:jc w:val="both"/>
              <w:rPr>
                <w:sz w:val="24"/>
                <w:szCs w:val="24"/>
              </w:rPr>
            </w:pPr>
            <w:r w:rsidRPr="0018583C">
              <w:rPr>
                <w:sz w:val="24"/>
                <w:szCs w:val="24"/>
              </w:rPr>
              <w:t>20.07.2020</w:t>
            </w:r>
          </w:p>
        </w:tc>
        <w:tc>
          <w:tcPr>
            <w:tcW w:w="6127" w:type="dxa"/>
          </w:tcPr>
          <w:p w:rsidR="00347FED" w:rsidRPr="0018583C" w:rsidRDefault="00347FED" w:rsidP="001D6A0F">
            <w:pPr>
              <w:tabs>
                <w:tab w:val="left" w:pos="1600"/>
                <w:tab w:val="left" w:pos="2100"/>
              </w:tabs>
              <w:jc w:val="both"/>
              <w:rPr>
                <w:sz w:val="24"/>
                <w:szCs w:val="24"/>
              </w:rPr>
            </w:pPr>
            <w:r w:rsidRPr="0018583C">
              <w:rPr>
                <w:sz w:val="24"/>
                <w:szCs w:val="24"/>
              </w:rPr>
              <w:t>Wykreślenie członka nr 422 w związku ze zbyciem lokalu</w:t>
            </w:r>
          </w:p>
        </w:tc>
      </w:tr>
      <w:tr w:rsidR="00347FED" w:rsidRPr="0018583C" w:rsidTr="005729D7">
        <w:tc>
          <w:tcPr>
            <w:tcW w:w="1384" w:type="dxa"/>
          </w:tcPr>
          <w:p w:rsidR="00347FED" w:rsidRPr="0018583C" w:rsidRDefault="00347FED" w:rsidP="001D6A0F">
            <w:pPr>
              <w:tabs>
                <w:tab w:val="left" w:pos="1600"/>
                <w:tab w:val="left" w:pos="2100"/>
              </w:tabs>
              <w:jc w:val="both"/>
              <w:rPr>
                <w:sz w:val="24"/>
                <w:szCs w:val="24"/>
              </w:rPr>
            </w:pPr>
            <w:r w:rsidRPr="0018583C">
              <w:rPr>
                <w:sz w:val="24"/>
                <w:szCs w:val="24"/>
              </w:rPr>
              <w:t>24/2020</w:t>
            </w:r>
          </w:p>
        </w:tc>
        <w:tc>
          <w:tcPr>
            <w:tcW w:w="1701" w:type="dxa"/>
          </w:tcPr>
          <w:p w:rsidR="00347FED" w:rsidRPr="0018583C" w:rsidRDefault="00347FED" w:rsidP="001D6A0F">
            <w:pPr>
              <w:tabs>
                <w:tab w:val="left" w:pos="1600"/>
                <w:tab w:val="left" w:pos="2100"/>
              </w:tabs>
              <w:jc w:val="both"/>
              <w:rPr>
                <w:sz w:val="24"/>
                <w:szCs w:val="24"/>
              </w:rPr>
            </w:pPr>
            <w:r w:rsidRPr="0018583C">
              <w:rPr>
                <w:sz w:val="24"/>
                <w:szCs w:val="24"/>
              </w:rPr>
              <w:t>19.08.2020</w:t>
            </w:r>
          </w:p>
        </w:tc>
        <w:tc>
          <w:tcPr>
            <w:tcW w:w="6127" w:type="dxa"/>
          </w:tcPr>
          <w:p w:rsidR="00347FED" w:rsidRPr="0018583C" w:rsidRDefault="00347FED" w:rsidP="001D6A0F">
            <w:pPr>
              <w:tabs>
                <w:tab w:val="left" w:pos="1600"/>
                <w:tab w:val="left" w:pos="2100"/>
              </w:tabs>
              <w:jc w:val="both"/>
              <w:rPr>
                <w:sz w:val="24"/>
                <w:szCs w:val="24"/>
              </w:rPr>
            </w:pPr>
            <w:r w:rsidRPr="0018583C">
              <w:rPr>
                <w:sz w:val="24"/>
                <w:szCs w:val="24"/>
              </w:rPr>
              <w:t xml:space="preserve">Wykreślenie członka nr 406 w związku ze śmiercią </w:t>
            </w:r>
          </w:p>
        </w:tc>
      </w:tr>
      <w:tr w:rsidR="00347FED" w:rsidRPr="0018583C" w:rsidTr="005729D7">
        <w:tc>
          <w:tcPr>
            <w:tcW w:w="1384" w:type="dxa"/>
          </w:tcPr>
          <w:p w:rsidR="00347FED" w:rsidRPr="0018583C" w:rsidRDefault="00347FED" w:rsidP="001D6A0F">
            <w:pPr>
              <w:tabs>
                <w:tab w:val="left" w:pos="1600"/>
                <w:tab w:val="left" w:pos="2100"/>
              </w:tabs>
              <w:jc w:val="both"/>
              <w:rPr>
                <w:sz w:val="24"/>
                <w:szCs w:val="24"/>
              </w:rPr>
            </w:pPr>
            <w:r w:rsidRPr="0018583C">
              <w:rPr>
                <w:sz w:val="24"/>
                <w:szCs w:val="24"/>
              </w:rPr>
              <w:t>25/2020</w:t>
            </w:r>
          </w:p>
        </w:tc>
        <w:tc>
          <w:tcPr>
            <w:tcW w:w="1701" w:type="dxa"/>
          </w:tcPr>
          <w:p w:rsidR="00347FED" w:rsidRPr="0018583C" w:rsidRDefault="00347FED" w:rsidP="001D6A0F">
            <w:pPr>
              <w:tabs>
                <w:tab w:val="left" w:pos="1600"/>
                <w:tab w:val="left" w:pos="2100"/>
              </w:tabs>
              <w:jc w:val="both"/>
              <w:rPr>
                <w:sz w:val="24"/>
                <w:szCs w:val="24"/>
              </w:rPr>
            </w:pPr>
            <w:r w:rsidRPr="0018583C">
              <w:rPr>
                <w:sz w:val="24"/>
                <w:szCs w:val="24"/>
              </w:rPr>
              <w:t>19.08.2020</w:t>
            </w:r>
          </w:p>
        </w:tc>
        <w:tc>
          <w:tcPr>
            <w:tcW w:w="6127" w:type="dxa"/>
          </w:tcPr>
          <w:p w:rsidR="00347FED" w:rsidRPr="0018583C" w:rsidRDefault="00347FED" w:rsidP="001D6A0F">
            <w:pPr>
              <w:tabs>
                <w:tab w:val="left" w:pos="1600"/>
                <w:tab w:val="left" w:pos="2100"/>
              </w:tabs>
              <w:jc w:val="both"/>
              <w:rPr>
                <w:sz w:val="24"/>
                <w:szCs w:val="24"/>
              </w:rPr>
            </w:pPr>
            <w:r w:rsidRPr="0018583C">
              <w:rPr>
                <w:sz w:val="24"/>
                <w:szCs w:val="24"/>
              </w:rPr>
              <w:t>Wykreślenie członka nr 104 w związku ze śmiercią</w:t>
            </w:r>
          </w:p>
        </w:tc>
      </w:tr>
      <w:tr w:rsidR="00347FED" w:rsidRPr="0018583C" w:rsidTr="005729D7">
        <w:tc>
          <w:tcPr>
            <w:tcW w:w="1384" w:type="dxa"/>
          </w:tcPr>
          <w:p w:rsidR="00347FED" w:rsidRPr="0018583C" w:rsidRDefault="00347FED" w:rsidP="001D6A0F">
            <w:pPr>
              <w:tabs>
                <w:tab w:val="left" w:pos="1600"/>
                <w:tab w:val="left" w:pos="2100"/>
              </w:tabs>
              <w:jc w:val="both"/>
              <w:rPr>
                <w:sz w:val="24"/>
                <w:szCs w:val="24"/>
              </w:rPr>
            </w:pPr>
            <w:r w:rsidRPr="0018583C">
              <w:rPr>
                <w:sz w:val="24"/>
                <w:szCs w:val="24"/>
              </w:rPr>
              <w:t>28/2020</w:t>
            </w:r>
          </w:p>
        </w:tc>
        <w:tc>
          <w:tcPr>
            <w:tcW w:w="1701" w:type="dxa"/>
          </w:tcPr>
          <w:p w:rsidR="00347FED" w:rsidRPr="0018583C" w:rsidRDefault="00347FED" w:rsidP="001D6A0F">
            <w:pPr>
              <w:tabs>
                <w:tab w:val="left" w:pos="1600"/>
                <w:tab w:val="left" w:pos="2100"/>
              </w:tabs>
              <w:jc w:val="both"/>
              <w:rPr>
                <w:sz w:val="24"/>
                <w:szCs w:val="24"/>
              </w:rPr>
            </w:pPr>
            <w:r w:rsidRPr="0018583C">
              <w:rPr>
                <w:sz w:val="24"/>
                <w:szCs w:val="24"/>
              </w:rPr>
              <w:t>14.09.2020</w:t>
            </w:r>
          </w:p>
        </w:tc>
        <w:tc>
          <w:tcPr>
            <w:tcW w:w="6127" w:type="dxa"/>
          </w:tcPr>
          <w:p w:rsidR="00347FED" w:rsidRPr="0018583C" w:rsidRDefault="00347FED" w:rsidP="001D6A0F">
            <w:pPr>
              <w:tabs>
                <w:tab w:val="left" w:pos="1600"/>
                <w:tab w:val="left" w:pos="2100"/>
              </w:tabs>
              <w:jc w:val="both"/>
              <w:rPr>
                <w:sz w:val="24"/>
                <w:szCs w:val="24"/>
              </w:rPr>
            </w:pPr>
            <w:r w:rsidRPr="0018583C">
              <w:rPr>
                <w:sz w:val="24"/>
                <w:szCs w:val="24"/>
              </w:rPr>
              <w:t xml:space="preserve">Wykreślenie członka nr </w:t>
            </w:r>
            <w:r w:rsidR="004B3952" w:rsidRPr="0018583C">
              <w:rPr>
                <w:sz w:val="24"/>
                <w:szCs w:val="24"/>
              </w:rPr>
              <w:t>382 w związku ze śmiercią</w:t>
            </w:r>
          </w:p>
        </w:tc>
      </w:tr>
      <w:tr w:rsidR="00347FED" w:rsidRPr="0018583C" w:rsidTr="005729D7">
        <w:tc>
          <w:tcPr>
            <w:tcW w:w="1384" w:type="dxa"/>
          </w:tcPr>
          <w:p w:rsidR="00347FED" w:rsidRPr="0018583C" w:rsidRDefault="004B3952" w:rsidP="001D6A0F">
            <w:pPr>
              <w:tabs>
                <w:tab w:val="left" w:pos="1600"/>
                <w:tab w:val="left" w:pos="2100"/>
              </w:tabs>
              <w:jc w:val="both"/>
              <w:rPr>
                <w:sz w:val="24"/>
                <w:szCs w:val="24"/>
              </w:rPr>
            </w:pPr>
            <w:r w:rsidRPr="0018583C">
              <w:rPr>
                <w:sz w:val="24"/>
                <w:szCs w:val="24"/>
              </w:rPr>
              <w:t>29/2020</w:t>
            </w:r>
          </w:p>
        </w:tc>
        <w:tc>
          <w:tcPr>
            <w:tcW w:w="1701" w:type="dxa"/>
          </w:tcPr>
          <w:p w:rsidR="00347FED" w:rsidRPr="0018583C" w:rsidRDefault="004B3952" w:rsidP="001D6A0F">
            <w:pPr>
              <w:tabs>
                <w:tab w:val="left" w:pos="1600"/>
                <w:tab w:val="left" w:pos="2100"/>
              </w:tabs>
              <w:jc w:val="both"/>
              <w:rPr>
                <w:sz w:val="24"/>
                <w:szCs w:val="24"/>
              </w:rPr>
            </w:pPr>
            <w:r w:rsidRPr="0018583C">
              <w:rPr>
                <w:sz w:val="24"/>
                <w:szCs w:val="24"/>
              </w:rPr>
              <w:t>14.09.2020</w:t>
            </w:r>
          </w:p>
        </w:tc>
        <w:tc>
          <w:tcPr>
            <w:tcW w:w="6127" w:type="dxa"/>
          </w:tcPr>
          <w:p w:rsidR="00347FED" w:rsidRPr="0018583C" w:rsidRDefault="004B3952" w:rsidP="001D6A0F">
            <w:pPr>
              <w:tabs>
                <w:tab w:val="left" w:pos="1600"/>
                <w:tab w:val="left" w:pos="2100"/>
              </w:tabs>
              <w:jc w:val="both"/>
              <w:rPr>
                <w:sz w:val="24"/>
                <w:szCs w:val="24"/>
              </w:rPr>
            </w:pPr>
            <w:r w:rsidRPr="0018583C">
              <w:rPr>
                <w:sz w:val="24"/>
                <w:szCs w:val="24"/>
              </w:rPr>
              <w:t>Wykreślenie członka nr 370 w związku ze śmiercią</w:t>
            </w:r>
          </w:p>
        </w:tc>
      </w:tr>
      <w:tr w:rsidR="00347FED" w:rsidRPr="0018583C" w:rsidTr="005729D7">
        <w:tc>
          <w:tcPr>
            <w:tcW w:w="1384" w:type="dxa"/>
          </w:tcPr>
          <w:p w:rsidR="00347FED" w:rsidRPr="0018583C" w:rsidRDefault="004B3952" w:rsidP="001D6A0F">
            <w:pPr>
              <w:tabs>
                <w:tab w:val="left" w:pos="1600"/>
                <w:tab w:val="left" w:pos="2100"/>
              </w:tabs>
              <w:jc w:val="both"/>
              <w:rPr>
                <w:sz w:val="24"/>
                <w:szCs w:val="24"/>
              </w:rPr>
            </w:pPr>
            <w:r w:rsidRPr="0018583C">
              <w:rPr>
                <w:sz w:val="24"/>
                <w:szCs w:val="24"/>
              </w:rPr>
              <w:t>30/2020</w:t>
            </w:r>
          </w:p>
        </w:tc>
        <w:tc>
          <w:tcPr>
            <w:tcW w:w="1701" w:type="dxa"/>
          </w:tcPr>
          <w:p w:rsidR="00347FED" w:rsidRPr="0018583C" w:rsidRDefault="004B3952" w:rsidP="001D6A0F">
            <w:pPr>
              <w:tabs>
                <w:tab w:val="left" w:pos="1600"/>
                <w:tab w:val="left" w:pos="2100"/>
              </w:tabs>
              <w:jc w:val="both"/>
              <w:rPr>
                <w:sz w:val="24"/>
                <w:szCs w:val="24"/>
              </w:rPr>
            </w:pPr>
            <w:r w:rsidRPr="0018583C">
              <w:rPr>
                <w:sz w:val="24"/>
                <w:szCs w:val="24"/>
              </w:rPr>
              <w:t>14.09.2020</w:t>
            </w:r>
          </w:p>
        </w:tc>
        <w:tc>
          <w:tcPr>
            <w:tcW w:w="6127" w:type="dxa"/>
          </w:tcPr>
          <w:p w:rsidR="00347FED" w:rsidRPr="0018583C" w:rsidRDefault="004B3952" w:rsidP="001D6A0F">
            <w:pPr>
              <w:tabs>
                <w:tab w:val="left" w:pos="1600"/>
                <w:tab w:val="left" w:pos="2100"/>
              </w:tabs>
              <w:jc w:val="both"/>
              <w:rPr>
                <w:sz w:val="24"/>
                <w:szCs w:val="24"/>
              </w:rPr>
            </w:pPr>
            <w:r w:rsidRPr="0018583C">
              <w:rPr>
                <w:sz w:val="24"/>
                <w:szCs w:val="24"/>
              </w:rPr>
              <w:t>Wykreślenie członka nr 491 w związku ze śmiercią</w:t>
            </w:r>
          </w:p>
        </w:tc>
      </w:tr>
      <w:tr w:rsidR="00347FED" w:rsidRPr="0018583C" w:rsidTr="005729D7">
        <w:tc>
          <w:tcPr>
            <w:tcW w:w="1384" w:type="dxa"/>
          </w:tcPr>
          <w:p w:rsidR="00347FED" w:rsidRPr="0018583C" w:rsidRDefault="004B3952" w:rsidP="001D6A0F">
            <w:pPr>
              <w:tabs>
                <w:tab w:val="left" w:pos="1600"/>
                <w:tab w:val="left" w:pos="2100"/>
              </w:tabs>
              <w:jc w:val="both"/>
              <w:rPr>
                <w:sz w:val="24"/>
                <w:szCs w:val="24"/>
              </w:rPr>
            </w:pPr>
            <w:r w:rsidRPr="0018583C">
              <w:rPr>
                <w:sz w:val="24"/>
                <w:szCs w:val="24"/>
              </w:rPr>
              <w:t>31/2020</w:t>
            </w:r>
          </w:p>
        </w:tc>
        <w:tc>
          <w:tcPr>
            <w:tcW w:w="1701" w:type="dxa"/>
          </w:tcPr>
          <w:p w:rsidR="00347FED" w:rsidRPr="0018583C" w:rsidRDefault="004B3952" w:rsidP="001D6A0F">
            <w:pPr>
              <w:tabs>
                <w:tab w:val="left" w:pos="1600"/>
                <w:tab w:val="left" w:pos="2100"/>
              </w:tabs>
              <w:jc w:val="both"/>
              <w:rPr>
                <w:sz w:val="24"/>
                <w:szCs w:val="24"/>
              </w:rPr>
            </w:pPr>
            <w:r w:rsidRPr="0018583C">
              <w:rPr>
                <w:sz w:val="24"/>
                <w:szCs w:val="24"/>
              </w:rPr>
              <w:t>14.09.2020</w:t>
            </w:r>
          </w:p>
        </w:tc>
        <w:tc>
          <w:tcPr>
            <w:tcW w:w="6127" w:type="dxa"/>
          </w:tcPr>
          <w:p w:rsidR="00347FED" w:rsidRPr="0018583C" w:rsidRDefault="004B3952" w:rsidP="001D6A0F">
            <w:pPr>
              <w:tabs>
                <w:tab w:val="left" w:pos="1600"/>
                <w:tab w:val="left" w:pos="2100"/>
              </w:tabs>
              <w:jc w:val="both"/>
              <w:rPr>
                <w:sz w:val="24"/>
                <w:szCs w:val="24"/>
              </w:rPr>
            </w:pPr>
            <w:r w:rsidRPr="0018583C">
              <w:rPr>
                <w:sz w:val="24"/>
                <w:szCs w:val="24"/>
              </w:rPr>
              <w:t>Wykreślenie członka nr 245 w związku ze śmiercią</w:t>
            </w:r>
          </w:p>
        </w:tc>
      </w:tr>
    </w:tbl>
    <w:p w:rsidR="005729D7" w:rsidRPr="0018583C" w:rsidRDefault="005729D7" w:rsidP="001D6A0F">
      <w:pPr>
        <w:tabs>
          <w:tab w:val="left" w:pos="1600"/>
          <w:tab w:val="left" w:pos="2100"/>
        </w:tabs>
        <w:jc w:val="both"/>
        <w:rPr>
          <w:sz w:val="24"/>
          <w:szCs w:val="24"/>
        </w:rPr>
      </w:pPr>
    </w:p>
    <w:p w:rsidR="001D6A0F" w:rsidRPr="0018583C" w:rsidRDefault="004B3952" w:rsidP="001D6A0F">
      <w:pPr>
        <w:tabs>
          <w:tab w:val="left" w:pos="1600"/>
          <w:tab w:val="left" w:pos="2100"/>
        </w:tabs>
        <w:jc w:val="both"/>
        <w:rPr>
          <w:sz w:val="24"/>
          <w:szCs w:val="24"/>
        </w:rPr>
      </w:pPr>
      <w:r w:rsidRPr="0018583C">
        <w:rPr>
          <w:sz w:val="24"/>
          <w:szCs w:val="24"/>
        </w:rPr>
        <w:t xml:space="preserve">Uwag do podjętych   uchwał i ich postanowień </w:t>
      </w:r>
      <w:r w:rsidR="001D6A0F" w:rsidRPr="0018583C">
        <w:rPr>
          <w:sz w:val="24"/>
          <w:szCs w:val="24"/>
        </w:rPr>
        <w:t xml:space="preserve"> nie wniesiono.</w:t>
      </w:r>
    </w:p>
    <w:p w:rsidR="0026069C" w:rsidRPr="0018583C" w:rsidRDefault="0026069C" w:rsidP="001D6A0F">
      <w:pPr>
        <w:tabs>
          <w:tab w:val="left" w:pos="1600"/>
          <w:tab w:val="left" w:pos="2100"/>
        </w:tabs>
        <w:jc w:val="both"/>
        <w:rPr>
          <w:sz w:val="24"/>
          <w:szCs w:val="24"/>
        </w:rPr>
      </w:pPr>
    </w:p>
    <w:p w:rsidR="001D6A0F" w:rsidRPr="0018583C" w:rsidRDefault="001D6A0F" w:rsidP="001D6A0F">
      <w:pPr>
        <w:jc w:val="both"/>
        <w:rPr>
          <w:sz w:val="24"/>
          <w:szCs w:val="24"/>
        </w:rPr>
      </w:pPr>
      <w:r w:rsidRPr="0018583C">
        <w:rPr>
          <w:sz w:val="24"/>
          <w:szCs w:val="24"/>
        </w:rPr>
        <w:t>Stosownie do postanowień statutu § 71  statutu od uchwały Rady Nadzorczej podjętej w pierwszej instancji w przedmiocie wykluczenia lub wykreślenia członkowi przysługiwało odwołanie do Walnego Zgromadzenia  na zasadach i w terminie określonym w statucie .</w:t>
      </w:r>
    </w:p>
    <w:p w:rsidR="001D6A0F" w:rsidRPr="0018583C" w:rsidRDefault="001D6A0F" w:rsidP="001D6A0F">
      <w:pPr>
        <w:jc w:val="both"/>
        <w:rPr>
          <w:sz w:val="24"/>
          <w:szCs w:val="24"/>
        </w:rPr>
      </w:pPr>
      <w:r w:rsidRPr="0018583C">
        <w:rPr>
          <w:sz w:val="24"/>
          <w:szCs w:val="24"/>
        </w:rPr>
        <w:t>Do  Walnego Z</w:t>
      </w:r>
      <w:r w:rsidR="005729D7" w:rsidRPr="0018583C">
        <w:rPr>
          <w:sz w:val="24"/>
          <w:szCs w:val="24"/>
        </w:rPr>
        <w:t xml:space="preserve">gromadzenia odbytego w roku 2018oraz  2019 </w:t>
      </w:r>
      <w:r w:rsidRPr="0018583C">
        <w:rPr>
          <w:sz w:val="24"/>
          <w:szCs w:val="24"/>
        </w:rPr>
        <w:t xml:space="preserve">  nie</w:t>
      </w:r>
      <w:r w:rsidR="00471706">
        <w:rPr>
          <w:sz w:val="24"/>
          <w:szCs w:val="24"/>
        </w:rPr>
        <w:t xml:space="preserve"> było odwołań.</w:t>
      </w:r>
      <w:r w:rsidRPr="0018583C">
        <w:rPr>
          <w:sz w:val="24"/>
          <w:szCs w:val="24"/>
        </w:rPr>
        <w:t xml:space="preserve"> </w:t>
      </w:r>
    </w:p>
    <w:p w:rsidR="005729D7" w:rsidRPr="0018583C" w:rsidRDefault="005729D7" w:rsidP="001D6A0F">
      <w:pPr>
        <w:jc w:val="both"/>
        <w:rPr>
          <w:sz w:val="24"/>
          <w:szCs w:val="24"/>
        </w:rPr>
      </w:pPr>
    </w:p>
    <w:p w:rsidR="001D6A0F" w:rsidRPr="0018583C" w:rsidRDefault="001D6A0F" w:rsidP="001D6A0F">
      <w:pPr>
        <w:jc w:val="both"/>
        <w:rPr>
          <w:sz w:val="24"/>
          <w:szCs w:val="24"/>
        </w:rPr>
      </w:pPr>
      <w:r w:rsidRPr="0018583C">
        <w:rPr>
          <w:sz w:val="24"/>
          <w:szCs w:val="24"/>
        </w:rPr>
        <w:t>W czasie działań lustracyjnych  sprawdzenia akt osobowych członka przyjętego w poczet członków w okresie objętym lustracją według decyzji Rady Nadzorczej  Stwierdza się, że dokumentacja jest kompletna, a sposób prowadzenia i przechowywania tych akt nie zgłasza uwag.</w:t>
      </w:r>
    </w:p>
    <w:p w:rsidR="001D6A0F" w:rsidRPr="0018583C" w:rsidRDefault="001D6A0F" w:rsidP="001D6A0F">
      <w:pPr>
        <w:jc w:val="both"/>
        <w:rPr>
          <w:sz w:val="24"/>
          <w:szCs w:val="24"/>
        </w:rPr>
      </w:pPr>
      <w:r w:rsidRPr="0018583C">
        <w:rPr>
          <w:sz w:val="24"/>
          <w:szCs w:val="24"/>
        </w:rPr>
        <w:lastRenderedPageBreak/>
        <w:t xml:space="preserve">Dla zapewnienia każdemu członkowi Spółdzielni ochrony jego prywatności w Spółdzielni przestrzegano zasady zabezpieczenia zbioru danych osobowych będących w posiadaniu Spółdzielni, a także zasady administrowania danych osobowych. Spółdzielnia, jako administrator danych osobowych przetwarzała dane osobowe swoich członków realizując statutowe cele. Dostęp do zbioru danych osobowych oraz ich przetwarzania mają wyłącznie członkowie  Zarządu. Dane osobowe członków są przechowywane i przetwarzane wspólnym  pomieszczeniu odpowiednio zabezpieczonym. Zarząd Spółdzielni udostępniał dane osobowe członków Spółdzielni  Radzie Nadzorczej jedynie w przypadku, gdy w sprawie danego członka toczyły się postępowania </w:t>
      </w:r>
      <w:proofErr w:type="spellStart"/>
      <w:r w:rsidRPr="0018583C">
        <w:rPr>
          <w:sz w:val="24"/>
          <w:szCs w:val="24"/>
        </w:rPr>
        <w:t>wewnątrzspółdzielcze</w:t>
      </w:r>
      <w:proofErr w:type="spellEnd"/>
      <w:r w:rsidRPr="0018583C">
        <w:rPr>
          <w:sz w:val="24"/>
          <w:szCs w:val="24"/>
        </w:rPr>
        <w:t xml:space="preserve"> w trybie określonym postanowieniami statutu. Jak stwierdzono organy samorządowe Spółdzielni rozpatrując sprawę członka zachowały zasady dotyczące ochrony danych osobowych. Udostępnianie danych osobowych instytucjom publicznym następowało na pisemne wnioski, które były zgodne ze wzorem określonym rozporządzeniem Ministra Spraw Wewnętrznych i Administracji.</w:t>
      </w:r>
    </w:p>
    <w:p w:rsidR="001D6A0F" w:rsidRPr="0018583C" w:rsidRDefault="001D6A0F" w:rsidP="001D6A0F">
      <w:pPr>
        <w:jc w:val="both"/>
        <w:rPr>
          <w:sz w:val="24"/>
          <w:szCs w:val="24"/>
        </w:rPr>
      </w:pPr>
      <w:r w:rsidRPr="0018583C">
        <w:rPr>
          <w:sz w:val="24"/>
          <w:szCs w:val="24"/>
        </w:rPr>
        <w:t>Osoby, których dane przetwarzane są przez Spółdzielnię miały prawo do informacji o sposobie przetwarzania danych, treści danych oraz o sposobie udostępniania danych, jak również żądania uzupełnienia, uaktualnienia i sprostowania danych.</w:t>
      </w:r>
    </w:p>
    <w:p w:rsidR="001D6A0F" w:rsidRPr="0018583C" w:rsidRDefault="005F38CD" w:rsidP="001D6A0F">
      <w:pPr>
        <w:jc w:val="both"/>
        <w:rPr>
          <w:sz w:val="24"/>
          <w:szCs w:val="24"/>
        </w:rPr>
      </w:pPr>
      <w:r w:rsidRPr="0018583C">
        <w:rPr>
          <w:sz w:val="24"/>
          <w:szCs w:val="24"/>
        </w:rPr>
        <w:t>Spółdzielnia posiada Regulaminu Ochrony Danych O</w:t>
      </w:r>
      <w:r w:rsidR="001D6A0F" w:rsidRPr="0018583C">
        <w:rPr>
          <w:sz w:val="24"/>
          <w:szCs w:val="24"/>
        </w:rPr>
        <w:t>sobow</w:t>
      </w:r>
      <w:r w:rsidRPr="0018583C">
        <w:rPr>
          <w:sz w:val="24"/>
          <w:szCs w:val="24"/>
        </w:rPr>
        <w:t xml:space="preserve">ych uchwalony przez Radę Nadzorczą w dniu 0708.2018 roku na mocy uchwały nr </w:t>
      </w:r>
      <w:r w:rsidR="00CD4CCA" w:rsidRPr="0018583C">
        <w:rPr>
          <w:sz w:val="24"/>
          <w:szCs w:val="24"/>
        </w:rPr>
        <w:t>28/2018 podjętej w głosowaniu jawnym jednogłośnie a zawieraj</w:t>
      </w:r>
      <w:r w:rsidR="00471706">
        <w:rPr>
          <w:sz w:val="24"/>
          <w:szCs w:val="24"/>
        </w:rPr>
        <w:t>ący następujące postanowienia :</w:t>
      </w:r>
    </w:p>
    <w:p w:rsidR="001D6A0F" w:rsidRPr="0018583C" w:rsidRDefault="001D6A0F" w:rsidP="00821D82">
      <w:pPr>
        <w:pStyle w:val="Akapitzlist"/>
        <w:numPr>
          <w:ilvl w:val="0"/>
          <w:numId w:val="8"/>
        </w:numPr>
        <w:jc w:val="both"/>
        <w:rPr>
          <w:sz w:val="24"/>
          <w:szCs w:val="24"/>
        </w:rPr>
      </w:pPr>
      <w:r w:rsidRPr="0018583C">
        <w:rPr>
          <w:sz w:val="24"/>
          <w:szCs w:val="24"/>
        </w:rPr>
        <w:t>Postanowienia ogólne</w:t>
      </w:r>
      <w:r w:rsidR="00CD4CCA" w:rsidRPr="0018583C">
        <w:rPr>
          <w:sz w:val="24"/>
          <w:szCs w:val="24"/>
        </w:rPr>
        <w:t xml:space="preserve"> - § 1 – 6 </w:t>
      </w:r>
    </w:p>
    <w:p w:rsidR="001D6A0F" w:rsidRPr="0018583C" w:rsidRDefault="001D6A0F" w:rsidP="00821D82">
      <w:pPr>
        <w:pStyle w:val="Akapitzlist"/>
        <w:numPr>
          <w:ilvl w:val="0"/>
          <w:numId w:val="8"/>
        </w:numPr>
        <w:jc w:val="both"/>
        <w:rPr>
          <w:sz w:val="24"/>
          <w:szCs w:val="24"/>
        </w:rPr>
      </w:pPr>
      <w:r w:rsidRPr="0018583C">
        <w:rPr>
          <w:sz w:val="24"/>
          <w:szCs w:val="24"/>
        </w:rPr>
        <w:t>Ochronę danych osobowych przetwarzanych w systemie informatycznym</w:t>
      </w:r>
      <w:r w:rsidR="00CD4CCA" w:rsidRPr="0018583C">
        <w:rPr>
          <w:sz w:val="24"/>
          <w:szCs w:val="24"/>
        </w:rPr>
        <w:t xml:space="preserve">- § 7 – 12 </w:t>
      </w:r>
      <w:r w:rsidRPr="0018583C">
        <w:rPr>
          <w:sz w:val="24"/>
          <w:szCs w:val="24"/>
        </w:rPr>
        <w:t xml:space="preserve"> </w:t>
      </w:r>
    </w:p>
    <w:p w:rsidR="001D6A0F" w:rsidRPr="0018583C" w:rsidRDefault="001D6A0F" w:rsidP="001D6A0F">
      <w:pPr>
        <w:jc w:val="both"/>
        <w:rPr>
          <w:sz w:val="24"/>
          <w:szCs w:val="24"/>
        </w:rPr>
      </w:pPr>
      <w:r w:rsidRPr="0018583C">
        <w:rPr>
          <w:sz w:val="24"/>
          <w:szCs w:val="24"/>
        </w:rPr>
        <w:t xml:space="preserve">Analiza powyższego regulaminu uwag nie wnosi.   </w:t>
      </w:r>
    </w:p>
    <w:p w:rsidR="001D6A0F" w:rsidRPr="0018583C" w:rsidRDefault="001D6A0F" w:rsidP="008D0180">
      <w:pPr>
        <w:jc w:val="both"/>
        <w:rPr>
          <w:sz w:val="24"/>
          <w:szCs w:val="24"/>
        </w:rPr>
      </w:pPr>
      <w:r w:rsidRPr="0018583C">
        <w:rPr>
          <w:sz w:val="24"/>
          <w:szCs w:val="24"/>
        </w:rPr>
        <w:t xml:space="preserve"> </w:t>
      </w:r>
    </w:p>
    <w:p w:rsidR="001D6A0F" w:rsidRPr="0018583C" w:rsidRDefault="001D6A0F" w:rsidP="001D6A0F">
      <w:pPr>
        <w:tabs>
          <w:tab w:val="left" w:pos="3500"/>
          <w:tab w:val="right" w:pos="5500"/>
        </w:tabs>
        <w:jc w:val="both"/>
        <w:rPr>
          <w:sz w:val="24"/>
          <w:szCs w:val="24"/>
        </w:rPr>
      </w:pPr>
      <w:r w:rsidRPr="0018583C">
        <w:rPr>
          <w:sz w:val="24"/>
          <w:szCs w:val="24"/>
        </w:rPr>
        <w:t>W okresie objętym lustracją nie zawierano umów o ustanowienie spółdzielczego własnościowego prawa do lokalu mieszkalnego co było zgodne z postanowieniami art. 7.1 ustawy z dnia 14 czerwca 2007 roku o zmianie ustawy o spółdzielniach mieszkaniowych oraz o zmianie niektórych innych ustaw.</w:t>
      </w:r>
    </w:p>
    <w:p w:rsidR="001D6A0F" w:rsidRPr="0018583C" w:rsidRDefault="001D6A0F" w:rsidP="001D6A0F">
      <w:pPr>
        <w:tabs>
          <w:tab w:val="left" w:pos="3500"/>
          <w:tab w:val="right" w:pos="5500"/>
        </w:tabs>
        <w:jc w:val="both"/>
        <w:rPr>
          <w:sz w:val="24"/>
          <w:szCs w:val="24"/>
        </w:rPr>
      </w:pPr>
    </w:p>
    <w:p w:rsidR="001D6A0F" w:rsidRPr="0018583C" w:rsidRDefault="001D6A0F" w:rsidP="001D6A0F">
      <w:pPr>
        <w:tabs>
          <w:tab w:val="left" w:pos="3500"/>
          <w:tab w:val="right" w:pos="5500"/>
        </w:tabs>
        <w:jc w:val="both"/>
        <w:rPr>
          <w:sz w:val="24"/>
          <w:szCs w:val="24"/>
        </w:rPr>
      </w:pPr>
      <w:r w:rsidRPr="0018583C">
        <w:rPr>
          <w:sz w:val="24"/>
          <w:szCs w:val="24"/>
        </w:rPr>
        <w:t>W okresie objętym lustracją nie dokonywano przekształceń spółdzielczego lokatorskiego prawa do lokalu mieszkalnego w spółdzielcze własnościowe prawo do tego lokalu co było zgodne z w/w ustawą .</w:t>
      </w:r>
    </w:p>
    <w:p w:rsidR="001D6A0F" w:rsidRPr="0018583C" w:rsidRDefault="001D6A0F" w:rsidP="001D6A0F">
      <w:pPr>
        <w:tabs>
          <w:tab w:val="left" w:pos="3500"/>
          <w:tab w:val="right" w:pos="5500"/>
        </w:tabs>
        <w:jc w:val="both"/>
        <w:rPr>
          <w:sz w:val="24"/>
          <w:szCs w:val="24"/>
        </w:rPr>
      </w:pPr>
    </w:p>
    <w:p w:rsidR="001D6A0F" w:rsidRPr="0018583C" w:rsidRDefault="001D6A0F" w:rsidP="001D6A0F">
      <w:pPr>
        <w:tabs>
          <w:tab w:val="left" w:pos="3500"/>
          <w:tab w:val="right" w:pos="5500"/>
        </w:tabs>
        <w:jc w:val="both"/>
        <w:rPr>
          <w:sz w:val="24"/>
          <w:szCs w:val="24"/>
        </w:rPr>
      </w:pPr>
      <w:r w:rsidRPr="0018583C">
        <w:rPr>
          <w:sz w:val="24"/>
          <w:szCs w:val="24"/>
        </w:rPr>
        <w:t>Stosownie do postanowień Ustawy Prawo spółdzielcze, art. 30 i art. 17 Ustawy o Spółdzielniach Mieszkaniowych oraz § 33   statutu Spółdzielnia prowadzi rejestr lokali, dla których zostały założone oddzielne księgi wieczyste.</w:t>
      </w:r>
    </w:p>
    <w:p w:rsidR="001D6A0F" w:rsidRPr="0018583C" w:rsidRDefault="001D6A0F" w:rsidP="001D6A0F">
      <w:pPr>
        <w:tabs>
          <w:tab w:val="left" w:pos="3500"/>
          <w:tab w:val="right" w:pos="5500"/>
        </w:tabs>
        <w:jc w:val="both"/>
        <w:rPr>
          <w:sz w:val="24"/>
          <w:szCs w:val="24"/>
        </w:rPr>
      </w:pPr>
      <w:r w:rsidRPr="0018583C">
        <w:rPr>
          <w:sz w:val="24"/>
          <w:szCs w:val="24"/>
        </w:rPr>
        <w:t>Rejestr prowadzony jest zgodnie z obowiązującym prawem i zasadami przyjętymi w Spółdzielni</w:t>
      </w:r>
      <w:r w:rsidR="00471706">
        <w:rPr>
          <w:sz w:val="24"/>
          <w:szCs w:val="24"/>
        </w:rPr>
        <w:t>.</w:t>
      </w:r>
    </w:p>
    <w:p w:rsidR="0018496A" w:rsidRPr="0018583C" w:rsidRDefault="0018496A" w:rsidP="001D6A0F">
      <w:pPr>
        <w:tabs>
          <w:tab w:val="left" w:pos="3500"/>
          <w:tab w:val="right" w:pos="5500"/>
        </w:tabs>
        <w:jc w:val="both"/>
        <w:rPr>
          <w:sz w:val="24"/>
          <w:szCs w:val="24"/>
        </w:rPr>
      </w:pPr>
    </w:p>
    <w:p w:rsidR="00F66D8C" w:rsidRPr="0018583C" w:rsidRDefault="00664D27" w:rsidP="006C531C">
      <w:pPr>
        <w:tabs>
          <w:tab w:val="left" w:pos="3500"/>
          <w:tab w:val="right" w:pos="5500"/>
        </w:tabs>
        <w:jc w:val="both"/>
        <w:rPr>
          <w:sz w:val="24"/>
          <w:szCs w:val="24"/>
        </w:rPr>
      </w:pPr>
      <w:r w:rsidRPr="0018583C">
        <w:rPr>
          <w:sz w:val="24"/>
          <w:szCs w:val="24"/>
        </w:rPr>
        <w:t>Tytuły prawne użytkowania lokali mieszkalnych na dzień 31.12.2020 roku</w:t>
      </w:r>
      <w:r w:rsidR="00471706">
        <w:rPr>
          <w:sz w:val="24"/>
          <w:szCs w:val="24"/>
        </w:rPr>
        <w:t>.</w:t>
      </w:r>
    </w:p>
    <w:p w:rsidR="00664D27" w:rsidRPr="0018583C" w:rsidRDefault="00664D27" w:rsidP="006C531C">
      <w:pPr>
        <w:tabs>
          <w:tab w:val="left" w:pos="3500"/>
          <w:tab w:val="right" w:pos="5500"/>
        </w:tabs>
        <w:jc w:val="both"/>
        <w:rPr>
          <w:sz w:val="24"/>
          <w:szCs w:val="24"/>
        </w:rPr>
      </w:pPr>
      <w:r w:rsidRPr="0018583C">
        <w:rPr>
          <w:sz w:val="24"/>
          <w:szCs w:val="24"/>
        </w:rPr>
        <w:t xml:space="preserve"> </w:t>
      </w:r>
    </w:p>
    <w:tbl>
      <w:tblPr>
        <w:tblStyle w:val="Tabela-Siatka"/>
        <w:tblW w:w="10207" w:type="dxa"/>
        <w:tblInd w:w="-176" w:type="dxa"/>
        <w:tblLook w:val="04A0"/>
      </w:tblPr>
      <w:tblGrid>
        <w:gridCol w:w="1732"/>
        <w:gridCol w:w="917"/>
        <w:gridCol w:w="1556"/>
        <w:gridCol w:w="1556"/>
        <w:gridCol w:w="1556"/>
        <w:gridCol w:w="1189"/>
        <w:gridCol w:w="1701"/>
      </w:tblGrid>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hideMark/>
          </w:tcPr>
          <w:p w:rsidR="00664D27" w:rsidRPr="0018583C" w:rsidRDefault="00664D27">
            <w:pPr>
              <w:ind w:right="-567"/>
              <w:rPr>
                <w:sz w:val="24"/>
                <w:szCs w:val="24"/>
                <w:lang w:eastAsia="en-US"/>
              </w:rPr>
            </w:pPr>
            <w:r w:rsidRPr="0018583C">
              <w:rPr>
                <w:sz w:val="24"/>
                <w:szCs w:val="24"/>
                <w:lang w:eastAsia="en-US"/>
              </w:rPr>
              <w:t>Adres nieruchomości</w:t>
            </w:r>
          </w:p>
        </w:tc>
        <w:tc>
          <w:tcPr>
            <w:tcW w:w="917" w:type="dxa"/>
            <w:tcBorders>
              <w:top w:val="single" w:sz="4" w:space="0" w:color="000000"/>
              <w:left w:val="single" w:sz="4" w:space="0" w:color="000000"/>
              <w:bottom w:val="single" w:sz="4" w:space="0" w:color="000000"/>
              <w:right w:val="single" w:sz="4" w:space="0" w:color="000000"/>
            </w:tcBorders>
            <w:hideMark/>
          </w:tcPr>
          <w:p w:rsidR="00664D27" w:rsidRPr="0018583C" w:rsidRDefault="00664D27">
            <w:pPr>
              <w:ind w:right="-567"/>
              <w:rPr>
                <w:sz w:val="24"/>
                <w:szCs w:val="24"/>
                <w:lang w:eastAsia="en-US"/>
              </w:rPr>
            </w:pPr>
            <w:r w:rsidRPr="0018583C">
              <w:rPr>
                <w:sz w:val="24"/>
                <w:szCs w:val="24"/>
                <w:lang w:eastAsia="en-US"/>
              </w:rPr>
              <w:t xml:space="preserve">Ilość </w:t>
            </w:r>
          </w:p>
          <w:p w:rsidR="00664D27" w:rsidRPr="0018583C" w:rsidRDefault="00664D27">
            <w:pPr>
              <w:ind w:right="-567"/>
              <w:rPr>
                <w:sz w:val="24"/>
                <w:szCs w:val="24"/>
                <w:lang w:eastAsia="en-US"/>
              </w:rPr>
            </w:pPr>
            <w:r w:rsidRPr="0018583C">
              <w:rPr>
                <w:sz w:val="24"/>
                <w:szCs w:val="24"/>
                <w:lang w:eastAsia="en-US"/>
              </w:rPr>
              <w:t xml:space="preserve">mieszkań </w:t>
            </w:r>
          </w:p>
        </w:tc>
        <w:tc>
          <w:tcPr>
            <w:tcW w:w="1556" w:type="dxa"/>
            <w:tcBorders>
              <w:top w:val="single" w:sz="4" w:space="0" w:color="000000"/>
              <w:left w:val="single" w:sz="4" w:space="0" w:color="000000"/>
              <w:bottom w:val="single" w:sz="4" w:space="0" w:color="000000"/>
              <w:right w:val="single" w:sz="4" w:space="0" w:color="000000"/>
            </w:tcBorders>
            <w:hideMark/>
          </w:tcPr>
          <w:p w:rsidR="00664D27" w:rsidRPr="0018583C" w:rsidRDefault="00664D27">
            <w:pPr>
              <w:ind w:right="-567"/>
              <w:rPr>
                <w:sz w:val="24"/>
                <w:szCs w:val="24"/>
                <w:lang w:eastAsia="en-US"/>
              </w:rPr>
            </w:pPr>
            <w:r w:rsidRPr="0018583C">
              <w:rPr>
                <w:sz w:val="24"/>
                <w:szCs w:val="24"/>
                <w:lang w:eastAsia="en-US"/>
              </w:rPr>
              <w:t xml:space="preserve">Spółdzielcze lokatorskie prawo do lokalu </w:t>
            </w:r>
          </w:p>
        </w:tc>
        <w:tc>
          <w:tcPr>
            <w:tcW w:w="1556" w:type="dxa"/>
            <w:tcBorders>
              <w:top w:val="single" w:sz="4" w:space="0" w:color="000000"/>
              <w:left w:val="single" w:sz="4" w:space="0" w:color="000000"/>
              <w:bottom w:val="single" w:sz="4" w:space="0" w:color="000000"/>
              <w:right w:val="single" w:sz="4" w:space="0" w:color="000000"/>
            </w:tcBorders>
            <w:hideMark/>
          </w:tcPr>
          <w:p w:rsidR="00664D27" w:rsidRPr="0018583C" w:rsidRDefault="00664D27">
            <w:pPr>
              <w:ind w:right="-567"/>
              <w:rPr>
                <w:sz w:val="24"/>
                <w:szCs w:val="24"/>
                <w:lang w:eastAsia="en-US"/>
              </w:rPr>
            </w:pPr>
            <w:r w:rsidRPr="0018583C">
              <w:rPr>
                <w:sz w:val="24"/>
                <w:szCs w:val="24"/>
                <w:lang w:eastAsia="en-US"/>
              </w:rPr>
              <w:t xml:space="preserve">Spółdzielcze własnościowe prawo do lokalu </w:t>
            </w:r>
          </w:p>
        </w:tc>
        <w:tc>
          <w:tcPr>
            <w:tcW w:w="1556" w:type="dxa"/>
            <w:tcBorders>
              <w:top w:val="single" w:sz="4" w:space="0" w:color="000000"/>
              <w:left w:val="single" w:sz="4" w:space="0" w:color="000000"/>
              <w:bottom w:val="single" w:sz="4" w:space="0" w:color="000000"/>
              <w:right w:val="single" w:sz="4" w:space="0" w:color="000000"/>
            </w:tcBorders>
            <w:hideMark/>
          </w:tcPr>
          <w:p w:rsidR="00664D27" w:rsidRPr="0018583C" w:rsidRDefault="00664D27">
            <w:pPr>
              <w:ind w:right="-567"/>
              <w:rPr>
                <w:sz w:val="24"/>
                <w:szCs w:val="24"/>
                <w:lang w:eastAsia="en-US"/>
              </w:rPr>
            </w:pPr>
            <w:r w:rsidRPr="0018583C">
              <w:rPr>
                <w:sz w:val="24"/>
                <w:szCs w:val="24"/>
                <w:lang w:eastAsia="en-US"/>
              </w:rPr>
              <w:t xml:space="preserve">Prawo odrębnej własności do lokalu </w:t>
            </w:r>
          </w:p>
        </w:tc>
        <w:tc>
          <w:tcPr>
            <w:tcW w:w="1189" w:type="dxa"/>
            <w:tcBorders>
              <w:top w:val="single" w:sz="4" w:space="0" w:color="000000"/>
              <w:left w:val="single" w:sz="4" w:space="0" w:color="000000"/>
              <w:bottom w:val="single" w:sz="4" w:space="0" w:color="000000"/>
              <w:right w:val="single" w:sz="4" w:space="0" w:color="000000"/>
            </w:tcBorders>
            <w:hideMark/>
          </w:tcPr>
          <w:p w:rsidR="00664D27" w:rsidRPr="0018583C" w:rsidRDefault="00664D27">
            <w:pPr>
              <w:ind w:right="-567"/>
              <w:rPr>
                <w:sz w:val="24"/>
                <w:szCs w:val="24"/>
                <w:lang w:eastAsia="en-US"/>
              </w:rPr>
            </w:pPr>
            <w:r w:rsidRPr="0018583C">
              <w:rPr>
                <w:sz w:val="24"/>
                <w:szCs w:val="24"/>
                <w:lang w:eastAsia="en-US"/>
              </w:rPr>
              <w:t xml:space="preserve">Najem </w:t>
            </w:r>
          </w:p>
          <w:p w:rsidR="00664D27" w:rsidRPr="0018583C" w:rsidRDefault="00664D27">
            <w:pPr>
              <w:ind w:right="-567"/>
              <w:rPr>
                <w:sz w:val="24"/>
                <w:szCs w:val="24"/>
                <w:lang w:eastAsia="en-US"/>
              </w:rPr>
            </w:pPr>
            <w:r w:rsidRPr="0018583C">
              <w:rPr>
                <w:sz w:val="24"/>
                <w:szCs w:val="24"/>
                <w:lang w:eastAsia="en-US"/>
              </w:rPr>
              <w:t xml:space="preserve">lokalu </w:t>
            </w:r>
          </w:p>
        </w:tc>
        <w:tc>
          <w:tcPr>
            <w:tcW w:w="1701" w:type="dxa"/>
            <w:tcBorders>
              <w:top w:val="single" w:sz="4" w:space="0" w:color="000000"/>
              <w:left w:val="single" w:sz="4" w:space="0" w:color="000000"/>
              <w:bottom w:val="single" w:sz="4" w:space="0" w:color="000000"/>
              <w:right w:val="single" w:sz="4" w:space="0" w:color="000000"/>
            </w:tcBorders>
            <w:hideMark/>
          </w:tcPr>
          <w:p w:rsidR="00664D27" w:rsidRPr="0018583C" w:rsidRDefault="00664D27">
            <w:pPr>
              <w:ind w:right="-567"/>
              <w:rPr>
                <w:sz w:val="24"/>
                <w:szCs w:val="24"/>
                <w:lang w:eastAsia="en-US"/>
              </w:rPr>
            </w:pPr>
            <w:r w:rsidRPr="0018583C">
              <w:rPr>
                <w:sz w:val="24"/>
                <w:szCs w:val="24"/>
                <w:lang w:eastAsia="en-US"/>
              </w:rPr>
              <w:t xml:space="preserve">Bez tytułu prawnego </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Hutnicza 2</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40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13</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27</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Hutnicza 4</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18</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5</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13</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Hutnicza 6</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24</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3</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16</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5</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Nadbrzeżna 2</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64</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52</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Nadbrzeżna 24</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55</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21</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32</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Nadbrzeżna 26</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55</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17</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37</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lastRenderedPageBreak/>
              <w:t>Nadbrzeżna 28</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55</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7</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45</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3</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Nadbrzeżna 36</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115</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57</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57</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Krótka 1</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34</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10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24</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Krótka 2</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30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6</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24</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587E6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Krótka 5</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54</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9</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45</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Żeromskiego1</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44</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10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34</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Żeromskiego3</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95</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21</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70</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3</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1</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Żeromskiego5</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44</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1</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2</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40</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1</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Żeromskiego6</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80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13</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67</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0</w:t>
            </w:r>
          </w:p>
        </w:tc>
      </w:tr>
      <w:tr w:rsidR="00664D27" w:rsidRPr="0018583C" w:rsidTr="00664D27">
        <w:tc>
          <w:tcPr>
            <w:tcW w:w="1732"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RAZEM</w:t>
            </w:r>
          </w:p>
        </w:tc>
        <w:tc>
          <w:tcPr>
            <w:tcW w:w="917"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807</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5</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204</w:t>
            </w:r>
          </w:p>
        </w:tc>
        <w:tc>
          <w:tcPr>
            <w:tcW w:w="1556"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583</w:t>
            </w:r>
          </w:p>
        </w:tc>
        <w:tc>
          <w:tcPr>
            <w:tcW w:w="1189"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11</w:t>
            </w:r>
          </w:p>
        </w:tc>
        <w:tc>
          <w:tcPr>
            <w:tcW w:w="1701" w:type="dxa"/>
            <w:tcBorders>
              <w:top w:val="single" w:sz="4" w:space="0" w:color="000000"/>
              <w:left w:val="single" w:sz="4" w:space="0" w:color="000000"/>
              <w:bottom w:val="single" w:sz="4" w:space="0" w:color="000000"/>
              <w:right w:val="single" w:sz="4" w:space="0" w:color="000000"/>
            </w:tcBorders>
          </w:tcPr>
          <w:p w:rsidR="00664D27" w:rsidRPr="0018583C" w:rsidRDefault="000320E9">
            <w:pPr>
              <w:ind w:right="-567"/>
              <w:rPr>
                <w:sz w:val="24"/>
                <w:szCs w:val="24"/>
                <w:lang w:eastAsia="en-US"/>
              </w:rPr>
            </w:pPr>
            <w:r w:rsidRPr="0018583C">
              <w:rPr>
                <w:sz w:val="24"/>
                <w:szCs w:val="24"/>
                <w:lang w:eastAsia="en-US"/>
              </w:rPr>
              <w:t>4</w:t>
            </w:r>
          </w:p>
        </w:tc>
      </w:tr>
    </w:tbl>
    <w:p w:rsidR="00664D27" w:rsidRPr="0018583C" w:rsidRDefault="00664D27" w:rsidP="001D6A0F">
      <w:pPr>
        <w:tabs>
          <w:tab w:val="left" w:pos="3500"/>
          <w:tab w:val="right" w:pos="5500"/>
        </w:tabs>
        <w:jc w:val="both"/>
        <w:rPr>
          <w:sz w:val="24"/>
          <w:szCs w:val="24"/>
        </w:rPr>
      </w:pPr>
    </w:p>
    <w:p w:rsidR="00664D27" w:rsidRPr="0018583C" w:rsidRDefault="006C531C" w:rsidP="001D6A0F">
      <w:pPr>
        <w:tabs>
          <w:tab w:val="left" w:pos="3500"/>
          <w:tab w:val="right" w:pos="5500"/>
        </w:tabs>
        <w:jc w:val="both"/>
        <w:rPr>
          <w:sz w:val="24"/>
          <w:szCs w:val="24"/>
        </w:rPr>
      </w:pPr>
      <w:r w:rsidRPr="0018583C">
        <w:rPr>
          <w:sz w:val="24"/>
          <w:szCs w:val="24"/>
        </w:rPr>
        <w:t xml:space="preserve">Uwag do powyższego zestawienia nie wniesiono </w:t>
      </w:r>
      <w:r w:rsidR="00471706">
        <w:rPr>
          <w:sz w:val="24"/>
          <w:szCs w:val="24"/>
        </w:rPr>
        <w:t>.</w:t>
      </w:r>
    </w:p>
    <w:p w:rsidR="006C531C" w:rsidRPr="0018583C" w:rsidRDefault="006C531C" w:rsidP="001D6A0F">
      <w:pPr>
        <w:tabs>
          <w:tab w:val="left" w:pos="3500"/>
          <w:tab w:val="right" w:pos="5500"/>
        </w:tabs>
        <w:jc w:val="both"/>
        <w:rPr>
          <w:sz w:val="24"/>
          <w:szCs w:val="24"/>
        </w:rPr>
      </w:pPr>
    </w:p>
    <w:p w:rsidR="001D6A0F" w:rsidRPr="0018583C" w:rsidRDefault="001D6A0F" w:rsidP="001D6A0F">
      <w:pPr>
        <w:tabs>
          <w:tab w:val="left" w:pos="3500"/>
          <w:tab w:val="right" w:pos="5500"/>
        </w:tabs>
        <w:jc w:val="both"/>
        <w:rPr>
          <w:b/>
          <w:sz w:val="24"/>
          <w:szCs w:val="24"/>
        </w:rPr>
      </w:pPr>
      <w:r w:rsidRPr="0018583C">
        <w:rPr>
          <w:b/>
          <w:sz w:val="24"/>
          <w:szCs w:val="24"/>
        </w:rPr>
        <w:t xml:space="preserve">4.Gospodarka zasobami mieszkaniowymi </w:t>
      </w:r>
    </w:p>
    <w:p w:rsidR="001D6A0F" w:rsidRPr="0018583C" w:rsidRDefault="001D6A0F" w:rsidP="001D6A0F">
      <w:pPr>
        <w:jc w:val="both"/>
        <w:rPr>
          <w:sz w:val="24"/>
          <w:szCs w:val="24"/>
        </w:rPr>
      </w:pPr>
    </w:p>
    <w:p w:rsidR="001D6A0F" w:rsidRPr="0018583C" w:rsidRDefault="001D6A0F" w:rsidP="001D6A0F">
      <w:pPr>
        <w:jc w:val="both"/>
        <w:rPr>
          <w:b/>
          <w:sz w:val="24"/>
          <w:szCs w:val="24"/>
        </w:rPr>
      </w:pPr>
      <w:r w:rsidRPr="0018583C">
        <w:rPr>
          <w:b/>
          <w:sz w:val="24"/>
          <w:szCs w:val="24"/>
        </w:rPr>
        <w:t xml:space="preserve">4.1. Stan ilościowy, estetyczno – porządkowy i techniczny zasobów  </w:t>
      </w:r>
    </w:p>
    <w:p w:rsidR="001D6A0F" w:rsidRPr="0018583C" w:rsidRDefault="001D6A0F" w:rsidP="001D6A0F">
      <w:pPr>
        <w:ind w:left="360"/>
        <w:rPr>
          <w:b/>
          <w:sz w:val="24"/>
          <w:szCs w:val="24"/>
        </w:rPr>
      </w:pPr>
      <w:r w:rsidRPr="0018583C">
        <w:rPr>
          <w:b/>
          <w:sz w:val="24"/>
          <w:szCs w:val="24"/>
        </w:rPr>
        <w:t xml:space="preserve"> mieszkaniowych</w:t>
      </w:r>
    </w:p>
    <w:p w:rsidR="001D6A0F" w:rsidRPr="0018583C" w:rsidRDefault="001D6A0F" w:rsidP="001D6A0F">
      <w:pPr>
        <w:ind w:left="113"/>
        <w:jc w:val="both"/>
        <w:rPr>
          <w:sz w:val="24"/>
          <w:szCs w:val="24"/>
        </w:rPr>
      </w:pPr>
    </w:p>
    <w:p w:rsidR="006665FE" w:rsidRPr="0018583C" w:rsidRDefault="001D6A0F" w:rsidP="001D6A0F">
      <w:pPr>
        <w:jc w:val="both"/>
        <w:rPr>
          <w:sz w:val="24"/>
          <w:szCs w:val="24"/>
        </w:rPr>
      </w:pPr>
      <w:r w:rsidRPr="0018583C">
        <w:rPr>
          <w:sz w:val="24"/>
          <w:szCs w:val="24"/>
        </w:rPr>
        <w:t>Ogólna charakterystyka zasobów mieszkaniowyc</w:t>
      </w:r>
      <w:r w:rsidR="006665FE" w:rsidRPr="0018583C">
        <w:rPr>
          <w:sz w:val="24"/>
          <w:szCs w:val="24"/>
        </w:rPr>
        <w:t xml:space="preserve">h Spółdzielni w latach objętych lustracją  przedstawia się następująco : </w:t>
      </w:r>
    </w:p>
    <w:p w:rsidR="004A18B5" w:rsidRPr="0018583C" w:rsidRDefault="004A18B5" w:rsidP="001D6A0F">
      <w:pPr>
        <w:jc w:val="both"/>
        <w:rPr>
          <w:sz w:val="24"/>
          <w:szCs w:val="24"/>
        </w:rPr>
      </w:pPr>
    </w:p>
    <w:tbl>
      <w:tblPr>
        <w:tblStyle w:val="Tabela-Siatka"/>
        <w:tblW w:w="0" w:type="auto"/>
        <w:tblLook w:val="04A0"/>
      </w:tblPr>
      <w:tblGrid>
        <w:gridCol w:w="4503"/>
        <w:gridCol w:w="1559"/>
        <w:gridCol w:w="1559"/>
        <w:gridCol w:w="1591"/>
      </w:tblGrid>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 xml:space="preserve">Wyszczególnienie </w:t>
            </w:r>
          </w:p>
        </w:tc>
        <w:tc>
          <w:tcPr>
            <w:tcW w:w="1559"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 xml:space="preserve">Rok 2018 </w:t>
            </w:r>
          </w:p>
        </w:tc>
        <w:tc>
          <w:tcPr>
            <w:tcW w:w="1559"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Rok 2019</w:t>
            </w:r>
          </w:p>
        </w:tc>
        <w:tc>
          <w:tcPr>
            <w:tcW w:w="1591"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Rok 2020</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Liczba budynków</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15</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15</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15</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Liczba mieszkań</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807</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807</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807</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Liczba lokali użytkowych</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Powierzchnia użytkowa w m2</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4A18B5">
            <w:pPr>
              <w:rPr>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4A18B5">
            <w:pPr>
              <w:rPr>
                <w:sz w:val="24"/>
                <w:szCs w:val="24"/>
                <w:lang w:eastAsia="en-US"/>
              </w:rPr>
            </w:pP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4A18B5">
            <w:pPr>
              <w:rPr>
                <w:sz w:val="24"/>
                <w:szCs w:val="24"/>
                <w:lang w:eastAsia="en-US"/>
              </w:rPr>
            </w:pP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-ogółem</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-lokali mieszkalnych</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-lokali użytkowych</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Powierzchnia lokali ogrzewanych centralnie</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Powierzchnia lokali korzystających z centralnie dostarczanej ciepłej wody</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38 082,97</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 xml:space="preserve">Liczba eksploatowanych dźwigów </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Liczba budynków ze ścianami ocieplonymi wg aktualnych norm</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15</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15</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15</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 xml:space="preserve">Liczba budynków z </w:t>
            </w:r>
            <w:proofErr w:type="spellStart"/>
            <w:r w:rsidRPr="0018583C">
              <w:rPr>
                <w:sz w:val="24"/>
                <w:szCs w:val="24"/>
                <w:lang w:eastAsia="en-US"/>
              </w:rPr>
              <w:t>opomiarowanym</w:t>
            </w:r>
            <w:proofErr w:type="spellEnd"/>
            <w:r w:rsidRPr="0018583C">
              <w:rPr>
                <w:sz w:val="24"/>
                <w:szCs w:val="24"/>
                <w:lang w:eastAsia="en-US"/>
              </w:rPr>
              <w:t xml:space="preserve"> zużyciem ciepła</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 xml:space="preserve">Liczba budynków z </w:t>
            </w:r>
            <w:proofErr w:type="spellStart"/>
            <w:r w:rsidRPr="0018583C">
              <w:rPr>
                <w:sz w:val="24"/>
                <w:szCs w:val="24"/>
                <w:lang w:eastAsia="en-US"/>
              </w:rPr>
              <w:t>opomiarowanym</w:t>
            </w:r>
            <w:proofErr w:type="spellEnd"/>
            <w:r w:rsidRPr="0018583C">
              <w:rPr>
                <w:sz w:val="24"/>
                <w:szCs w:val="24"/>
                <w:lang w:eastAsia="en-US"/>
              </w:rPr>
              <w:t xml:space="preserve"> zużycia wody</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15</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15</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15</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 xml:space="preserve">Liczba lokali z indywidualnym </w:t>
            </w:r>
            <w:proofErr w:type="spellStart"/>
            <w:r w:rsidRPr="0018583C">
              <w:rPr>
                <w:sz w:val="24"/>
                <w:szCs w:val="24"/>
                <w:lang w:eastAsia="en-US"/>
              </w:rPr>
              <w:t>opomiarowaniem</w:t>
            </w:r>
            <w:proofErr w:type="spellEnd"/>
            <w:r w:rsidRPr="0018583C">
              <w:rPr>
                <w:sz w:val="24"/>
                <w:szCs w:val="24"/>
                <w:lang w:eastAsia="en-US"/>
              </w:rPr>
              <w:t xml:space="preserve"> zużycia ciepła</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0</w:t>
            </w:r>
          </w:p>
        </w:tc>
      </w:tr>
      <w:tr w:rsidR="004A18B5" w:rsidRPr="0018583C" w:rsidTr="004A18B5">
        <w:tc>
          <w:tcPr>
            <w:tcW w:w="4503" w:type="dxa"/>
            <w:tcBorders>
              <w:top w:val="single" w:sz="4" w:space="0" w:color="000000"/>
              <w:left w:val="single" w:sz="4" w:space="0" w:color="000000"/>
              <w:bottom w:val="single" w:sz="4" w:space="0" w:color="000000"/>
              <w:right w:val="single" w:sz="4" w:space="0" w:color="000000"/>
            </w:tcBorders>
            <w:hideMark/>
          </w:tcPr>
          <w:p w:rsidR="004A18B5" w:rsidRPr="0018583C" w:rsidRDefault="004A18B5">
            <w:pPr>
              <w:rPr>
                <w:sz w:val="24"/>
                <w:szCs w:val="24"/>
                <w:lang w:eastAsia="en-US"/>
              </w:rPr>
            </w:pPr>
            <w:r w:rsidRPr="0018583C">
              <w:rPr>
                <w:sz w:val="24"/>
                <w:szCs w:val="24"/>
                <w:lang w:eastAsia="en-US"/>
              </w:rPr>
              <w:t xml:space="preserve">Liczba lokali z indywidualnym </w:t>
            </w:r>
            <w:proofErr w:type="spellStart"/>
            <w:r w:rsidRPr="0018583C">
              <w:rPr>
                <w:sz w:val="24"/>
                <w:szCs w:val="24"/>
                <w:lang w:eastAsia="en-US"/>
              </w:rPr>
              <w:t>opopmiarowaniem</w:t>
            </w:r>
            <w:proofErr w:type="spellEnd"/>
            <w:r w:rsidRPr="0018583C">
              <w:rPr>
                <w:sz w:val="24"/>
                <w:szCs w:val="24"/>
                <w:lang w:eastAsia="en-US"/>
              </w:rPr>
              <w:t xml:space="preserve"> zużycia wody</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807</w:t>
            </w:r>
          </w:p>
        </w:tc>
        <w:tc>
          <w:tcPr>
            <w:tcW w:w="1559"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807</w:t>
            </w:r>
          </w:p>
        </w:tc>
        <w:tc>
          <w:tcPr>
            <w:tcW w:w="1591" w:type="dxa"/>
            <w:tcBorders>
              <w:top w:val="single" w:sz="4" w:space="0" w:color="000000"/>
              <w:left w:val="single" w:sz="4" w:space="0" w:color="000000"/>
              <w:bottom w:val="single" w:sz="4" w:space="0" w:color="000000"/>
              <w:right w:val="single" w:sz="4" w:space="0" w:color="000000"/>
            </w:tcBorders>
          </w:tcPr>
          <w:p w:rsidR="004A18B5" w:rsidRPr="0018583C" w:rsidRDefault="00064D0F">
            <w:pPr>
              <w:rPr>
                <w:sz w:val="24"/>
                <w:szCs w:val="24"/>
                <w:lang w:eastAsia="en-US"/>
              </w:rPr>
            </w:pPr>
            <w:r w:rsidRPr="0018583C">
              <w:rPr>
                <w:sz w:val="24"/>
                <w:szCs w:val="24"/>
                <w:lang w:eastAsia="en-US"/>
              </w:rPr>
              <w:t>807</w:t>
            </w:r>
          </w:p>
        </w:tc>
      </w:tr>
    </w:tbl>
    <w:p w:rsidR="001D6A0F" w:rsidRDefault="001D6A0F" w:rsidP="001D6A0F">
      <w:pPr>
        <w:jc w:val="both"/>
        <w:rPr>
          <w:sz w:val="24"/>
          <w:szCs w:val="24"/>
        </w:rPr>
      </w:pPr>
    </w:p>
    <w:p w:rsidR="00035CC1" w:rsidRDefault="00035CC1" w:rsidP="001D6A0F">
      <w:pPr>
        <w:jc w:val="both"/>
        <w:rPr>
          <w:sz w:val="24"/>
          <w:szCs w:val="24"/>
        </w:rPr>
      </w:pPr>
    </w:p>
    <w:p w:rsidR="00035CC1" w:rsidRDefault="00035CC1" w:rsidP="001D6A0F">
      <w:pPr>
        <w:jc w:val="both"/>
        <w:rPr>
          <w:sz w:val="24"/>
          <w:szCs w:val="24"/>
        </w:rPr>
      </w:pPr>
    </w:p>
    <w:p w:rsidR="00035CC1" w:rsidRDefault="00035CC1" w:rsidP="001D6A0F">
      <w:pPr>
        <w:jc w:val="both"/>
        <w:rPr>
          <w:sz w:val="24"/>
          <w:szCs w:val="24"/>
        </w:rPr>
      </w:pPr>
    </w:p>
    <w:p w:rsidR="00035CC1" w:rsidRDefault="00035CC1" w:rsidP="001D6A0F">
      <w:pPr>
        <w:jc w:val="both"/>
        <w:rPr>
          <w:sz w:val="24"/>
          <w:szCs w:val="24"/>
        </w:rPr>
      </w:pPr>
    </w:p>
    <w:p w:rsidR="00035CC1" w:rsidRPr="0018583C" w:rsidRDefault="00035CC1" w:rsidP="001D6A0F">
      <w:pPr>
        <w:jc w:val="both"/>
        <w:rPr>
          <w:sz w:val="24"/>
          <w:szCs w:val="24"/>
        </w:rPr>
      </w:pPr>
    </w:p>
    <w:p w:rsidR="001D6A0F" w:rsidRPr="0018583C" w:rsidRDefault="001D6A0F" w:rsidP="001D6A0F">
      <w:pPr>
        <w:jc w:val="both"/>
        <w:rPr>
          <w:sz w:val="24"/>
          <w:szCs w:val="24"/>
        </w:rPr>
      </w:pPr>
      <w:r w:rsidRPr="0018583C">
        <w:rPr>
          <w:sz w:val="24"/>
          <w:szCs w:val="24"/>
        </w:rPr>
        <w:lastRenderedPageBreak/>
        <w:t xml:space="preserve">Analiza zasobów mieszkaniowych </w:t>
      </w:r>
      <w:r w:rsidR="003E53FC" w:rsidRPr="0018583C">
        <w:rPr>
          <w:sz w:val="24"/>
          <w:szCs w:val="24"/>
        </w:rPr>
        <w:t>według stanu na 31.12.2020</w:t>
      </w:r>
      <w:r w:rsidR="00EF28E9" w:rsidRPr="0018583C">
        <w:rPr>
          <w:sz w:val="24"/>
          <w:szCs w:val="24"/>
        </w:rPr>
        <w:t xml:space="preserve"> rok </w:t>
      </w:r>
      <w:r w:rsidRPr="0018583C">
        <w:rPr>
          <w:sz w:val="24"/>
          <w:szCs w:val="24"/>
        </w:rPr>
        <w:t>:</w:t>
      </w:r>
    </w:p>
    <w:p w:rsidR="001D6A0F" w:rsidRPr="0018583C" w:rsidRDefault="001D6A0F" w:rsidP="001D6A0F">
      <w:pPr>
        <w:jc w:val="both"/>
        <w:rPr>
          <w:sz w:val="24"/>
          <w:szCs w:val="24"/>
        </w:rPr>
      </w:pPr>
      <w:r w:rsidRPr="0018583C">
        <w:rPr>
          <w:sz w:val="24"/>
          <w:szCs w:val="24"/>
        </w:rPr>
        <w:t xml:space="preserve"> </w:t>
      </w:r>
    </w:p>
    <w:tbl>
      <w:tblPr>
        <w:tblStyle w:val="Tabela-Siatka"/>
        <w:tblW w:w="9889" w:type="dxa"/>
        <w:tblLook w:val="04A0"/>
      </w:tblPr>
      <w:tblGrid>
        <w:gridCol w:w="2269"/>
        <w:gridCol w:w="1309"/>
        <w:gridCol w:w="1585"/>
        <w:gridCol w:w="1740"/>
        <w:gridCol w:w="1725"/>
        <w:gridCol w:w="1261"/>
      </w:tblGrid>
      <w:tr w:rsidR="00547A7B" w:rsidRPr="0018583C" w:rsidTr="00547A7B">
        <w:tc>
          <w:tcPr>
            <w:tcW w:w="2269" w:type="dxa"/>
          </w:tcPr>
          <w:p w:rsidR="003E53FC" w:rsidRPr="0018583C" w:rsidRDefault="003E53FC" w:rsidP="001D6A0F">
            <w:pPr>
              <w:jc w:val="both"/>
              <w:rPr>
                <w:sz w:val="24"/>
                <w:szCs w:val="24"/>
              </w:rPr>
            </w:pPr>
            <w:r w:rsidRPr="0018583C">
              <w:rPr>
                <w:sz w:val="24"/>
                <w:szCs w:val="24"/>
              </w:rPr>
              <w:t xml:space="preserve">Wyszczególnienie </w:t>
            </w:r>
          </w:p>
        </w:tc>
        <w:tc>
          <w:tcPr>
            <w:tcW w:w="1309" w:type="dxa"/>
          </w:tcPr>
          <w:p w:rsidR="003E53FC" w:rsidRPr="0018583C" w:rsidRDefault="003E53FC" w:rsidP="001D6A0F">
            <w:pPr>
              <w:jc w:val="both"/>
              <w:rPr>
                <w:sz w:val="24"/>
                <w:szCs w:val="24"/>
              </w:rPr>
            </w:pPr>
            <w:r w:rsidRPr="0018583C">
              <w:rPr>
                <w:sz w:val="24"/>
                <w:szCs w:val="24"/>
              </w:rPr>
              <w:t xml:space="preserve">Rok oddania budynku do użytku </w:t>
            </w:r>
          </w:p>
        </w:tc>
        <w:tc>
          <w:tcPr>
            <w:tcW w:w="1585" w:type="dxa"/>
          </w:tcPr>
          <w:p w:rsidR="003E53FC" w:rsidRPr="0018583C" w:rsidRDefault="00547A7B" w:rsidP="001D6A0F">
            <w:pPr>
              <w:jc w:val="both"/>
              <w:rPr>
                <w:sz w:val="24"/>
                <w:szCs w:val="24"/>
              </w:rPr>
            </w:pPr>
            <w:r w:rsidRPr="0018583C">
              <w:rPr>
                <w:sz w:val="24"/>
                <w:szCs w:val="24"/>
              </w:rPr>
              <w:t xml:space="preserve">Konstrukcja </w:t>
            </w:r>
          </w:p>
        </w:tc>
        <w:tc>
          <w:tcPr>
            <w:tcW w:w="1740" w:type="dxa"/>
          </w:tcPr>
          <w:p w:rsidR="003E53FC" w:rsidRPr="0018583C" w:rsidRDefault="00547A7B" w:rsidP="001D6A0F">
            <w:pPr>
              <w:jc w:val="both"/>
              <w:rPr>
                <w:sz w:val="24"/>
                <w:szCs w:val="24"/>
              </w:rPr>
            </w:pPr>
            <w:r w:rsidRPr="0018583C">
              <w:rPr>
                <w:sz w:val="24"/>
                <w:szCs w:val="24"/>
              </w:rPr>
              <w:t>Powierzchnia zabudowy MW m2</w:t>
            </w:r>
          </w:p>
        </w:tc>
        <w:tc>
          <w:tcPr>
            <w:tcW w:w="1725" w:type="dxa"/>
          </w:tcPr>
          <w:p w:rsidR="003E53FC" w:rsidRPr="0018583C" w:rsidRDefault="00547A7B" w:rsidP="001D6A0F">
            <w:pPr>
              <w:jc w:val="both"/>
              <w:rPr>
                <w:sz w:val="24"/>
                <w:szCs w:val="24"/>
              </w:rPr>
            </w:pPr>
            <w:r w:rsidRPr="0018583C">
              <w:rPr>
                <w:sz w:val="24"/>
                <w:szCs w:val="24"/>
              </w:rPr>
              <w:t xml:space="preserve">Powierzchnia  użytkowa w m2 </w:t>
            </w:r>
          </w:p>
        </w:tc>
        <w:tc>
          <w:tcPr>
            <w:tcW w:w="1261" w:type="dxa"/>
          </w:tcPr>
          <w:p w:rsidR="003E53FC" w:rsidRPr="0018583C" w:rsidRDefault="00547A7B" w:rsidP="001D6A0F">
            <w:pPr>
              <w:jc w:val="both"/>
              <w:rPr>
                <w:sz w:val="24"/>
                <w:szCs w:val="24"/>
              </w:rPr>
            </w:pPr>
            <w:r w:rsidRPr="0018583C">
              <w:rPr>
                <w:sz w:val="24"/>
                <w:szCs w:val="24"/>
              </w:rPr>
              <w:t xml:space="preserve">Kubatura w m3 </w:t>
            </w:r>
          </w:p>
        </w:tc>
      </w:tr>
      <w:tr w:rsidR="00547A7B" w:rsidRPr="0018583C" w:rsidTr="00547A7B">
        <w:tc>
          <w:tcPr>
            <w:tcW w:w="2269" w:type="dxa"/>
          </w:tcPr>
          <w:p w:rsidR="003E53FC" w:rsidRPr="0018583C" w:rsidRDefault="00547A7B" w:rsidP="001D6A0F">
            <w:pPr>
              <w:jc w:val="both"/>
              <w:rPr>
                <w:sz w:val="24"/>
                <w:szCs w:val="24"/>
              </w:rPr>
            </w:pPr>
            <w:r w:rsidRPr="0018583C">
              <w:rPr>
                <w:sz w:val="24"/>
                <w:szCs w:val="24"/>
              </w:rPr>
              <w:t>Hutnicza 2</w:t>
            </w:r>
          </w:p>
        </w:tc>
        <w:tc>
          <w:tcPr>
            <w:tcW w:w="1309" w:type="dxa"/>
          </w:tcPr>
          <w:p w:rsidR="003E53FC" w:rsidRPr="0018583C" w:rsidRDefault="00547A7B" w:rsidP="001D6A0F">
            <w:pPr>
              <w:jc w:val="both"/>
              <w:rPr>
                <w:sz w:val="24"/>
                <w:szCs w:val="24"/>
              </w:rPr>
            </w:pPr>
            <w:r w:rsidRPr="0018583C">
              <w:rPr>
                <w:sz w:val="24"/>
                <w:szCs w:val="24"/>
              </w:rPr>
              <w:t>1970</w:t>
            </w:r>
          </w:p>
        </w:tc>
        <w:tc>
          <w:tcPr>
            <w:tcW w:w="1585" w:type="dxa"/>
          </w:tcPr>
          <w:p w:rsidR="003E53FC" w:rsidRPr="0018583C" w:rsidRDefault="00547A7B" w:rsidP="001D6A0F">
            <w:pPr>
              <w:jc w:val="both"/>
              <w:rPr>
                <w:sz w:val="24"/>
                <w:szCs w:val="24"/>
              </w:rPr>
            </w:pPr>
            <w:r w:rsidRPr="0018583C">
              <w:rPr>
                <w:sz w:val="24"/>
                <w:szCs w:val="24"/>
              </w:rPr>
              <w:t>WBL-CO-8</w:t>
            </w:r>
          </w:p>
        </w:tc>
        <w:tc>
          <w:tcPr>
            <w:tcW w:w="1740" w:type="dxa"/>
          </w:tcPr>
          <w:p w:rsidR="003E53FC" w:rsidRPr="0018583C" w:rsidRDefault="00547A7B" w:rsidP="001D6A0F">
            <w:pPr>
              <w:jc w:val="both"/>
              <w:rPr>
                <w:sz w:val="24"/>
                <w:szCs w:val="24"/>
              </w:rPr>
            </w:pPr>
            <w:r w:rsidRPr="0018583C">
              <w:rPr>
                <w:sz w:val="24"/>
                <w:szCs w:val="24"/>
              </w:rPr>
              <w:t>531,60</w:t>
            </w:r>
          </w:p>
        </w:tc>
        <w:tc>
          <w:tcPr>
            <w:tcW w:w="1725" w:type="dxa"/>
          </w:tcPr>
          <w:p w:rsidR="003E53FC" w:rsidRPr="0018583C" w:rsidRDefault="00547A7B" w:rsidP="001D6A0F">
            <w:pPr>
              <w:jc w:val="both"/>
              <w:rPr>
                <w:sz w:val="24"/>
                <w:szCs w:val="24"/>
              </w:rPr>
            </w:pPr>
            <w:r w:rsidRPr="0018583C">
              <w:rPr>
                <w:sz w:val="24"/>
                <w:szCs w:val="24"/>
              </w:rPr>
              <w:t>2012,35</w:t>
            </w:r>
          </w:p>
        </w:tc>
        <w:tc>
          <w:tcPr>
            <w:tcW w:w="1261" w:type="dxa"/>
          </w:tcPr>
          <w:p w:rsidR="003E53FC" w:rsidRPr="0018583C" w:rsidRDefault="00547A7B" w:rsidP="001D6A0F">
            <w:pPr>
              <w:jc w:val="both"/>
              <w:rPr>
                <w:sz w:val="24"/>
                <w:szCs w:val="24"/>
              </w:rPr>
            </w:pPr>
            <w:r w:rsidRPr="0018583C">
              <w:rPr>
                <w:sz w:val="24"/>
                <w:szCs w:val="24"/>
              </w:rPr>
              <w:t>8 847,00</w:t>
            </w:r>
          </w:p>
        </w:tc>
      </w:tr>
      <w:tr w:rsidR="00547A7B" w:rsidRPr="0018583C" w:rsidTr="00547A7B">
        <w:tc>
          <w:tcPr>
            <w:tcW w:w="2269" w:type="dxa"/>
          </w:tcPr>
          <w:p w:rsidR="003E53FC" w:rsidRPr="0018583C" w:rsidRDefault="00547A7B" w:rsidP="001D6A0F">
            <w:pPr>
              <w:jc w:val="both"/>
              <w:rPr>
                <w:sz w:val="24"/>
                <w:szCs w:val="24"/>
              </w:rPr>
            </w:pPr>
            <w:r w:rsidRPr="0018583C">
              <w:rPr>
                <w:sz w:val="24"/>
                <w:szCs w:val="24"/>
              </w:rPr>
              <w:t>Hutnicza 4</w:t>
            </w:r>
          </w:p>
        </w:tc>
        <w:tc>
          <w:tcPr>
            <w:tcW w:w="1309" w:type="dxa"/>
          </w:tcPr>
          <w:p w:rsidR="003E53FC" w:rsidRPr="0018583C" w:rsidRDefault="00547A7B" w:rsidP="001D6A0F">
            <w:pPr>
              <w:jc w:val="both"/>
              <w:rPr>
                <w:sz w:val="24"/>
                <w:szCs w:val="24"/>
              </w:rPr>
            </w:pPr>
            <w:r w:rsidRPr="0018583C">
              <w:rPr>
                <w:sz w:val="24"/>
                <w:szCs w:val="24"/>
              </w:rPr>
              <w:t>1964</w:t>
            </w:r>
          </w:p>
        </w:tc>
        <w:tc>
          <w:tcPr>
            <w:tcW w:w="1585" w:type="dxa"/>
          </w:tcPr>
          <w:p w:rsidR="003E53FC" w:rsidRPr="0018583C" w:rsidRDefault="00547A7B" w:rsidP="001D6A0F">
            <w:pPr>
              <w:jc w:val="both"/>
              <w:rPr>
                <w:sz w:val="24"/>
                <w:szCs w:val="24"/>
              </w:rPr>
            </w:pPr>
            <w:r w:rsidRPr="0018583C">
              <w:rPr>
                <w:sz w:val="24"/>
                <w:szCs w:val="24"/>
              </w:rPr>
              <w:t>WBL-CO-8</w:t>
            </w:r>
          </w:p>
        </w:tc>
        <w:tc>
          <w:tcPr>
            <w:tcW w:w="1740" w:type="dxa"/>
          </w:tcPr>
          <w:p w:rsidR="003E53FC" w:rsidRPr="0018583C" w:rsidRDefault="00547A7B" w:rsidP="001D6A0F">
            <w:pPr>
              <w:jc w:val="both"/>
              <w:rPr>
                <w:sz w:val="24"/>
                <w:szCs w:val="24"/>
              </w:rPr>
            </w:pPr>
            <w:r w:rsidRPr="0018583C">
              <w:rPr>
                <w:sz w:val="24"/>
                <w:szCs w:val="24"/>
              </w:rPr>
              <w:t>527,40</w:t>
            </w:r>
          </w:p>
        </w:tc>
        <w:tc>
          <w:tcPr>
            <w:tcW w:w="1725" w:type="dxa"/>
          </w:tcPr>
          <w:p w:rsidR="003E53FC" w:rsidRPr="0018583C" w:rsidRDefault="00547A7B" w:rsidP="001D6A0F">
            <w:pPr>
              <w:jc w:val="both"/>
              <w:rPr>
                <w:sz w:val="24"/>
                <w:szCs w:val="24"/>
              </w:rPr>
            </w:pPr>
            <w:r w:rsidRPr="0018583C">
              <w:rPr>
                <w:sz w:val="24"/>
                <w:szCs w:val="24"/>
              </w:rPr>
              <w:t>772,02</w:t>
            </w:r>
          </w:p>
        </w:tc>
        <w:tc>
          <w:tcPr>
            <w:tcW w:w="1261" w:type="dxa"/>
          </w:tcPr>
          <w:p w:rsidR="003E53FC" w:rsidRPr="0018583C" w:rsidRDefault="00547A7B" w:rsidP="001D6A0F">
            <w:pPr>
              <w:jc w:val="both"/>
              <w:rPr>
                <w:sz w:val="24"/>
                <w:szCs w:val="24"/>
              </w:rPr>
            </w:pPr>
            <w:r w:rsidRPr="0018583C">
              <w:rPr>
                <w:sz w:val="24"/>
                <w:szCs w:val="24"/>
              </w:rPr>
              <w:t>3 969,00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Hutnicza 6</w:t>
            </w:r>
          </w:p>
        </w:tc>
        <w:tc>
          <w:tcPr>
            <w:tcW w:w="1309" w:type="dxa"/>
          </w:tcPr>
          <w:p w:rsidR="00547A7B" w:rsidRPr="0018583C" w:rsidRDefault="00547A7B" w:rsidP="001D6A0F">
            <w:pPr>
              <w:jc w:val="both"/>
              <w:rPr>
                <w:sz w:val="24"/>
                <w:szCs w:val="24"/>
              </w:rPr>
            </w:pPr>
            <w:r w:rsidRPr="0018583C">
              <w:rPr>
                <w:sz w:val="24"/>
                <w:szCs w:val="24"/>
              </w:rPr>
              <w:t>1964</w:t>
            </w:r>
          </w:p>
        </w:tc>
        <w:tc>
          <w:tcPr>
            <w:tcW w:w="1585" w:type="dxa"/>
          </w:tcPr>
          <w:p w:rsidR="00547A7B" w:rsidRPr="0018583C" w:rsidRDefault="00547A7B" w:rsidP="001D6A0F">
            <w:pPr>
              <w:jc w:val="both"/>
              <w:rPr>
                <w:sz w:val="24"/>
                <w:szCs w:val="24"/>
              </w:rPr>
            </w:pPr>
            <w:r w:rsidRPr="0018583C">
              <w:rPr>
                <w:sz w:val="24"/>
                <w:szCs w:val="24"/>
              </w:rPr>
              <w:t>WBL-CO-8</w:t>
            </w:r>
          </w:p>
        </w:tc>
        <w:tc>
          <w:tcPr>
            <w:tcW w:w="1740" w:type="dxa"/>
          </w:tcPr>
          <w:p w:rsidR="00547A7B" w:rsidRPr="0018583C" w:rsidRDefault="00547A7B" w:rsidP="001D6A0F">
            <w:pPr>
              <w:jc w:val="both"/>
              <w:rPr>
                <w:sz w:val="24"/>
                <w:szCs w:val="24"/>
              </w:rPr>
            </w:pPr>
            <w:r w:rsidRPr="0018583C">
              <w:rPr>
                <w:sz w:val="24"/>
                <w:szCs w:val="24"/>
              </w:rPr>
              <w:t>517,80</w:t>
            </w:r>
          </w:p>
        </w:tc>
        <w:tc>
          <w:tcPr>
            <w:tcW w:w="1725" w:type="dxa"/>
          </w:tcPr>
          <w:p w:rsidR="00547A7B" w:rsidRPr="0018583C" w:rsidRDefault="00547A7B" w:rsidP="001D6A0F">
            <w:pPr>
              <w:jc w:val="both"/>
              <w:rPr>
                <w:sz w:val="24"/>
                <w:szCs w:val="24"/>
              </w:rPr>
            </w:pPr>
            <w:r w:rsidRPr="0018583C">
              <w:rPr>
                <w:sz w:val="24"/>
                <w:szCs w:val="24"/>
              </w:rPr>
              <w:t>1 082,29</w:t>
            </w:r>
          </w:p>
        </w:tc>
        <w:tc>
          <w:tcPr>
            <w:tcW w:w="1261" w:type="dxa"/>
          </w:tcPr>
          <w:p w:rsidR="00547A7B" w:rsidRPr="0018583C" w:rsidRDefault="00547A7B" w:rsidP="001D6A0F">
            <w:pPr>
              <w:jc w:val="both"/>
              <w:rPr>
                <w:sz w:val="24"/>
                <w:szCs w:val="24"/>
              </w:rPr>
            </w:pPr>
            <w:r w:rsidRPr="0018583C">
              <w:rPr>
                <w:sz w:val="24"/>
                <w:szCs w:val="24"/>
              </w:rPr>
              <w:t>5 432,00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Nadbrzeżna 2</w:t>
            </w:r>
          </w:p>
        </w:tc>
        <w:tc>
          <w:tcPr>
            <w:tcW w:w="1309" w:type="dxa"/>
          </w:tcPr>
          <w:p w:rsidR="00547A7B" w:rsidRPr="0018583C" w:rsidRDefault="00547A7B" w:rsidP="001D6A0F">
            <w:pPr>
              <w:jc w:val="both"/>
              <w:rPr>
                <w:sz w:val="24"/>
                <w:szCs w:val="24"/>
              </w:rPr>
            </w:pPr>
            <w:r w:rsidRPr="0018583C">
              <w:rPr>
                <w:sz w:val="24"/>
                <w:szCs w:val="24"/>
              </w:rPr>
              <w:t>1988</w:t>
            </w:r>
          </w:p>
        </w:tc>
        <w:tc>
          <w:tcPr>
            <w:tcW w:w="1585" w:type="dxa"/>
          </w:tcPr>
          <w:p w:rsidR="00547A7B" w:rsidRPr="0018583C" w:rsidRDefault="00547A7B" w:rsidP="001D6A0F">
            <w:pPr>
              <w:jc w:val="both"/>
              <w:rPr>
                <w:sz w:val="24"/>
                <w:szCs w:val="24"/>
              </w:rPr>
            </w:pPr>
            <w:r w:rsidRPr="0018583C">
              <w:rPr>
                <w:sz w:val="24"/>
                <w:szCs w:val="24"/>
              </w:rPr>
              <w:t>WK-70</w:t>
            </w:r>
          </w:p>
        </w:tc>
        <w:tc>
          <w:tcPr>
            <w:tcW w:w="1740" w:type="dxa"/>
          </w:tcPr>
          <w:p w:rsidR="00547A7B" w:rsidRPr="0018583C" w:rsidRDefault="00547A7B" w:rsidP="001D6A0F">
            <w:pPr>
              <w:jc w:val="both"/>
              <w:rPr>
                <w:sz w:val="24"/>
                <w:szCs w:val="24"/>
              </w:rPr>
            </w:pPr>
            <w:r w:rsidRPr="0018583C">
              <w:rPr>
                <w:sz w:val="24"/>
                <w:szCs w:val="24"/>
              </w:rPr>
              <w:t>1 005,00</w:t>
            </w:r>
          </w:p>
        </w:tc>
        <w:tc>
          <w:tcPr>
            <w:tcW w:w="1725" w:type="dxa"/>
          </w:tcPr>
          <w:p w:rsidR="00547A7B" w:rsidRPr="0018583C" w:rsidRDefault="00547A7B" w:rsidP="001D6A0F">
            <w:pPr>
              <w:jc w:val="both"/>
              <w:rPr>
                <w:sz w:val="24"/>
                <w:szCs w:val="24"/>
              </w:rPr>
            </w:pPr>
            <w:r w:rsidRPr="0018583C">
              <w:rPr>
                <w:sz w:val="24"/>
                <w:szCs w:val="24"/>
              </w:rPr>
              <w:t>3 263,73</w:t>
            </w:r>
          </w:p>
        </w:tc>
        <w:tc>
          <w:tcPr>
            <w:tcW w:w="1261" w:type="dxa"/>
          </w:tcPr>
          <w:p w:rsidR="00547A7B" w:rsidRPr="0018583C" w:rsidRDefault="00547A7B" w:rsidP="001D6A0F">
            <w:pPr>
              <w:jc w:val="both"/>
              <w:rPr>
                <w:sz w:val="24"/>
                <w:szCs w:val="24"/>
              </w:rPr>
            </w:pPr>
            <w:r w:rsidRPr="0018583C">
              <w:rPr>
                <w:sz w:val="24"/>
                <w:szCs w:val="24"/>
              </w:rPr>
              <w:t>15 400,00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Nadbrzeżna 24</w:t>
            </w:r>
          </w:p>
        </w:tc>
        <w:tc>
          <w:tcPr>
            <w:tcW w:w="1309" w:type="dxa"/>
          </w:tcPr>
          <w:p w:rsidR="00547A7B" w:rsidRPr="0018583C" w:rsidRDefault="00547A7B" w:rsidP="001D6A0F">
            <w:pPr>
              <w:jc w:val="both"/>
              <w:rPr>
                <w:sz w:val="24"/>
                <w:szCs w:val="24"/>
              </w:rPr>
            </w:pPr>
            <w:r w:rsidRPr="0018583C">
              <w:rPr>
                <w:sz w:val="24"/>
                <w:szCs w:val="24"/>
              </w:rPr>
              <w:t>1976</w:t>
            </w:r>
          </w:p>
        </w:tc>
        <w:tc>
          <w:tcPr>
            <w:tcW w:w="1585" w:type="dxa"/>
          </w:tcPr>
          <w:p w:rsidR="00547A7B" w:rsidRPr="0018583C" w:rsidRDefault="00E76B7D" w:rsidP="001D6A0F">
            <w:pPr>
              <w:jc w:val="both"/>
              <w:rPr>
                <w:sz w:val="24"/>
                <w:szCs w:val="24"/>
              </w:rPr>
            </w:pPr>
            <w:r w:rsidRPr="0018583C">
              <w:rPr>
                <w:sz w:val="24"/>
                <w:szCs w:val="24"/>
              </w:rPr>
              <w:t>WBL-CO-14</w:t>
            </w:r>
          </w:p>
        </w:tc>
        <w:tc>
          <w:tcPr>
            <w:tcW w:w="1740" w:type="dxa"/>
          </w:tcPr>
          <w:p w:rsidR="00547A7B" w:rsidRPr="0018583C" w:rsidRDefault="00E76B7D" w:rsidP="001D6A0F">
            <w:pPr>
              <w:jc w:val="both"/>
              <w:rPr>
                <w:sz w:val="24"/>
                <w:szCs w:val="24"/>
              </w:rPr>
            </w:pPr>
            <w:r w:rsidRPr="0018583C">
              <w:rPr>
                <w:sz w:val="24"/>
                <w:szCs w:val="24"/>
              </w:rPr>
              <w:t>695,00</w:t>
            </w:r>
          </w:p>
        </w:tc>
        <w:tc>
          <w:tcPr>
            <w:tcW w:w="1725" w:type="dxa"/>
          </w:tcPr>
          <w:p w:rsidR="00547A7B" w:rsidRPr="0018583C" w:rsidRDefault="00E76B7D" w:rsidP="001D6A0F">
            <w:pPr>
              <w:jc w:val="both"/>
              <w:rPr>
                <w:sz w:val="24"/>
                <w:szCs w:val="24"/>
              </w:rPr>
            </w:pPr>
            <w:r w:rsidRPr="0018583C">
              <w:rPr>
                <w:sz w:val="24"/>
                <w:szCs w:val="24"/>
              </w:rPr>
              <w:t>2 518,00</w:t>
            </w:r>
          </w:p>
        </w:tc>
        <w:tc>
          <w:tcPr>
            <w:tcW w:w="1261" w:type="dxa"/>
          </w:tcPr>
          <w:p w:rsidR="00547A7B" w:rsidRPr="0018583C" w:rsidRDefault="00E76B7D" w:rsidP="001D6A0F">
            <w:pPr>
              <w:jc w:val="both"/>
              <w:rPr>
                <w:sz w:val="24"/>
                <w:szCs w:val="24"/>
              </w:rPr>
            </w:pPr>
            <w:r w:rsidRPr="0018583C">
              <w:rPr>
                <w:sz w:val="24"/>
                <w:szCs w:val="24"/>
              </w:rPr>
              <w:t>11 772,00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Nadbrzeżna 26</w:t>
            </w:r>
          </w:p>
        </w:tc>
        <w:tc>
          <w:tcPr>
            <w:tcW w:w="1309" w:type="dxa"/>
          </w:tcPr>
          <w:p w:rsidR="00547A7B" w:rsidRPr="0018583C" w:rsidRDefault="00547A7B" w:rsidP="001D6A0F">
            <w:pPr>
              <w:jc w:val="both"/>
              <w:rPr>
                <w:sz w:val="24"/>
                <w:szCs w:val="24"/>
              </w:rPr>
            </w:pPr>
            <w:r w:rsidRPr="0018583C">
              <w:rPr>
                <w:sz w:val="24"/>
                <w:szCs w:val="24"/>
              </w:rPr>
              <w:t>1976</w:t>
            </w:r>
          </w:p>
        </w:tc>
        <w:tc>
          <w:tcPr>
            <w:tcW w:w="1585" w:type="dxa"/>
          </w:tcPr>
          <w:p w:rsidR="00547A7B" w:rsidRPr="0018583C" w:rsidRDefault="00E76B7D" w:rsidP="001D6A0F">
            <w:pPr>
              <w:jc w:val="both"/>
              <w:rPr>
                <w:sz w:val="24"/>
                <w:szCs w:val="24"/>
              </w:rPr>
            </w:pPr>
            <w:r w:rsidRPr="0018583C">
              <w:rPr>
                <w:sz w:val="24"/>
                <w:szCs w:val="24"/>
              </w:rPr>
              <w:t>WBL-CO-14</w:t>
            </w:r>
          </w:p>
        </w:tc>
        <w:tc>
          <w:tcPr>
            <w:tcW w:w="1740" w:type="dxa"/>
          </w:tcPr>
          <w:p w:rsidR="00547A7B" w:rsidRPr="0018583C" w:rsidRDefault="00E76B7D" w:rsidP="001D6A0F">
            <w:pPr>
              <w:jc w:val="both"/>
              <w:rPr>
                <w:sz w:val="24"/>
                <w:szCs w:val="24"/>
              </w:rPr>
            </w:pPr>
            <w:r w:rsidRPr="0018583C">
              <w:rPr>
                <w:sz w:val="24"/>
                <w:szCs w:val="24"/>
              </w:rPr>
              <w:t>695,00</w:t>
            </w:r>
          </w:p>
        </w:tc>
        <w:tc>
          <w:tcPr>
            <w:tcW w:w="1725" w:type="dxa"/>
          </w:tcPr>
          <w:p w:rsidR="00547A7B" w:rsidRPr="0018583C" w:rsidRDefault="00E76B7D" w:rsidP="001D6A0F">
            <w:pPr>
              <w:jc w:val="both"/>
              <w:rPr>
                <w:sz w:val="24"/>
                <w:szCs w:val="24"/>
              </w:rPr>
            </w:pPr>
            <w:r w:rsidRPr="0018583C">
              <w:rPr>
                <w:sz w:val="24"/>
                <w:szCs w:val="24"/>
              </w:rPr>
              <w:t>2 519,00</w:t>
            </w:r>
          </w:p>
        </w:tc>
        <w:tc>
          <w:tcPr>
            <w:tcW w:w="1261" w:type="dxa"/>
          </w:tcPr>
          <w:p w:rsidR="00547A7B" w:rsidRPr="0018583C" w:rsidRDefault="00E76B7D" w:rsidP="001D6A0F">
            <w:pPr>
              <w:jc w:val="both"/>
              <w:rPr>
                <w:sz w:val="24"/>
                <w:szCs w:val="24"/>
              </w:rPr>
            </w:pPr>
            <w:r w:rsidRPr="0018583C">
              <w:rPr>
                <w:sz w:val="24"/>
                <w:szCs w:val="24"/>
              </w:rPr>
              <w:t>11 772,00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Nadbrzeżna 28</w:t>
            </w:r>
          </w:p>
        </w:tc>
        <w:tc>
          <w:tcPr>
            <w:tcW w:w="1309" w:type="dxa"/>
          </w:tcPr>
          <w:p w:rsidR="00547A7B" w:rsidRPr="0018583C" w:rsidRDefault="00547A7B" w:rsidP="001D6A0F">
            <w:pPr>
              <w:jc w:val="both"/>
              <w:rPr>
                <w:sz w:val="24"/>
                <w:szCs w:val="24"/>
              </w:rPr>
            </w:pPr>
            <w:r w:rsidRPr="0018583C">
              <w:rPr>
                <w:sz w:val="24"/>
                <w:szCs w:val="24"/>
              </w:rPr>
              <w:t>1975</w:t>
            </w:r>
          </w:p>
        </w:tc>
        <w:tc>
          <w:tcPr>
            <w:tcW w:w="1585" w:type="dxa"/>
          </w:tcPr>
          <w:p w:rsidR="00547A7B" w:rsidRPr="0018583C" w:rsidRDefault="00E76B7D" w:rsidP="001D6A0F">
            <w:pPr>
              <w:jc w:val="both"/>
              <w:rPr>
                <w:sz w:val="24"/>
                <w:szCs w:val="24"/>
              </w:rPr>
            </w:pPr>
            <w:r w:rsidRPr="0018583C">
              <w:rPr>
                <w:sz w:val="24"/>
                <w:szCs w:val="24"/>
              </w:rPr>
              <w:t>WBL-CO-14</w:t>
            </w:r>
          </w:p>
        </w:tc>
        <w:tc>
          <w:tcPr>
            <w:tcW w:w="1740" w:type="dxa"/>
          </w:tcPr>
          <w:p w:rsidR="00547A7B" w:rsidRPr="0018583C" w:rsidRDefault="00E76B7D" w:rsidP="001D6A0F">
            <w:pPr>
              <w:jc w:val="both"/>
              <w:rPr>
                <w:sz w:val="24"/>
                <w:szCs w:val="24"/>
              </w:rPr>
            </w:pPr>
            <w:r w:rsidRPr="0018583C">
              <w:rPr>
                <w:sz w:val="24"/>
                <w:szCs w:val="24"/>
              </w:rPr>
              <w:t>695,00</w:t>
            </w:r>
          </w:p>
        </w:tc>
        <w:tc>
          <w:tcPr>
            <w:tcW w:w="1725" w:type="dxa"/>
          </w:tcPr>
          <w:p w:rsidR="00547A7B" w:rsidRPr="0018583C" w:rsidRDefault="00E76B7D" w:rsidP="001D6A0F">
            <w:pPr>
              <w:jc w:val="both"/>
              <w:rPr>
                <w:sz w:val="24"/>
                <w:szCs w:val="24"/>
              </w:rPr>
            </w:pPr>
            <w:r w:rsidRPr="0018583C">
              <w:rPr>
                <w:sz w:val="24"/>
                <w:szCs w:val="24"/>
              </w:rPr>
              <w:t>2 519,00</w:t>
            </w:r>
          </w:p>
        </w:tc>
        <w:tc>
          <w:tcPr>
            <w:tcW w:w="1261" w:type="dxa"/>
          </w:tcPr>
          <w:p w:rsidR="00547A7B" w:rsidRPr="0018583C" w:rsidRDefault="00E76B7D" w:rsidP="001D6A0F">
            <w:pPr>
              <w:jc w:val="both"/>
              <w:rPr>
                <w:sz w:val="24"/>
                <w:szCs w:val="24"/>
              </w:rPr>
            </w:pPr>
            <w:r w:rsidRPr="0018583C">
              <w:rPr>
                <w:sz w:val="24"/>
                <w:szCs w:val="24"/>
              </w:rPr>
              <w:t>11 772,00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Nadbrzeżna 36</w:t>
            </w:r>
          </w:p>
        </w:tc>
        <w:tc>
          <w:tcPr>
            <w:tcW w:w="1309" w:type="dxa"/>
          </w:tcPr>
          <w:p w:rsidR="00547A7B" w:rsidRPr="0018583C" w:rsidRDefault="00547A7B" w:rsidP="001D6A0F">
            <w:pPr>
              <w:jc w:val="both"/>
              <w:rPr>
                <w:sz w:val="24"/>
                <w:szCs w:val="24"/>
              </w:rPr>
            </w:pPr>
            <w:r w:rsidRPr="0018583C">
              <w:rPr>
                <w:sz w:val="24"/>
                <w:szCs w:val="24"/>
              </w:rPr>
              <w:t>1973</w:t>
            </w:r>
          </w:p>
        </w:tc>
        <w:tc>
          <w:tcPr>
            <w:tcW w:w="1585" w:type="dxa"/>
          </w:tcPr>
          <w:p w:rsidR="00547A7B" w:rsidRPr="0018583C" w:rsidRDefault="00E76B7D" w:rsidP="001D6A0F">
            <w:pPr>
              <w:jc w:val="both"/>
              <w:rPr>
                <w:sz w:val="24"/>
                <w:szCs w:val="24"/>
              </w:rPr>
            </w:pPr>
            <w:r w:rsidRPr="0018583C">
              <w:rPr>
                <w:sz w:val="24"/>
                <w:szCs w:val="24"/>
              </w:rPr>
              <w:t>WBL-CO-14</w:t>
            </w:r>
          </w:p>
        </w:tc>
        <w:tc>
          <w:tcPr>
            <w:tcW w:w="1740" w:type="dxa"/>
          </w:tcPr>
          <w:p w:rsidR="00547A7B" w:rsidRPr="0018583C" w:rsidRDefault="00E76B7D" w:rsidP="001D6A0F">
            <w:pPr>
              <w:jc w:val="both"/>
              <w:rPr>
                <w:sz w:val="24"/>
                <w:szCs w:val="24"/>
              </w:rPr>
            </w:pPr>
            <w:r w:rsidRPr="0018583C">
              <w:rPr>
                <w:sz w:val="24"/>
                <w:szCs w:val="24"/>
              </w:rPr>
              <w:t>1 442,30</w:t>
            </w:r>
          </w:p>
        </w:tc>
        <w:tc>
          <w:tcPr>
            <w:tcW w:w="1725" w:type="dxa"/>
          </w:tcPr>
          <w:p w:rsidR="00547A7B" w:rsidRPr="0018583C" w:rsidRDefault="00E76B7D" w:rsidP="001D6A0F">
            <w:pPr>
              <w:jc w:val="both"/>
              <w:rPr>
                <w:sz w:val="24"/>
                <w:szCs w:val="24"/>
              </w:rPr>
            </w:pPr>
            <w:r w:rsidRPr="0018583C">
              <w:rPr>
                <w:sz w:val="24"/>
                <w:szCs w:val="24"/>
              </w:rPr>
              <w:t>5 048,00</w:t>
            </w:r>
          </w:p>
        </w:tc>
        <w:tc>
          <w:tcPr>
            <w:tcW w:w="1261" w:type="dxa"/>
          </w:tcPr>
          <w:p w:rsidR="00547A7B" w:rsidRPr="0018583C" w:rsidRDefault="00E76B7D" w:rsidP="001D6A0F">
            <w:pPr>
              <w:jc w:val="both"/>
              <w:rPr>
                <w:sz w:val="24"/>
                <w:szCs w:val="24"/>
              </w:rPr>
            </w:pPr>
            <w:r w:rsidRPr="0018583C">
              <w:rPr>
                <w:sz w:val="24"/>
                <w:szCs w:val="24"/>
              </w:rPr>
              <w:t>23 798,00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Krótka 1</w:t>
            </w:r>
          </w:p>
        </w:tc>
        <w:tc>
          <w:tcPr>
            <w:tcW w:w="1309" w:type="dxa"/>
          </w:tcPr>
          <w:p w:rsidR="00547A7B" w:rsidRPr="0018583C" w:rsidRDefault="00547A7B" w:rsidP="001D6A0F">
            <w:pPr>
              <w:jc w:val="both"/>
              <w:rPr>
                <w:sz w:val="24"/>
                <w:szCs w:val="24"/>
              </w:rPr>
            </w:pPr>
            <w:r w:rsidRPr="0018583C">
              <w:rPr>
                <w:sz w:val="24"/>
                <w:szCs w:val="24"/>
              </w:rPr>
              <w:t>1986</w:t>
            </w:r>
          </w:p>
        </w:tc>
        <w:tc>
          <w:tcPr>
            <w:tcW w:w="1585" w:type="dxa"/>
          </w:tcPr>
          <w:p w:rsidR="00547A7B" w:rsidRPr="0018583C" w:rsidRDefault="00E76B7D" w:rsidP="001D6A0F">
            <w:pPr>
              <w:jc w:val="both"/>
              <w:rPr>
                <w:sz w:val="24"/>
                <w:szCs w:val="24"/>
              </w:rPr>
            </w:pPr>
            <w:r w:rsidRPr="0018583C">
              <w:rPr>
                <w:sz w:val="24"/>
                <w:szCs w:val="24"/>
              </w:rPr>
              <w:t>WK-70</w:t>
            </w:r>
          </w:p>
        </w:tc>
        <w:tc>
          <w:tcPr>
            <w:tcW w:w="1740" w:type="dxa"/>
          </w:tcPr>
          <w:p w:rsidR="00547A7B" w:rsidRPr="0018583C" w:rsidRDefault="00E76B7D" w:rsidP="001D6A0F">
            <w:pPr>
              <w:jc w:val="both"/>
              <w:rPr>
                <w:sz w:val="24"/>
                <w:szCs w:val="24"/>
              </w:rPr>
            </w:pPr>
            <w:r w:rsidRPr="0018583C">
              <w:rPr>
                <w:sz w:val="24"/>
                <w:szCs w:val="24"/>
              </w:rPr>
              <w:t>558,60</w:t>
            </w:r>
          </w:p>
        </w:tc>
        <w:tc>
          <w:tcPr>
            <w:tcW w:w="1725" w:type="dxa"/>
          </w:tcPr>
          <w:p w:rsidR="00547A7B" w:rsidRPr="0018583C" w:rsidRDefault="00E76B7D" w:rsidP="001D6A0F">
            <w:pPr>
              <w:jc w:val="both"/>
              <w:rPr>
                <w:sz w:val="24"/>
                <w:szCs w:val="24"/>
              </w:rPr>
            </w:pPr>
            <w:r w:rsidRPr="0018583C">
              <w:rPr>
                <w:sz w:val="24"/>
                <w:szCs w:val="24"/>
              </w:rPr>
              <w:t>1 776,80</w:t>
            </w:r>
          </w:p>
        </w:tc>
        <w:tc>
          <w:tcPr>
            <w:tcW w:w="1261" w:type="dxa"/>
          </w:tcPr>
          <w:p w:rsidR="00547A7B" w:rsidRPr="0018583C" w:rsidRDefault="00E76B7D" w:rsidP="001D6A0F">
            <w:pPr>
              <w:jc w:val="both"/>
              <w:rPr>
                <w:sz w:val="24"/>
                <w:szCs w:val="24"/>
              </w:rPr>
            </w:pPr>
            <w:r w:rsidRPr="0018583C">
              <w:rPr>
                <w:sz w:val="24"/>
                <w:szCs w:val="24"/>
              </w:rPr>
              <w:t>9 181,00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Krótka 2</w:t>
            </w:r>
          </w:p>
        </w:tc>
        <w:tc>
          <w:tcPr>
            <w:tcW w:w="1309" w:type="dxa"/>
          </w:tcPr>
          <w:p w:rsidR="00547A7B" w:rsidRPr="0018583C" w:rsidRDefault="00547A7B" w:rsidP="001D6A0F">
            <w:pPr>
              <w:jc w:val="both"/>
              <w:rPr>
                <w:sz w:val="24"/>
                <w:szCs w:val="24"/>
              </w:rPr>
            </w:pPr>
            <w:r w:rsidRPr="0018583C">
              <w:rPr>
                <w:sz w:val="24"/>
                <w:szCs w:val="24"/>
              </w:rPr>
              <w:t>1984</w:t>
            </w:r>
          </w:p>
        </w:tc>
        <w:tc>
          <w:tcPr>
            <w:tcW w:w="1585" w:type="dxa"/>
          </w:tcPr>
          <w:p w:rsidR="00547A7B" w:rsidRPr="0018583C" w:rsidRDefault="00E76B7D" w:rsidP="001D6A0F">
            <w:pPr>
              <w:jc w:val="both"/>
              <w:rPr>
                <w:sz w:val="24"/>
                <w:szCs w:val="24"/>
              </w:rPr>
            </w:pPr>
            <w:r w:rsidRPr="0018583C">
              <w:rPr>
                <w:sz w:val="24"/>
                <w:szCs w:val="24"/>
              </w:rPr>
              <w:t>WK-70</w:t>
            </w:r>
          </w:p>
        </w:tc>
        <w:tc>
          <w:tcPr>
            <w:tcW w:w="1740" w:type="dxa"/>
          </w:tcPr>
          <w:p w:rsidR="00547A7B" w:rsidRPr="0018583C" w:rsidRDefault="00E76B7D" w:rsidP="001D6A0F">
            <w:pPr>
              <w:jc w:val="both"/>
              <w:rPr>
                <w:sz w:val="24"/>
                <w:szCs w:val="24"/>
              </w:rPr>
            </w:pPr>
            <w:r w:rsidRPr="0018583C">
              <w:rPr>
                <w:sz w:val="24"/>
                <w:szCs w:val="24"/>
              </w:rPr>
              <w:t>550,35</w:t>
            </w:r>
          </w:p>
        </w:tc>
        <w:tc>
          <w:tcPr>
            <w:tcW w:w="1725" w:type="dxa"/>
          </w:tcPr>
          <w:p w:rsidR="00547A7B" w:rsidRPr="0018583C" w:rsidRDefault="00E76B7D" w:rsidP="001D6A0F">
            <w:pPr>
              <w:jc w:val="both"/>
              <w:rPr>
                <w:sz w:val="24"/>
                <w:szCs w:val="24"/>
              </w:rPr>
            </w:pPr>
            <w:r w:rsidRPr="0018583C">
              <w:rPr>
                <w:sz w:val="24"/>
                <w:szCs w:val="24"/>
              </w:rPr>
              <w:t>1 500,70</w:t>
            </w:r>
          </w:p>
        </w:tc>
        <w:tc>
          <w:tcPr>
            <w:tcW w:w="1261" w:type="dxa"/>
          </w:tcPr>
          <w:p w:rsidR="00547A7B" w:rsidRPr="0018583C" w:rsidRDefault="00E76B7D" w:rsidP="001D6A0F">
            <w:pPr>
              <w:jc w:val="both"/>
              <w:rPr>
                <w:sz w:val="24"/>
                <w:szCs w:val="24"/>
              </w:rPr>
            </w:pPr>
            <w:r w:rsidRPr="0018583C">
              <w:rPr>
                <w:sz w:val="24"/>
                <w:szCs w:val="24"/>
              </w:rPr>
              <w:t>7 461,40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Krótka 5</w:t>
            </w:r>
          </w:p>
        </w:tc>
        <w:tc>
          <w:tcPr>
            <w:tcW w:w="1309" w:type="dxa"/>
          </w:tcPr>
          <w:p w:rsidR="00547A7B" w:rsidRPr="0018583C" w:rsidRDefault="00547A7B" w:rsidP="001D6A0F">
            <w:pPr>
              <w:jc w:val="both"/>
              <w:rPr>
                <w:sz w:val="24"/>
                <w:szCs w:val="24"/>
              </w:rPr>
            </w:pPr>
            <w:r w:rsidRPr="0018583C">
              <w:rPr>
                <w:sz w:val="24"/>
                <w:szCs w:val="24"/>
              </w:rPr>
              <w:t>1986</w:t>
            </w:r>
          </w:p>
        </w:tc>
        <w:tc>
          <w:tcPr>
            <w:tcW w:w="1585" w:type="dxa"/>
          </w:tcPr>
          <w:p w:rsidR="00547A7B" w:rsidRPr="0018583C" w:rsidRDefault="00E76B7D" w:rsidP="001D6A0F">
            <w:pPr>
              <w:jc w:val="both"/>
              <w:rPr>
                <w:sz w:val="24"/>
                <w:szCs w:val="24"/>
              </w:rPr>
            </w:pPr>
            <w:r w:rsidRPr="0018583C">
              <w:rPr>
                <w:sz w:val="24"/>
                <w:szCs w:val="24"/>
              </w:rPr>
              <w:t>WK-70</w:t>
            </w:r>
          </w:p>
        </w:tc>
        <w:tc>
          <w:tcPr>
            <w:tcW w:w="1740" w:type="dxa"/>
          </w:tcPr>
          <w:p w:rsidR="00547A7B" w:rsidRPr="0018583C" w:rsidRDefault="00E76B7D" w:rsidP="001D6A0F">
            <w:pPr>
              <w:jc w:val="both"/>
              <w:rPr>
                <w:sz w:val="24"/>
                <w:szCs w:val="24"/>
              </w:rPr>
            </w:pPr>
            <w:r w:rsidRPr="0018583C">
              <w:rPr>
                <w:sz w:val="24"/>
                <w:szCs w:val="24"/>
              </w:rPr>
              <w:t>792,30</w:t>
            </w:r>
          </w:p>
        </w:tc>
        <w:tc>
          <w:tcPr>
            <w:tcW w:w="1725" w:type="dxa"/>
          </w:tcPr>
          <w:p w:rsidR="00547A7B" w:rsidRPr="0018583C" w:rsidRDefault="00E76B7D" w:rsidP="001D6A0F">
            <w:pPr>
              <w:jc w:val="both"/>
              <w:rPr>
                <w:sz w:val="24"/>
                <w:szCs w:val="24"/>
              </w:rPr>
            </w:pPr>
            <w:r w:rsidRPr="0018583C">
              <w:rPr>
                <w:sz w:val="24"/>
                <w:szCs w:val="24"/>
              </w:rPr>
              <w:t>2 742,10</w:t>
            </w:r>
          </w:p>
        </w:tc>
        <w:tc>
          <w:tcPr>
            <w:tcW w:w="1261" w:type="dxa"/>
          </w:tcPr>
          <w:p w:rsidR="00547A7B" w:rsidRPr="0018583C" w:rsidRDefault="00E76B7D" w:rsidP="001D6A0F">
            <w:pPr>
              <w:jc w:val="both"/>
              <w:rPr>
                <w:sz w:val="24"/>
                <w:szCs w:val="24"/>
              </w:rPr>
            </w:pPr>
            <w:r w:rsidRPr="0018583C">
              <w:rPr>
                <w:sz w:val="24"/>
                <w:szCs w:val="24"/>
              </w:rPr>
              <w:t>11 500,00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Żeromskiego 1</w:t>
            </w:r>
          </w:p>
        </w:tc>
        <w:tc>
          <w:tcPr>
            <w:tcW w:w="1309" w:type="dxa"/>
          </w:tcPr>
          <w:p w:rsidR="00547A7B" w:rsidRPr="0018583C" w:rsidRDefault="00547A7B" w:rsidP="001D6A0F">
            <w:pPr>
              <w:jc w:val="both"/>
              <w:rPr>
                <w:sz w:val="24"/>
                <w:szCs w:val="24"/>
              </w:rPr>
            </w:pPr>
            <w:r w:rsidRPr="0018583C">
              <w:rPr>
                <w:sz w:val="24"/>
                <w:szCs w:val="24"/>
              </w:rPr>
              <w:t>1985</w:t>
            </w:r>
          </w:p>
        </w:tc>
        <w:tc>
          <w:tcPr>
            <w:tcW w:w="1585" w:type="dxa"/>
          </w:tcPr>
          <w:p w:rsidR="00547A7B" w:rsidRPr="0018583C" w:rsidRDefault="00E76B7D" w:rsidP="001D6A0F">
            <w:pPr>
              <w:jc w:val="both"/>
              <w:rPr>
                <w:sz w:val="24"/>
                <w:szCs w:val="24"/>
              </w:rPr>
            </w:pPr>
            <w:r w:rsidRPr="0018583C">
              <w:rPr>
                <w:sz w:val="24"/>
                <w:szCs w:val="24"/>
              </w:rPr>
              <w:t>WK-70</w:t>
            </w:r>
          </w:p>
        </w:tc>
        <w:tc>
          <w:tcPr>
            <w:tcW w:w="1740" w:type="dxa"/>
          </w:tcPr>
          <w:p w:rsidR="00547A7B" w:rsidRPr="0018583C" w:rsidRDefault="00E76B7D" w:rsidP="001D6A0F">
            <w:pPr>
              <w:jc w:val="both"/>
              <w:rPr>
                <w:sz w:val="24"/>
                <w:szCs w:val="24"/>
              </w:rPr>
            </w:pPr>
            <w:r w:rsidRPr="0018583C">
              <w:rPr>
                <w:sz w:val="24"/>
                <w:szCs w:val="24"/>
              </w:rPr>
              <w:t>688,92</w:t>
            </w:r>
          </w:p>
        </w:tc>
        <w:tc>
          <w:tcPr>
            <w:tcW w:w="1725" w:type="dxa"/>
          </w:tcPr>
          <w:p w:rsidR="00547A7B" w:rsidRPr="0018583C" w:rsidRDefault="00E76B7D" w:rsidP="001D6A0F">
            <w:pPr>
              <w:jc w:val="both"/>
              <w:rPr>
                <w:sz w:val="24"/>
                <w:szCs w:val="24"/>
              </w:rPr>
            </w:pPr>
            <w:r w:rsidRPr="0018583C">
              <w:rPr>
                <w:sz w:val="24"/>
                <w:szCs w:val="24"/>
              </w:rPr>
              <w:t>2 234,36</w:t>
            </w:r>
          </w:p>
        </w:tc>
        <w:tc>
          <w:tcPr>
            <w:tcW w:w="1261" w:type="dxa"/>
          </w:tcPr>
          <w:p w:rsidR="00547A7B" w:rsidRPr="0018583C" w:rsidRDefault="00E76B7D" w:rsidP="001D6A0F">
            <w:pPr>
              <w:jc w:val="both"/>
              <w:rPr>
                <w:sz w:val="24"/>
                <w:szCs w:val="24"/>
              </w:rPr>
            </w:pPr>
            <w:r w:rsidRPr="0018583C">
              <w:rPr>
                <w:sz w:val="24"/>
                <w:szCs w:val="24"/>
              </w:rPr>
              <w:t>9 369,30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Żeromskiego 3</w:t>
            </w:r>
          </w:p>
        </w:tc>
        <w:tc>
          <w:tcPr>
            <w:tcW w:w="1309" w:type="dxa"/>
          </w:tcPr>
          <w:p w:rsidR="00547A7B" w:rsidRPr="0018583C" w:rsidRDefault="00547A7B" w:rsidP="001D6A0F">
            <w:pPr>
              <w:jc w:val="both"/>
              <w:rPr>
                <w:sz w:val="24"/>
                <w:szCs w:val="24"/>
              </w:rPr>
            </w:pPr>
            <w:r w:rsidRPr="0018583C">
              <w:rPr>
                <w:sz w:val="24"/>
                <w:szCs w:val="24"/>
              </w:rPr>
              <w:t>1988</w:t>
            </w:r>
          </w:p>
        </w:tc>
        <w:tc>
          <w:tcPr>
            <w:tcW w:w="1585" w:type="dxa"/>
          </w:tcPr>
          <w:p w:rsidR="00547A7B" w:rsidRPr="0018583C" w:rsidRDefault="00E76B7D" w:rsidP="001D6A0F">
            <w:pPr>
              <w:jc w:val="both"/>
              <w:rPr>
                <w:sz w:val="24"/>
                <w:szCs w:val="24"/>
              </w:rPr>
            </w:pPr>
            <w:r w:rsidRPr="0018583C">
              <w:rPr>
                <w:sz w:val="24"/>
                <w:szCs w:val="24"/>
              </w:rPr>
              <w:t>WK-70</w:t>
            </w:r>
          </w:p>
        </w:tc>
        <w:tc>
          <w:tcPr>
            <w:tcW w:w="1740" w:type="dxa"/>
          </w:tcPr>
          <w:p w:rsidR="00547A7B" w:rsidRPr="0018583C" w:rsidRDefault="00E76B7D" w:rsidP="001D6A0F">
            <w:pPr>
              <w:jc w:val="both"/>
              <w:rPr>
                <w:sz w:val="24"/>
                <w:szCs w:val="24"/>
              </w:rPr>
            </w:pPr>
            <w:r w:rsidRPr="0018583C">
              <w:rPr>
                <w:sz w:val="24"/>
                <w:szCs w:val="24"/>
              </w:rPr>
              <w:t>1 170,00</w:t>
            </w:r>
          </w:p>
        </w:tc>
        <w:tc>
          <w:tcPr>
            <w:tcW w:w="1725" w:type="dxa"/>
          </w:tcPr>
          <w:p w:rsidR="00547A7B" w:rsidRPr="0018583C" w:rsidRDefault="00E76B7D" w:rsidP="001D6A0F">
            <w:pPr>
              <w:jc w:val="both"/>
              <w:rPr>
                <w:sz w:val="24"/>
                <w:szCs w:val="24"/>
              </w:rPr>
            </w:pPr>
            <w:r w:rsidRPr="0018583C">
              <w:rPr>
                <w:sz w:val="24"/>
                <w:szCs w:val="24"/>
              </w:rPr>
              <w:t>3 615,02</w:t>
            </w:r>
          </w:p>
        </w:tc>
        <w:tc>
          <w:tcPr>
            <w:tcW w:w="1261" w:type="dxa"/>
          </w:tcPr>
          <w:p w:rsidR="00547A7B" w:rsidRPr="0018583C" w:rsidRDefault="00E76B7D" w:rsidP="001D6A0F">
            <w:pPr>
              <w:jc w:val="both"/>
              <w:rPr>
                <w:sz w:val="24"/>
                <w:szCs w:val="24"/>
              </w:rPr>
            </w:pPr>
            <w:r w:rsidRPr="0018583C">
              <w:rPr>
                <w:sz w:val="24"/>
                <w:szCs w:val="24"/>
              </w:rPr>
              <w:t>18 000,00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Żeromskiego 5</w:t>
            </w:r>
          </w:p>
        </w:tc>
        <w:tc>
          <w:tcPr>
            <w:tcW w:w="1309" w:type="dxa"/>
          </w:tcPr>
          <w:p w:rsidR="00547A7B" w:rsidRPr="0018583C" w:rsidRDefault="00547A7B" w:rsidP="001D6A0F">
            <w:pPr>
              <w:jc w:val="both"/>
              <w:rPr>
                <w:sz w:val="24"/>
                <w:szCs w:val="24"/>
              </w:rPr>
            </w:pPr>
            <w:r w:rsidRPr="0018583C">
              <w:rPr>
                <w:sz w:val="24"/>
                <w:szCs w:val="24"/>
              </w:rPr>
              <w:t>1991</w:t>
            </w:r>
          </w:p>
        </w:tc>
        <w:tc>
          <w:tcPr>
            <w:tcW w:w="1585" w:type="dxa"/>
          </w:tcPr>
          <w:p w:rsidR="00547A7B" w:rsidRPr="0018583C" w:rsidRDefault="00E76B7D" w:rsidP="001D6A0F">
            <w:pPr>
              <w:jc w:val="both"/>
              <w:rPr>
                <w:sz w:val="24"/>
                <w:szCs w:val="24"/>
              </w:rPr>
            </w:pPr>
            <w:r w:rsidRPr="0018583C">
              <w:rPr>
                <w:sz w:val="24"/>
                <w:szCs w:val="24"/>
              </w:rPr>
              <w:t>WK-70</w:t>
            </w:r>
          </w:p>
        </w:tc>
        <w:tc>
          <w:tcPr>
            <w:tcW w:w="1740" w:type="dxa"/>
          </w:tcPr>
          <w:p w:rsidR="00547A7B" w:rsidRPr="0018583C" w:rsidRDefault="00E76B7D" w:rsidP="001D6A0F">
            <w:pPr>
              <w:jc w:val="both"/>
              <w:rPr>
                <w:sz w:val="24"/>
                <w:szCs w:val="24"/>
              </w:rPr>
            </w:pPr>
            <w:r w:rsidRPr="0018583C">
              <w:rPr>
                <w:sz w:val="24"/>
                <w:szCs w:val="24"/>
              </w:rPr>
              <w:t>688,92</w:t>
            </w:r>
          </w:p>
        </w:tc>
        <w:tc>
          <w:tcPr>
            <w:tcW w:w="1725" w:type="dxa"/>
          </w:tcPr>
          <w:p w:rsidR="00547A7B" w:rsidRPr="0018583C" w:rsidRDefault="00E76B7D" w:rsidP="001D6A0F">
            <w:pPr>
              <w:jc w:val="both"/>
              <w:rPr>
                <w:sz w:val="24"/>
                <w:szCs w:val="24"/>
              </w:rPr>
            </w:pPr>
            <w:r w:rsidRPr="0018583C">
              <w:rPr>
                <w:sz w:val="24"/>
                <w:szCs w:val="24"/>
              </w:rPr>
              <w:t>2 261,70</w:t>
            </w:r>
          </w:p>
        </w:tc>
        <w:tc>
          <w:tcPr>
            <w:tcW w:w="1261" w:type="dxa"/>
          </w:tcPr>
          <w:p w:rsidR="00547A7B" w:rsidRPr="0018583C" w:rsidRDefault="00E76B7D" w:rsidP="001D6A0F">
            <w:pPr>
              <w:jc w:val="both"/>
              <w:rPr>
                <w:sz w:val="24"/>
                <w:szCs w:val="24"/>
              </w:rPr>
            </w:pPr>
            <w:r w:rsidRPr="0018583C">
              <w:rPr>
                <w:sz w:val="24"/>
                <w:szCs w:val="24"/>
              </w:rPr>
              <w:t>11 280,00</w:t>
            </w:r>
          </w:p>
        </w:tc>
      </w:tr>
      <w:tr w:rsidR="00547A7B" w:rsidRPr="0018583C" w:rsidTr="00547A7B">
        <w:tc>
          <w:tcPr>
            <w:tcW w:w="2269" w:type="dxa"/>
          </w:tcPr>
          <w:p w:rsidR="00547A7B" w:rsidRPr="0018583C" w:rsidRDefault="00547A7B" w:rsidP="001D6A0F">
            <w:pPr>
              <w:jc w:val="both"/>
              <w:rPr>
                <w:sz w:val="24"/>
                <w:szCs w:val="24"/>
              </w:rPr>
            </w:pPr>
            <w:r w:rsidRPr="0018583C">
              <w:rPr>
                <w:sz w:val="24"/>
                <w:szCs w:val="24"/>
              </w:rPr>
              <w:t>Żeromskiego 6</w:t>
            </w:r>
          </w:p>
        </w:tc>
        <w:tc>
          <w:tcPr>
            <w:tcW w:w="1309" w:type="dxa"/>
          </w:tcPr>
          <w:p w:rsidR="00547A7B" w:rsidRPr="0018583C" w:rsidRDefault="00547A7B" w:rsidP="001D6A0F">
            <w:pPr>
              <w:jc w:val="both"/>
              <w:rPr>
                <w:sz w:val="24"/>
                <w:szCs w:val="24"/>
              </w:rPr>
            </w:pPr>
            <w:r w:rsidRPr="0018583C">
              <w:rPr>
                <w:sz w:val="24"/>
                <w:szCs w:val="24"/>
              </w:rPr>
              <w:t>1990</w:t>
            </w:r>
          </w:p>
        </w:tc>
        <w:tc>
          <w:tcPr>
            <w:tcW w:w="1585" w:type="dxa"/>
          </w:tcPr>
          <w:p w:rsidR="00547A7B" w:rsidRPr="0018583C" w:rsidRDefault="00E76B7D" w:rsidP="001D6A0F">
            <w:pPr>
              <w:jc w:val="both"/>
              <w:rPr>
                <w:sz w:val="24"/>
                <w:szCs w:val="24"/>
              </w:rPr>
            </w:pPr>
            <w:r w:rsidRPr="0018583C">
              <w:rPr>
                <w:sz w:val="24"/>
                <w:szCs w:val="24"/>
              </w:rPr>
              <w:t>WK-70</w:t>
            </w:r>
          </w:p>
        </w:tc>
        <w:tc>
          <w:tcPr>
            <w:tcW w:w="1740" w:type="dxa"/>
          </w:tcPr>
          <w:p w:rsidR="00547A7B" w:rsidRPr="0018583C" w:rsidRDefault="00E76B7D" w:rsidP="001D6A0F">
            <w:pPr>
              <w:jc w:val="both"/>
              <w:rPr>
                <w:sz w:val="24"/>
                <w:szCs w:val="24"/>
              </w:rPr>
            </w:pPr>
            <w:r w:rsidRPr="0018583C">
              <w:rPr>
                <w:sz w:val="24"/>
                <w:szCs w:val="24"/>
              </w:rPr>
              <w:t>1 285,00</w:t>
            </w:r>
          </w:p>
        </w:tc>
        <w:tc>
          <w:tcPr>
            <w:tcW w:w="1725" w:type="dxa"/>
          </w:tcPr>
          <w:p w:rsidR="00547A7B" w:rsidRPr="0018583C" w:rsidRDefault="00E76B7D" w:rsidP="001D6A0F">
            <w:pPr>
              <w:jc w:val="both"/>
              <w:rPr>
                <w:sz w:val="24"/>
                <w:szCs w:val="24"/>
              </w:rPr>
            </w:pPr>
            <w:r w:rsidRPr="0018583C">
              <w:rPr>
                <w:sz w:val="24"/>
                <w:szCs w:val="24"/>
              </w:rPr>
              <w:t>4 217,90</w:t>
            </w:r>
          </w:p>
        </w:tc>
        <w:tc>
          <w:tcPr>
            <w:tcW w:w="1261" w:type="dxa"/>
          </w:tcPr>
          <w:p w:rsidR="00547A7B" w:rsidRPr="0018583C" w:rsidRDefault="00E76B7D" w:rsidP="001D6A0F">
            <w:pPr>
              <w:jc w:val="both"/>
              <w:rPr>
                <w:sz w:val="24"/>
                <w:szCs w:val="24"/>
              </w:rPr>
            </w:pPr>
            <w:r w:rsidRPr="0018583C">
              <w:rPr>
                <w:sz w:val="24"/>
                <w:szCs w:val="24"/>
              </w:rPr>
              <w:t>20 103,00</w:t>
            </w:r>
          </w:p>
        </w:tc>
      </w:tr>
    </w:tbl>
    <w:p w:rsidR="001D6A0F" w:rsidRPr="0018583C" w:rsidRDefault="001D6A0F" w:rsidP="001D6A0F">
      <w:pPr>
        <w:jc w:val="both"/>
        <w:rPr>
          <w:sz w:val="24"/>
          <w:szCs w:val="24"/>
        </w:rPr>
      </w:pP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 xml:space="preserve">Ogólnie stan sanitarno-porządkowy obiektów Spółdzielni oraz znajdujących się urządzeń ocenia się na dobry. </w:t>
      </w:r>
    </w:p>
    <w:p w:rsidR="001D6A0F" w:rsidRPr="0018583C" w:rsidRDefault="001D6A0F" w:rsidP="001D6A0F">
      <w:pPr>
        <w:jc w:val="both"/>
        <w:rPr>
          <w:sz w:val="24"/>
          <w:szCs w:val="24"/>
        </w:rPr>
      </w:pPr>
      <w:r w:rsidRPr="0018583C">
        <w:rPr>
          <w:sz w:val="24"/>
          <w:szCs w:val="24"/>
        </w:rPr>
        <w:t xml:space="preserve">Wszystkie eksploatowane budynki są wyraźnie oznakowane. Przed klatkami schodowymi budynków mieszkalnych umieszczone są tablice ogłoszeniowe. </w:t>
      </w:r>
    </w:p>
    <w:p w:rsidR="001D6A0F" w:rsidRPr="0018583C" w:rsidRDefault="001D6A0F" w:rsidP="001D6A0F">
      <w:pPr>
        <w:jc w:val="both"/>
        <w:rPr>
          <w:sz w:val="24"/>
          <w:szCs w:val="24"/>
        </w:rPr>
      </w:pPr>
      <w:r w:rsidRPr="0018583C">
        <w:rPr>
          <w:sz w:val="24"/>
          <w:szCs w:val="24"/>
        </w:rPr>
        <w:t>W toku przeglądu nie stwierdzono przypadków działań mieszkańców lub innych osób znajdujących się na terenie spółdzielni zagrażających bezpieczeństwu życia lub zdrowia ludzi lub mienia.</w:t>
      </w:r>
    </w:p>
    <w:p w:rsidR="001D6A0F" w:rsidRPr="0018583C" w:rsidRDefault="001D6A0F" w:rsidP="001D6A0F">
      <w:pPr>
        <w:jc w:val="both"/>
        <w:rPr>
          <w:sz w:val="24"/>
          <w:szCs w:val="24"/>
        </w:rPr>
      </w:pPr>
      <w:r w:rsidRPr="0018583C">
        <w:rPr>
          <w:sz w:val="24"/>
          <w:szCs w:val="24"/>
        </w:rPr>
        <w:t xml:space="preserve">Prowadzone są na szeroką skalę prace remontowe w zakresie prac </w:t>
      </w:r>
      <w:proofErr w:type="spellStart"/>
      <w:r w:rsidRPr="0018583C">
        <w:rPr>
          <w:sz w:val="24"/>
          <w:szCs w:val="24"/>
        </w:rPr>
        <w:t>termomodernizacyjnych</w:t>
      </w:r>
      <w:proofErr w:type="spellEnd"/>
    </w:p>
    <w:p w:rsidR="001D6A0F" w:rsidRPr="0018583C" w:rsidRDefault="001D6A0F" w:rsidP="001D6A0F">
      <w:pPr>
        <w:jc w:val="both"/>
        <w:rPr>
          <w:sz w:val="24"/>
          <w:szCs w:val="24"/>
        </w:rPr>
      </w:pPr>
      <w:r w:rsidRPr="0018583C">
        <w:rPr>
          <w:sz w:val="24"/>
          <w:szCs w:val="24"/>
        </w:rPr>
        <w:t>Spółdzielnia odpowiedzialna jest cywilno – prawnie za zarządzanie placami zabaw i w lustrowanej Spółdzielni praca zarządcy nie skończyła się na etapie ich wybudowania.</w:t>
      </w:r>
    </w:p>
    <w:p w:rsidR="001D6A0F" w:rsidRPr="0018583C" w:rsidRDefault="001D6A0F" w:rsidP="001D6A0F">
      <w:pPr>
        <w:jc w:val="both"/>
        <w:rPr>
          <w:sz w:val="24"/>
          <w:szCs w:val="24"/>
        </w:rPr>
      </w:pPr>
      <w:r w:rsidRPr="0018583C">
        <w:rPr>
          <w:sz w:val="24"/>
          <w:szCs w:val="24"/>
        </w:rPr>
        <w:t>Dokonywane są kontrole i konserwacje bieżące.</w:t>
      </w:r>
    </w:p>
    <w:p w:rsidR="001D6A0F" w:rsidRPr="0018583C" w:rsidRDefault="001D6A0F" w:rsidP="001D6A0F">
      <w:pPr>
        <w:jc w:val="both"/>
        <w:rPr>
          <w:sz w:val="24"/>
          <w:szCs w:val="24"/>
        </w:rPr>
      </w:pPr>
      <w:r w:rsidRPr="0018583C">
        <w:rPr>
          <w:sz w:val="24"/>
          <w:szCs w:val="24"/>
        </w:rPr>
        <w:t xml:space="preserve">Urządzenia zabawowe stanowiące wyposażenie placów zabaw dla dzieci w Spółdzielni należą do małej architektury, mają odpowiednią formę architektoniczną, nie wprowadzają dysonansu do architektury otoczenia a nasłonecznienie odpowiada normie dla zabudowy śródmiejskiej.   </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Gospodarka zasobami mieszkaniowymi prowadzona jest  przez Zarząd Spółdzielni   z uwzględnieniem wymogów wynikających z:</w:t>
      </w:r>
    </w:p>
    <w:p w:rsidR="001D6A0F" w:rsidRPr="0018583C" w:rsidRDefault="001D6A0F" w:rsidP="00821D82">
      <w:pPr>
        <w:numPr>
          <w:ilvl w:val="0"/>
          <w:numId w:val="10"/>
        </w:numPr>
        <w:jc w:val="both"/>
        <w:rPr>
          <w:sz w:val="24"/>
          <w:szCs w:val="24"/>
        </w:rPr>
      </w:pPr>
      <w:r w:rsidRPr="0018583C">
        <w:rPr>
          <w:sz w:val="24"/>
          <w:szCs w:val="24"/>
        </w:rPr>
        <w:t xml:space="preserve"> obowiązku Spółdzielni jako właściciela i zarządcy nieruchomości</w:t>
      </w:r>
      <w:r w:rsidR="00471706">
        <w:rPr>
          <w:sz w:val="24"/>
          <w:szCs w:val="24"/>
        </w:rPr>
        <w:t>,</w:t>
      </w:r>
    </w:p>
    <w:p w:rsidR="001D6A0F" w:rsidRPr="0018583C" w:rsidRDefault="001D6A0F" w:rsidP="00821D82">
      <w:pPr>
        <w:numPr>
          <w:ilvl w:val="0"/>
          <w:numId w:val="10"/>
        </w:numPr>
        <w:jc w:val="both"/>
        <w:rPr>
          <w:sz w:val="24"/>
          <w:szCs w:val="24"/>
        </w:rPr>
      </w:pPr>
      <w:r w:rsidRPr="0018583C">
        <w:rPr>
          <w:sz w:val="24"/>
          <w:szCs w:val="24"/>
        </w:rPr>
        <w:t xml:space="preserve"> struktury organizacyjnej Spółdzielni</w:t>
      </w:r>
      <w:r w:rsidR="00471706">
        <w:rPr>
          <w:sz w:val="24"/>
          <w:szCs w:val="24"/>
        </w:rPr>
        <w:t>,</w:t>
      </w:r>
    </w:p>
    <w:p w:rsidR="001D6A0F" w:rsidRPr="0018583C" w:rsidRDefault="001D6A0F" w:rsidP="00821D82">
      <w:pPr>
        <w:numPr>
          <w:ilvl w:val="0"/>
          <w:numId w:val="10"/>
        </w:numPr>
        <w:jc w:val="both"/>
        <w:rPr>
          <w:sz w:val="24"/>
          <w:szCs w:val="24"/>
        </w:rPr>
      </w:pPr>
      <w:r w:rsidRPr="0018583C">
        <w:rPr>
          <w:sz w:val="24"/>
          <w:szCs w:val="24"/>
        </w:rPr>
        <w:t xml:space="preserve"> planów rzeczowo – finansowych GZM</w:t>
      </w:r>
      <w:r w:rsidR="00471706">
        <w:rPr>
          <w:sz w:val="24"/>
          <w:szCs w:val="24"/>
        </w:rPr>
        <w:t>,</w:t>
      </w:r>
    </w:p>
    <w:p w:rsidR="001D6A0F" w:rsidRPr="0018583C" w:rsidRDefault="001D6A0F" w:rsidP="00821D82">
      <w:pPr>
        <w:numPr>
          <w:ilvl w:val="0"/>
          <w:numId w:val="10"/>
        </w:numPr>
        <w:jc w:val="both"/>
        <w:rPr>
          <w:sz w:val="24"/>
          <w:szCs w:val="24"/>
        </w:rPr>
      </w:pPr>
      <w:r w:rsidRPr="0018583C">
        <w:rPr>
          <w:sz w:val="24"/>
          <w:szCs w:val="24"/>
        </w:rPr>
        <w:t xml:space="preserve"> zasad rozliczeń kosztów GZM i ustalania opłat za używanie lokali. </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 xml:space="preserve">W ramach działalności konserwacyjno – remontowej obejmującej usuwanie awarii oraz roboty wykazane w przeglądach zasobów przyjęto i wykonano zleceń – zgłoszeń w zakresie robót :  </w:t>
      </w:r>
    </w:p>
    <w:p w:rsidR="001D6A0F" w:rsidRPr="0018583C" w:rsidRDefault="001D6A0F" w:rsidP="001D6A0F">
      <w:pPr>
        <w:jc w:val="both"/>
        <w:rPr>
          <w:sz w:val="24"/>
          <w:szCs w:val="24"/>
        </w:rPr>
      </w:pPr>
      <w:r w:rsidRPr="0018583C">
        <w:rPr>
          <w:sz w:val="24"/>
          <w:szCs w:val="24"/>
        </w:rPr>
        <w:lastRenderedPageBreak/>
        <w:t xml:space="preserve">Podział zgłoszeń na grupy robót ustalono na podstawie zestawień prowadzonych przez Zarząd Spółdzielni </w:t>
      </w:r>
      <w:r w:rsidR="00471706">
        <w:rPr>
          <w:sz w:val="24"/>
          <w:szCs w:val="24"/>
        </w:rPr>
        <w:t>.</w:t>
      </w:r>
    </w:p>
    <w:p w:rsidR="001D6A0F" w:rsidRPr="0018583C" w:rsidRDefault="001D6A0F" w:rsidP="001D6A0F">
      <w:pPr>
        <w:jc w:val="both"/>
        <w:rPr>
          <w:sz w:val="24"/>
          <w:szCs w:val="24"/>
        </w:rPr>
      </w:pPr>
      <w:r w:rsidRPr="0018583C">
        <w:rPr>
          <w:sz w:val="24"/>
          <w:szCs w:val="24"/>
        </w:rPr>
        <w:t xml:space="preserve">Analiza dat zgłoszeń i ich wykonania w latach objętych lustracją przeprowadzona  systemem wybiórczym pozwala na stwierdzenie, że roboty były wykonywane na bieżąco w dniach dokonania zgłoszenia, ewentualnie dnia następnego lub w umówionym terminie. </w:t>
      </w:r>
    </w:p>
    <w:p w:rsidR="001D6A0F" w:rsidRPr="0018583C" w:rsidRDefault="001D6A0F" w:rsidP="001D6A0F">
      <w:pPr>
        <w:jc w:val="both"/>
        <w:rPr>
          <w:sz w:val="24"/>
          <w:szCs w:val="24"/>
        </w:rPr>
      </w:pPr>
      <w:r w:rsidRPr="0018583C">
        <w:rPr>
          <w:sz w:val="24"/>
          <w:szCs w:val="24"/>
        </w:rPr>
        <w:t>Do sposobu prowadzenia dokumentacji w tym zakresie uwag nie wniesiono.</w:t>
      </w:r>
    </w:p>
    <w:p w:rsidR="001D6A0F" w:rsidRPr="0018583C" w:rsidRDefault="001D6A0F" w:rsidP="001D6A0F">
      <w:pPr>
        <w:jc w:val="both"/>
        <w:rPr>
          <w:sz w:val="24"/>
          <w:szCs w:val="24"/>
        </w:rPr>
      </w:pPr>
      <w:r w:rsidRPr="0018583C">
        <w:rPr>
          <w:sz w:val="24"/>
          <w:szCs w:val="24"/>
        </w:rPr>
        <w:t xml:space="preserve"> </w:t>
      </w:r>
    </w:p>
    <w:p w:rsidR="001D6A0F" w:rsidRPr="0018583C" w:rsidRDefault="001D6A0F" w:rsidP="001D6A0F">
      <w:pPr>
        <w:jc w:val="both"/>
        <w:rPr>
          <w:b/>
          <w:sz w:val="24"/>
          <w:szCs w:val="24"/>
        </w:rPr>
      </w:pPr>
      <w:r w:rsidRPr="0018583C">
        <w:rPr>
          <w:b/>
          <w:sz w:val="24"/>
          <w:szCs w:val="24"/>
        </w:rPr>
        <w:t xml:space="preserve">4.2 Koszty i przychody GZM oraz prawidłowość ustalenia opłat za używanie </w:t>
      </w:r>
    </w:p>
    <w:p w:rsidR="001D6A0F" w:rsidRPr="0018583C" w:rsidRDefault="001D6A0F" w:rsidP="001D6A0F">
      <w:pPr>
        <w:jc w:val="both"/>
        <w:rPr>
          <w:b/>
          <w:sz w:val="24"/>
          <w:szCs w:val="24"/>
        </w:rPr>
      </w:pPr>
      <w:r w:rsidRPr="0018583C">
        <w:rPr>
          <w:b/>
          <w:sz w:val="24"/>
          <w:szCs w:val="24"/>
        </w:rPr>
        <w:t xml:space="preserve">      lokali</w:t>
      </w:r>
    </w:p>
    <w:p w:rsidR="001D6A0F" w:rsidRPr="0018583C" w:rsidRDefault="001D6A0F" w:rsidP="00167DBE">
      <w:pPr>
        <w:jc w:val="both"/>
        <w:rPr>
          <w:sz w:val="24"/>
          <w:szCs w:val="24"/>
        </w:rPr>
      </w:pPr>
      <w:r w:rsidRPr="0018583C">
        <w:rPr>
          <w:sz w:val="24"/>
          <w:szCs w:val="24"/>
        </w:rPr>
        <w:t xml:space="preserve"> </w:t>
      </w:r>
    </w:p>
    <w:p w:rsidR="001D6A0F" w:rsidRPr="0018583C" w:rsidRDefault="001D6A0F" w:rsidP="001D6A0F">
      <w:pPr>
        <w:tabs>
          <w:tab w:val="left" w:pos="6379"/>
        </w:tabs>
        <w:ind w:hanging="142"/>
        <w:jc w:val="both"/>
        <w:rPr>
          <w:sz w:val="24"/>
          <w:szCs w:val="24"/>
        </w:rPr>
      </w:pPr>
      <w:r w:rsidRPr="0018583C">
        <w:rPr>
          <w:sz w:val="24"/>
          <w:szCs w:val="24"/>
        </w:rPr>
        <w:t>Uchwałą nr 8/2014 z dnia 22.09.2014 roku Rada Nadzorcza zatwierdza Regulamin rozliczania kosztów gospodarki zasobami mieszkaniowymi zawierający :</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podstawę prawną </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postanowienia ogólne</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rozliczanie kosztów eksploatacji i remontów zasobów mieszkaniowych </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ustalanie opłat za użytkowanie lokali </w:t>
      </w:r>
    </w:p>
    <w:p w:rsidR="00167DBE" w:rsidRPr="0018583C" w:rsidRDefault="001D6A0F" w:rsidP="003D7234">
      <w:pPr>
        <w:tabs>
          <w:tab w:val="left" w:pos="6379"/>
        </w:tabs>
        <w:ind w:hanging="142"/>
        <w:jc w:val="both"/>
        <w:rPr>
          <w:sz w:val="24"/>
          <w:szCs w:val="24"/>
        </w:rPr>
      </w:pPr>
      <w:r w:rsidRPr="0018583C">
        <w:rPr>
          <w:sz w:val="24"/>
          <w:szCs w:val="24"/>
        </w:rPr>
        <w:t>W myśl w/w regulaminu  rozdzia</w:t>
      </w:r>
      <w:r w:rsidR="00471706">
        <w:rPr>
          <w:sz w:val="24"/>
          <w:szCs w:val="24"/>
        </w:rPr>
        <w:t xml:space="preserve">ł II pkt. </w:t>
      </w:r>
      <w:r w:rsidRPr="0018583C">
        <w:rPr>
          <w:sz w:val="24"/>
          <w:szCs w:val="24"/>
        </w:rPr>
        <w:t xml:space="preserve">1 koszty gospodarki zasobami mieszkaniowymi obejmują </w:t>
      </w:r>
      <w:r w:rsidR="00471706">
        <w:rPr>
          <w:sz w:val="24"/>
          <w:szCs w:val="24"/>
        </w:rPr>
        <w:t>:</w:t>
      </w:r>
    </w:p>
    <w:p w:rsidR="003D7234" w:rsidRPr="0018583C" w:rsidRDefault="001D6A0F" w:rsidP="00821D82">
      <w:pPr>
        <w:pStyle w:val="Akapitzlist"/>
        <w:numPr>
          <w:ilvl w:val="0"/>
          <w:numId w:val="10"/>
        </w:numPr>
        <w:tabs>
          <w:tab w:val="left" w:pos="6379"/>
        </w:tabs>
        <w:jc w:val="both"/>
        <w:rPr>
          <w:sz w:val="24"/>
          <w:szCs w:val="24"/>
        </w:rPr>
      </w:pPr>
      <w:r w:rsidRPr="0018583C">
        <w:rPr>
          <w:sz w:val="24"/>
          <w:szCs w:val="24"/>
        </w:rPr>
        <w:t>eksploatację i remonty zasobów mieszkaniowych</w:t>
      </w:r>
      <w:r w:rsidR="00471706">
        <w:rPr>
          <w:sz w:val="24"/>
          <w:szCs w:val="24"/>
        </w:rPr>
        <w:t>,</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 centralne ogrzewanie</w:t>
      </w:r>
      <w:r w:rsidR="00471706">
        <w:rPr>
          <w:sz w:val="24"/>
          <w:szCs w:val="24"/>
        </w:rPr>
        <w:t>,</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dostawę ciepła do podgrzania wody</w:t>
      </w:r>
      <w:r w:rsidR="00471706">
        <w:rPr>
          <w:sz w:val="24"/>
          <w:szCs w:val="24"/>
        </w:rPr>
        <w:t>,</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dostawę wody i odprowadzenie ścieków</w:t>
      </w:r>
      <w:r w:rsidR="00471706">
        <w:rPr>
          <w:sz w:val="24"/>
          <w:szCs w:val="24"/>
        </w:rPr>
        <w:t>,</w:t>
      </w:r>
    </w:p>
    <w:p w:rsidR="003D7234" w:rsidRPr="0018583C" w:rsidRDefault="00471706" w:rsidP="00821D82">
      <w:pPr>
        <w:pStyle w:val="Akapitzlist"/>
        <w:numPr>
          <w:ilvl w:val="0"/>
          <w:numId w:val="10"/>
        </w:numPr>
        <w:tabs>
          <w:tab w:val="left" w:pos="6379"/>
        </w:tabs>
        <w:jc w:val="both"/>
        <w:rPr>
          <w:sz w:val="24"/>
          <w:szCs w:val="24"/>
        </w:rPr>
      </w:pPr>
      <w:r>
        <w:rPr>
          <w:sz w:val="24"/>
          <w:szCs w:val="24"/>
        </w:rPr>
        <w:t>podatek od nieruchomości,</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 opłaty za wieczyste użytkowanie gruntów</w:t>
      </w:r>
      <w:r w:rsidR="00471706">
        <w:rPr>
          <w:sz w:val="24"/>
          <w:szCs w:val="24"/>
        </w:rPr>
        <w:t>,</w:t>
      </w:r>
    </w:p>
    <w:p w:rsidR="003D7234" w:rsidRPr="0018583C" w:rsidRDefault="001D6A0F" w:rsidP="00821D82">
      <w:pPr>
        <w:pStyle w:val="Akapitzlist"/>
        <w:numPr>
          <w:ilvl w:val="0"/>
          <w:numId w:val="10"/>
        </w:numPr>
        <w:tabs>
          <w:tab w:val="left" w:pos="6379"/>
        </w:tabs>
        <w:jc w:val="both"/>
        <w:rPr>
          <w:sz w:val="24"/>
          <w:szCs w:val="24"/>
        </w:rPr>
      </w:pPr>
      <w:r w:rsidRPr="0018583C">
        <w:rPr>
          <w:sz w:val="24"/>
          <w:szCs w:val="24"/>
        </w:rPr>
        <w:t>utrzymanie pomieszczeń wspólnego użytku ( co, energia elektryczna )</w:t>
      </w:r>
      <w:r w:rsidR="00471706">
        <w:rPr>
          <w:sz w:val="24"/>
          <w:szCs w:val="24"/>
        </w:rPr>
        <w:t>,</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 eksploatację instalacji domofonowej</w:t>
      </w:r>
      <w:r w:rsidR="00471706">
        <w:rPr>
          <w:sz w:val="24"/>
          <w:szCs w:val="24"/>
        </w:rPr>
        <w:t>,</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koszty administrowania nieruchomością.</w:t>
      </w:r>
    </w:p>
    <w:p w:rsidR="001D6A0F" w:rsidRPr="0018583C" w:rsidRDefault="001D6A0F" w:rsidP="001D6A0F">
      <w:pPr>
        <w:tabs>
          <w:tab w:val="left" w:pos="6379"/>
        </w:tabs>
        <w:ind w:left="-142"/>
        <w:jc w:val="both"/>
        <w:rPr>
          <w:sz w:val="24"/>
          <w:szCs w:val="24"/>
        </w:rPr>
      </w:pPr>
      <w:r w:rsidRPr="0018583C">
        <w:rPr>
          <w:sz w:val="24"/>
          <w:szCs w:val="24"/>
        </w:rPr>
        <w:t xml:space="preserve">Analiza powyższego regulaminu uwag nie wnosi. </w:t>
      </w:r>
    </w:p>
    <w:p w:rsidR="001D6A0F" w:rsidRPr="0018583C" w:rsidRDefault="001D6A0F" w:rsidP="003D7234">
      <w:pPr>
        <w:tabs>
          <w:tab w:val="left" w:pos="6379"/>
        </w:tabs>
        <w:ind w:left="-142"/>
        <w:jc w:val="both"/>
        <w:rPr>
          <w:sz w:val="24"/>
          <w:szCs w:val="24"/>
        </w:rPr>
      </w:pPr>
      <w:r w:rsidRPr="0018583C">
        <w:rPr>
          <w:sz w:val="24"/>
          <w:szCs w:val="24"/>
        </w:rPr>
        <w:t xml:space="preserve">  </w:t>
      </w:r>
    </w:p>
    <w:p w:rsidR="003D7234" w:rsidRPr="0018583C" w:rsidRDefault="001D6A0F" w:rsidP="003D7234">
      <w:pPr>
        <w:tabs>
          <w:tab w:val="left" w:pos="6379"/>
        </w:tabs>
        <w:ind w:hanging="142"/>
        <w:jc w:val="both"/>
        <w:rPr>
          <w:sz w:val="24"/>
          <w:szCs w:val="24"/>
        </w:rPr>
      </w:pPr>
      <w:r w:rsidRPr="0018583C">
        <w:rPr>
          <w:sz w:val="24"/>
          <w:szCs w:val="24"/>
        </w:rPr>
        <w:t>W ramach pobieranych opłat za użytkowanie lokali Spółdzielnia zapewniała :</w:t>
      </w:r>
    </w:p>
    <w:p w:rsidR="003D7234" w:rsidRPr="0018583C" w:rsidRDefault="001D6A0F" w:rsidP="00821D82">
      <w:pPr>
        <w:pStyle w:val="Akapitzlist"/>
        <w:numPr>
          <w:ilvl w:val="0"/>
          <w:numId w:val="10"/>
        </w:numPr>
        <w:tabs>
          <w:tab w:val="left" w:pos="6379"/>
        </w:tabs>
        <w:jc w:val="both"/>
        <w:rPr>
          <w:sz w:val="24"/>
          <w:szCs w:val="24"/>
        </w:rPr>
      </w:pPr>
      <w:r w:rsidRPr="0018583C">
        <w:rPr>
          <w:sz w:val="24"/>
          <w:szCs w:val="24"/>
        </w:rPr>
        <w:t>należyty stan techniczny i estetyczny budynków, porządek i czystość w otoczeniu budynków oraz należyty stan infrastruktury zewnętrznej</w:t>
      </w:r>
      <w:r w:rsidR="00471706">
        <w:rPr>
          <w:sz w:val="24"/>
          <w:szCs w:val="24"/>
        </w:rPr>
        <w:t>,</w:t>
      </w:r>
    </w:p>
    <w:p w:rsidR="003D7234"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 naprawy budynków , jego pomieszczeń i urządzeń</w:t>
      </w:r>
      <w:r w:rsidR="00471706">
        <w:rPr>
          <w:sz w:val="24"/>
          <w:szCs w:val="24"/>
        </w:rPr>
        <w:t>,</w:t>
      </w:r>
    </w:p>
    <w:p w:rsidR="003D7234"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 sprawną obsługę administracyjną</w:t>
      </w:r>
      <w:r w:rsidR="00471706">
        <w:rPr>
          <w:sz w:val="24"/>
          <w:szCs w:val="24"/>
        </w:rPr>
        <w:t>,</w:t>
      </w:r>
    </w:p>
    <w:p w:rsidR="003D7234"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 normatywną temperaturę wewnątrz lokali w sezonie grzewczym</w:t>
      </w:r>
      <w:r w:rsidR="00471706">
        <w:rPr>
          <w:sz w:val="24"/>
          <w:szCs w:val="24"/>
        </w:rPr>
        <w:t>,</w:t>
      </w:r>
    </w:p>
    <w:p w:rsidR="003D7234"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 możliwość stałego korzystania z zimnej i ciepłej wody , gazu, energii elektrycznej</w:t>
      </w:r>
      <w:r w:rsidR="00471706">
        <w:rPr>
          <w:sz w:val="24"/>
          <w:szCs w:val="24"/>
        </w:rPr>
        <w:t>,</w:t>
      </w:r>
    </w:p>
    <w:p w:rsidR="003D7234"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 </w:t>
      </w:r>
      <w:r w:rsidR="003D7234" w:rsidRPr="0018583C">
        <w:rPr>
          <w:sz w:val="24"/>
          <w:szCs w:val="24"/>
        </w:rPr>
        <w:t>oś</w:t>
      </w:r>
      <w:r w:rsidRPr="0018583C">
        <w:rPr>
          <w:sz w:val="24"/>
          <w:szCs w:val="24"/>
        </w:rPr>
        <w:t>wietlenie klatek schodowych , korytarzy , wejść do budynków , pomieszczeń wspólnego użytku oraz terenów osiedlowych</w:t>
      </w:r>
      <w:r w:rsidR="00471706">
        <w:rPr>
          <w:sz w:val="24"/>
          <w:szCs w:val="24"/>
        </w:rPr>
        <w:t>,</w:t>
      </w:r>
    </w:p>
    <w:p w:rsidR="001D6A0F" w:rsidRPr="0018583C" w:rsidRDefault="001D6A0F" w:rsidP="00821D82">
      <w:pPr>
        <w:pStyle w:val="Akapitzlist"/>
        <w:numPr>
          <w:ilvl w:val="0"/>
          <w:numId w:val="10"/>
        </w:numPr>
        <w:tabs>
          <w:tab w:val="left" w:pos="6379"/>
        </w:tabs>
        <w:jc w:val="both"/>
        <w:rPr>
          <w:sz w:val="24"/>
          <w:szCs w:val="24"/>
        </w:rPr>
      </w:pPr>
      <w:r w:rsidRPr="0018583C">
        <w:rPr>
          <w:sz w:val="24"/>
          <w:szCs w:val="24"/>
        </w:rPr>
        <w:t xml:space="preserve"> oznakowanie budynków , pomieszczeń technicznych</w:t>
      </w:r>
      <w:r w:rsidR="00471706">
        <w:rPr>
          <w:sz w:val="24"/>
          <w:szCs w:val="24"/>
        </w:rPr>
        <w:t>.</w:t>
      </w:r>
      <w:r w:rsidRPr="0018583C">
        <w:rPr>
          <w:sz w:val="24"/>
          <w:szCs w:val="24"/>
        </w:rPr>
        <w:t xml:space="preserve"> </w:t>
      </w:r>
    </w:p>
    <w:p w:rsidR="00F66D8C" w:rsidRPr="0018583C" w:rsidRDefault="00F66D8C" w:rsidP="00AE32B0">
      <w:pPr>
        <w:ind w:right="-567"/>
        <w:rPr>
          <w:sz w:val="24"/>
          <w:szCs w:val="24"/>
        </w:rPr>
      </w:pPr>
    </w:p>
    <w:p w:rsidR="00AE32B0" w:rsidRPr="0018583C" w:rsidRDefault="00AE32B0" w:rsidP="00AE32B0">
      <w:pPr>
        <w:ind w:right="-567"/>
        <w:rPr>
          <w:sz w:val="24"/>
          <w:szCs w:val="24"/>
        </w:rPr>
      </w:pPr>
      <w:r w:rsidRPr="0018583C">
        <w:rPr>
          <w:sz w:val="24"/>
          <w:szCs w:val="24"/>
        </w:rPr>
        <w:t xml:space="preserve">KOSZTY I PRZYCHODY GOSPODARKI ZASOBAMI MIESZKANIOWYMI </w:t>
      </w:r>
    </w:p>
    <w:p w:rsidR="00AE32B0" w:rsidRPr="0018583C" w:rsidRDefault="00AE32B0" w:rsidP="00AE32B0">
      <w:pPr>
        <w:ind w:right="-567"/>
        <w:rPr>
          <w:sz w:val="24"/>
          <w:szCs w:val="24"/>
        </w:rPr>
      </w:pPr>
    </w:p>
    <w:tbl>
      <w:tblPr>
        <w:tblStyle w:val="Tabela-Siatka"/>
        <w:tblW w:w="0" w:type="auto"/>
        <w:tblLook w:val="04A0"/>
      </w:tblPr>
      <w:tblGrid>
        <w:gridCol w:w="4503"/>
        <w:gridCol w:w="1559"/>
        <w:gridCol w:w="1559"/>
        <w:gridCol w:w="1591"/>
      </w:tblGrid>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 xml:space="preserve">Wyszczególnienie </w:t>
            </w:r>
          </w:p>
        </w:tc>
        <w:tc>
          <w:tcPr>
            <w:tcW w:w="1559"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 xml:space="preserve">Rok 2018 </w:t>
            </w:r>
          </w:p>
        </w:tc>
        <w:tc>
          <w:tcPr>
            <w:tcW w:w="1559"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Rok 2019</w:t>
            </w:r>
          </w:p>
        </w:tc>
        <w:tc>
          <w:tcPr>
            <w:tcW w:w="1591"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Rok 2020</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Koszty gospodarki zasobami mieszkaniowymi w zł, w tym:</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AE32B0">
            <w:pPr>
              <w:rPr>
                <w:sz w:val="24"/>
                <w:szCs w:val="24"/>
                <w:lang w:eastAsia="en-US"/>
              </w:rPr>
            </w:pPr>
            <w:r w:rsidRPr="0018583C">
              <w:rPr>
                <w:sz w:val="24"/>
                <w:szCs w:val="24"/>
                <w:lang w:eastAsia="en-US"/>
              </w:rPr>
              <w:t>3605229,59</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AE32B0">
            <w:pPr>
              <w:rPr>
                <w:sz w:val="24"/>
                <w:szCs w:val="24"/>
                <w:lang w:eastAsia="en-US"/>
              </w:rPr>
            </w:pPr>
            <w:r w:rsidRPr="0018583C">
              <w:rPr>
                <w:sz w:val="24"/>
                <w:szCs w:val="24"/>
                <w:lang w:eastAsia="en-US"/>
              </w:rPr>
              <w:t>3135200,61</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AE32B0">
            <w:pPr>
              <w:rPr>
                <w:sz w:val="24"/>
                <w:szCs w:val="24"/>
                <w:lang w:eastAsia="en-US"/>
              </w:rPr>
            </w:pPr>
            <w:r w:rsidRPr="0018583C">
              <w:rPr>
                <w:sz w:val="24"/>
                <w:szCs w:val="24"/>
                <w:lang w:eastAsia="en-US"/>
              </w:rPr>
              <w:t>3685242,43</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-eksploatacja i remonty</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AE32B0">
            <w:pPr>
              <w:rPr>
                <w:sz w:val="24"/>
                <w:szCs w:val="24"/>
                <w:lang w:eastAsia="en-US"/>
              </w:rPr>
            </w:pPr>
            <w:r w:rsidRPr="0018583C">
              <w:rPr>
                <w:sz w:val="24"/>
                <w:szCs w:val="24"/>
                <w:lang w:eastAsia="en-US"/>
              </w:rPr>
              <w:t>782258,31</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AE32B0">
            <w:pPr>
              <w:rPr>
                <w:sz w:val="24"/>
                <w:szCs w:val="24"/>
                <w:lang w:eastAsia="en-US"/>
              </w:rPr>
            </w:pPr>
            <w:r w:rsidRPr="0018583C">
              <w:rPr>
                <w:sz w:val="24"/>
                <w:szCs w:val="24"/>
                <w:lang w:eastAsia="en-US"/>
              </w:rPr>
              <w:t>782470,00</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AE32B0">
            <w:pPr>
              <w:rPr>
                <w:sz w:val="24"/>
                <w:szCs w:val="24"/>
                <w:lang w:eastAsia="en-US"/>
              </w:rPr>
            </w:pPr>
            <w:r w:rsidRPr="0018583C">
              <w:rPr>
                <w:sz w:val="24"/>
                <w:szCs w:val="24"/>
                <w:lang w:eastAsia="en-US"/>
              </w:rPr>
              <w:t>782396,40</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w:t>
            </w:r>
            <w:r w:rsidR="00231EE2" w:rsidRPr="0018583C">
              <w:rPr>
                <w:sz w:val="24"/>
                <w:szCs w:val="24"/>
                <w:lang w:eastAsia="en-US"/>
              </w:rPr>
              <w:t>centralne ogrzewanie</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1220726,88</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1292092,72</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1292626,59</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-p</w:t>
            </w:r>
            <w:r w:rsidR="00231EE2" w:rsidRPr="0018583C">
              <w:rPr>
                <w:sz w:val="24"/>
                <w:szCs w:val="24"/>
                <w:lang w:eastAsia="en-US"/>
              </w:rPr>
              <w:t>odgrzanie wody</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671389,19</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653821,40</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662372,05</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231EE2">
            <w:pPr>
              <w:rPr>
                <w:sz w:val="24"/>
                <w:szCs w:val="24"/>
                <w:lang w:eastAsia="en-US"/>
              </w:rPr>
            </w:pPr>
            <w:r w:rsidRPr="0018583C">
              <w:rPr>
                <w:sz w:val="24"/>
                <w:szCs w:val="24"/>
                <w:lang w:eastAsia="en-US"/>
              </w:rPr>
              <w:t>-zimna woda i odbiór ścieków</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20 071,05</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20 547,51</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21 424,60</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231EE2">
            <w:pPr>
              <w:rPr>
                <w:sz w:val="24"/>
                <w:szCs w:val="24"/>
                <w:lang w:eastAsia="en-US"/>
              </w:rPr>
            </w:pPr>
            <w:r w:rsidRPr="0018583C">
              <w:rPr>
                <w:sz w:val="24"/>
                <w:szCs w:val="24"/>
                <w:lang w:eastAsia="en-US"/>
              </w:rPr>
              <w:lastRenderedPageBreak/>
              <w:t>-opłaty za odpady komunalne</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0,00</w:t>
            </w:r>
          </w:p>
        </w:tc>
      </w:tr>
      <w:tr w:rsidR="00231EE2"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231EE2" w:rsidRPr="0018583C" w:rsidRDefault="00231EE2">
            <w:pPr>
              <w:rPr>
                <w:sz w:val="24"/>
                <w:szCs w:val="24"/>
                <w:lang w:eastAsia="en-US"/>
              </w:rPr>
            </w:pPr>
            <w:r w:rsidRPr="0018583C">
              <w:rPr>
                <w:sz w:val="24"/>
                <w:szCs w:val="24"/>
                <w:lang w:eastAsia="en-US"/>
              </w:rPr>
              <w:t>-dźwigi osobowe</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r>
      <w:tr w:rsidR="00231EE2"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231EE2" w:rsidRPr="0018583C" w:rsidRDefault="00231EE2">
            <w:pPr>
              <w:rPr>
                <w:sz w:val="24"/>
                <w:szCs w:val="24"/>
                <w:lang w:eastAsia="en-US"/>
              </w:rPr>
            </w:pPr>
            <w:r w:rsidRPr="0018583C">
              <w:rPr>
                <w:sz w:val="24"/>
                <w:szCs w:val="24"/>
                <w:lang w:eastAsia="en-US"/>
              </w:rPr>
              <w:t>-pozostałe koszty rodzajowe</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874753,16</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898034,04</w:t>
            </w:r>
          </w:p>
        </w:tc>
        <w:tc>
          <w:tcPr>
            <w:tcW w:w="1591"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922809,52</w:t>
            </w:r>
          </w:p>
        </w:tc>
      </w:tr>
      <w:tr w:rsidR="00231EE2"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231EE2" w:rsidRPr="0018583C" w:rsidRDefault="00231EE2">
            <w:pPr>
              <w:rPr>
                <w:sz w:val="24"/>
                <w:szCs w:val="24"/>
                <w:lang w:eastAsia="en-US"/>
              </w:rPr>
            </w:pPr>
            <w:r w:rsidRPr="0018583C">
              <w:rPr>
                <w:sz w:val="24"/>
                <w:szCs w:val="24"/>
                <w:lang w:eastAsia="en-US"/>
              </w:rPr>
              <w:t>-pozostałe koszty operacyjne</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36 631,10</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82 234,94</w:t>
            </w:r>
          </w:p>
        </w:tc>
        <w:tc>
          <w:tcPr>
            <w:tcW w:w="1591"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42 223,27</w:t>
            </w:r>
          </w:p>
        </w:tc>
      </w:tr>
      <w:tr w:rsidR="00231EE2"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231EE2" w:rsidRPr="0018583C" w:rsidRDefault="00231EE2">
            <w:pPr>
              <w:rPr>
                <w:sz w:val="24"/>
                <w:szCs w:val="24"/>
                <w:lang w:eastAsia="en-US"/>
              </w:rPr>
            </w:pPr>
            <w:r w:rsidRPr="0018583C">
              <w:rPr>
                <w:sz w:val="24"/>
                <w:szCs w:val="24"/>
                <w:lang w:eastAsia="en-US"/>
              </w:rPr>
              <w:t>-pozostałe koszty finansowe</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r>
      <w:tr w:rsidR="00231EE2"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231EE2" w:rsidRPr="0018583C" w:rsidRDefault="00231EE2">
            <w:pPr>
              <w:rPr>
                <w:sz w:val="24"/>
                <w:szCs w:val="24"/>
                <w:lang w:eastAsia="en-US"/>
              </w:rPr>
            </w:pPr>
            <w:r w:rsidRPr="0018583C">
              <w:rPr>
                <w:sz w:val="24"/>
                <w:szCs w:val="24"/>
                <w:lang w:eastAsia="en-US"/>
              </w:rPr>
              <w:t>-inne koszty</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Przychody gospodarki zasobami mieszkaniowymi w zł, w tym:</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3639271,74</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3790243,03</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3706348,58</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-opłaty od lokali mieszkalnych</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1627740,33</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1737834,45</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1658020,50</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w:t>
            </w:r>
            <w:r w:rsidR="00231EE2" w:rsidRPr="0018583C">
              <w:rPr>
                <w:sz w:val="24"/>
                <w:szCs w:val="24"/>
                <w:lang w:eastAsia="en-US"/>
              </w:rPr>
              <w:t>opłaty za lokale użytkowe</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32 178,10</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29 626,41</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231EE2">
            <w:pPr>
              <w:rPr>
                <w:sz w:val="24"/>
                <w:szCs w:val="24"/>
                <w:lang w:eastAsia="en-US"/>
              </w:rPr>
            </w:pPr>
            <w:r w:rsidRPr="0018583C">
              <w:rPr>
                <w:sz w:val="24"/>
                <w:szCs w:val="24"/>
                <w:lang w:eastAsia="en-US"/>
              </w:rPr>
              <w:t>28 933,66</w:t>
            </w:r>
          </w:p>
        </w:tc>
      </w:tr>
      <w:tr w:rsidR="00231EE2"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231EE2" w:rsidRPr="0018583C" w:rsidRDefault="00231EE2">
            <w:pPr>
              <w:rPr>
                <w:sz w:val="24"/>
                <w:szCs w:val="24"/>
                <w:lang w:eastAsia="en-US"/>
              </w:rPr>
            </w:pPr>
            <w:r w:rsidRPr="0018583C">
              <w:rPr>
                <w:sz w:val="24"/>
                <w:szCs w:val="24"/>
                <w:lang w:eastAsia="en-US"/>
              </w:rPr>
              <w:t>-opłaty za garaże</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r>
      <w:tr w:rsidR="00231EE2"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231EE2" w:rsidRPr="0018583C" w:rsidRDefault="00231EE2">
            <w:pPr>
              <w:rPr>
                <w:sz w:val="24"/>
                <w:szCs w:val="24"/>
                <w:lang w:eastAsia="en-US"/>
              </w:rPr>
            </w:pPr>
            <w:r w:rsidRPr="0018583C">
              <w:rPr>
                <w:sz w:val="24"/>
                <w:szCs w:val="24"/>
                <w:lang w:eastAsia="en-US"/>
              </w:rPr>
              <w:t>-opłaty za miejsca postojowe</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0,00</w:t>
            </w:r>
          </w:p>
        </w:tc>
      </w:tr>
      <w:tr w:rsidR="00231EE2"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231EE2" w:rsidRPr="0018583C" w:rsidRDefault="00231EE2">
            <w:pPr>
              <w:rPr>
                <w:sz w:val="24"/>
                <w:szCs w:val="24"/>
                <w:lang w:eastAsia="en-US"/>
              </w:rPr>
            </w:pPr>
            <w:r w:rsidRPr="0018583C">
              <w:rPr>
                <w:sz w:val="24"/>
                <w:szCs w:val="24"/>
                <w:lang w:eastAsia="en-US"/>
              </w:rPr>
              <w:t>-opłaty za centralne ogrzewanie</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1220726,88</w:t>
            </w:r>
          </w:p>
        </w:tc>
        <w:tc>
          <w:tcPr>
            <w:tcW w:w="1559" w:type="dxa"/>
            <w:tcBorders>
              <w:top w:val="single" w:sz="4" w:space="0" w:color="000000"/>
              <w:left w:val="single" w:sz="4" w:space="0" w:color="000000"/>
              <w:bottom w:val="single" w:sz="4" w:space="0" w:color="000000"/>
              <w:right w:val="single" w:sz="4" w:space="0" w:color="000000"/>
            </w:tcBorders>
          </w:tcPr>
          <w:p w:rsidR="00231EE2" w:rsidRPr="0018583C" w:rsidRDefault="00231EE2">
            <w:pPr>
              <w:rPr>
                <w:sz w:val="24"/>
                <w:szCs w:val="24"/>
                <w:lang w:eastAsia="en-US"/>
              </w:rPr>
            </w:pPr>
            <w:r w:rsidRPr="0018583C">
              <w:rPr>
                <w:sz w:val="24"/>
                <w:szCs w:val="24"/>
                <w:lang w:eastAsia="en-US"/>
              </w:rPr>
              <w:t>129</w:t>
            </w:r>
            <w:r w:rsidR="00754458" w:rsidRPr="0018583C">
              <w:rPr>
                <w:sz w:val="24"/>
                <w:szCs w:val="24"/>
                <w:lang w:eastAsia="en-US"/>
              </w:rPr>
              <w:t>2092,72</w:t>
            </w:r>
          </w:p>
        </w:tc>
        <w:tc>
          <w:tcPr>
            <w:tcW w:w="1591" w:type="dxa"/>
            <w:tcBorders>
              <w:top w:val="single" w:sz="4" w:space="0" w:color="000000"/>
              <w:left w:val="single" w:sz="4" w:space="0" w:color="000000"/>
              <w:bottom w:val="single" w:sz="4" w:space="0" w:color="000000"/>
              <w:right w:val="single" w:sz="4" w:space="0" w:color="000000"/>
            </w:tcBorders>
          </w:tcPr>
          <w:p w:rsidR="00231EE2" w:rsidRPr="0018583C" w:rsidRDefault="00754458">
            <w:pPr>
              <w:rPr>
                <w:sz w:val="24"/>
                <w:szCs w:val="24"/>
                <w:lang w:eastAsia="en-US"/>
              </w:rPr>
            </w:pPr>
            <w:r w:rsidRPr="0018583C">
              <w:rPr>
                <w:sz w:val="24"/>
                <w:szCs w:val="24"/>
                <w:lang w:eastAsia="en-US"/>
              </w:rPr>
              <w:t>1292626,59</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w:t>
            </w:r>
            <w:r w:rsidR="00754458" w:rsidRPr="0018583C">
              <w:rPr>
                <w:sz w:val="24"/>
                <w:szCs w:val="24"/>
                <w:lang w:eastAsia="en-US"/>
              </w:rPr>
              <w:t>opłaty za ciepłą wodę</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671389,14</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653828,40</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662372,05</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w:t>
            </w:r>
            <w:r w:rsidR="00754458" w:rsidRPr="0018583C">
              <w:rPr>
                <w:sz w:val="24"/>
                <w:szCs w:val="24"/>
                <w:lang w:eastAsia="en-US"/>
              </w:rPr>
              <w:t>opłaty za zimną wodę i ścieki</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20 071,05</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20 547,51</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21 424,60</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754458">
            <w:pPr>
              <w:rPr>
                <w:sz w:val="24"/>
                <w:szCs w:val="24"/>
                <w:lang w:eastAsia="en-US"/>
              </w:rPr>
            </w:pPr>
            <w:r w:rsidRPr="0018583C">
              <w:rPr>
                <w:sz w:val="24"/>
                <w:szCs w:val="24"/>
                <w:lang w:eastAsia="en-US"/>
              </w:rPr>
              <w:t>-opłaty za odpady komunalne</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0,00</w:t>
            </w:r>
          </w:p>
        </w:tc>
      </w:tr>
      <w:tr w:rsidR="00754458"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754458" w:rsidRPr="0018583C" w:rsidRDefault="00754458">
            <w:pPr>
              <w:rPr>
                <w:sz w:val="24"/>
                <w:szCs w:val="24"/>
                <w:lang w:eastAsia="en-US"/>
              </w:rPr>
            </w:pPr>
            <w:r w:rsidRPr="0018583C">
              <w:rPr>
                <w:sz w:val="24"/>
                <w:szCs w:val="24"/>
                <w:lang w:eastAsia="en-US"/>
              </w:rPr>
              <w:t>-opłaty za dźwigi</w:t>
            </w:r>
          </w:p>
        </w:tc>
        <w:tc>
          <w:tcPr>
            <w:tcW w:w="1559"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0,00</w:t>
            </w:r>
          </w:p>
        </w:tc>
      </w:tr>
      <w:tr w:rsidR="00754458"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754458" w:rsidRPr="0018583C" w:rsidRDefault="00754458">
            <w:pPr>
              <w:rPr>
                <w:sz w:val="24"/>
                <w:szCs w:val="24"/>
                <w:lang w:eastAsia="en-US"/>
              </w:rPr>
            </w:pPr>
            <w:r w:rsidRPr="0018583C">
              <w:rPr>
                <w:sz w:val="24"/>
                <w:szCs w:val="24"/>
                <w:lang w:eastAsia="en-US"/>
              </w:rPr>
              <w:t>-przychody operacyjne</w:t>
            </w:r>
          </w:p>
        </w:tc>
        <w:tc>
          <w:tcPr>
            <w:tcW w:w="1559"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26 948,80</w:t>
            </w:r>
          </w:p>
        </w:tc>
        <w:tc>
          <w:tcPr>
            <w:tcW w:w="1559"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11 968,99</w:t>
            </w:r>
          </w:p>
        </w:tc>
        <w:tc>
          <w:tcPr>
            <w:tcW w:w="1591"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39 750,07</w:t>
            </w:r>
          </w:p>
        </w:tc>
      </w:tr>
      <w:tr w:rsidR="00754458"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754458" w:rsidRPr="0018583C" w:rsidRDefault="00754458">
            <w:pPr>
              <w:rPr>
                <w:sz w:val="24"/>
                <w:szCs w:val="24"/>
                <w:lang w:eastAsia="en-US"/>
              </w:rPr>
            </w:pPr>
            <w:r w:rsidRPr="0018583C">
              <w:rPr>
                <w:sz w:val="24"/>
                <w:szCs w:val="24"/>
                <w:lang w:eastAsia="en-US"/>
              </w:rPr>
              <w:t>-przychody finansowe</w:t>
            </w:r>
          </w:p>
        </w:tc>
        <w:tc>
          <w:tcPr>
            <w:tcW w:w="1559"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8 038,55</w:t>
            </w:r>
          </w:p>
        </w:tc>
        <w:tc>
          <w:tcPr>
            <w:tcW w:w="1559"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4 725,14</w:t>
            </w:r>
          </w:p>
        </w:tc>
        <w:tc>
          <w:tcPr>
            <w:tcW w:w="1591"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3 231,11</w:t>
            </w:r>
          </w:p>
        </w:tc>
      </w:tr>
      <w:tr w:rsidR="00754458"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754458" w:rsidRPr="0018583C" w:rsidRDefault="00754458">
            <w:pPr>
              <w:rPr>
                <w:sz w:val="24"/>
                <w:szCs w:val="24"/>
                <w:lang w:eastAsia="en-US"/>
              </w:rPr>
            </w:pPr>
            <w:r w:rsidRPr="0018583C">
              <w:rPr>
                <w:sz w:val="24"/>
                <w:szCs w:val="24"/>
                <w:lang w:eastAsia="en-US"/>
              </w:rPr>
              <w:t>-inne przychody</w:t>
            </w:r>
          </w:p>
        </w:tc>
        <w:tc>
          <w:tcPr>
            <w:tcW w:w="1559"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754458" w:rsidRPr="0018583C" w:rsidRDefault="00754458">
            <w:pPr>
              <w:rPr>
                <w:sz w:val="24"/>
                <w:szCs w:val="24"/>
                <w:lang w:eastAsia="en-US"/>
              </w:rPr>
            </w:pPr>
            <w:r w:rsidRPr="0018583C">
              <w:rPr>
                <w:sz w:val="24"/>
                <w:szCs w:val="24"/>
                <w:lang w:eastAsia="en-US"/>
              </w:rPr>
              <w:t>0,00</w:t>
            </w:r>
          </w:p>
        </w:tc>
      </w:tr>
      <w:tr w:rsidR="00AE32B0" w:rsidRPr="0018583C" w:rsidTr="00AE32B0">
        <w:tc>
          <w:tcPr>
            <w:tcW w:w="4503" w:type="dxa"/>
            <w:tcBorders>
              <w:top w:val="single" w:sz="4" w:space="0" w:color="000000"/>
              <w:left w:val="single" w:sz="4" w:space="0" w:color="000000"/>
              <w:bottom w:val="single" w:sz="4" w:space="0" w:color="000000"/>
              <w:right w:val="single" w:sz="4" w:space="0" w:color="000000"/>
            </w:tcBorders>
            <w:hideMark/>
          </w:tcPr>
          <w:p w:rsidR="00AE32B0" w:rsidRPr="0018583C" w:rsidRDefault="00AE32B0">
            <w:pPr>
              <w:rPr>
                <w:sz w:val="24"/>
                <w:szCs w:val="24"/>
                <w:lang w:eastAsia="en-US"/>
              </w:rPr>
            </w:pPr>
            <w:r w:rsidRPr="0018583C">
              <w:rPr>
                <w:sz w:val="24"/>
                <w:szCs w:val="24"/>
                <w:lang w:eastAsia="en-US"/>
              </w:rPr>
              <w:t xml:space="preserve">Wynik finansowy (poz. 2 – poz. 1) </w:t>
            </w:r>
            <w:proofErr w:type="spellStart"/>
            <w:r w:rsidRPr="0018583C">
              <w:rPr>
                <w:sz w:val="24"/>
                <w:szCs w:val="24"/>
                <w:lang w:eastAsia="en-US"/>
              </w:rPr>
              <w:t>gzm</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34 042,15</w:t>
            </w:r>
          </w:p>
        </w:tc>
        <w:tc>
          <w:tcPr>
            <w:tcW w:w="1559"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45 042,42</w:t>
            </w:r>
          </w:p>
        </w:tc>
        <w:tc>
          <w:tcPr>
            <w:tcW w:w="1591" w:type="dxa"/>
            <w:tcBorders>
              <w:top w:val="single" w:sz="4" w:space="0" w:color="000000"/>
              <w:left w:val="single" w:sz="4" w:space="0" w:color="000000"/>
              <w:bottom w:val="single" w:sz="4" w:space="0" w:color="000000"/>
              <w:right w:val="single" w:sz="4" w:space="0" w:color="000000"/>
            </w:tcBorders>
          </w:tcPr>
          <w:p w:rsidR="00AE32B0" w:rsidRPr="0018583C" w:rsidRDefault="00754458">
            <w:pPr>
              <w:rPr>
                <w:sz w:val="24"/>
                <w:szCs w:val="24"/>
                <w:lang w:eastAsia="en-US"/>
              </w:rPr>
            </w:pPr>
            <w:r w:rsidRPr="0018583C">
              <w:rPr>
                <w:sz w:val="24"/>
                <w:szCs w:val="24"/>
                <w:lang w:eastAsia="en-US"/>
              </w:rPr>
              <w:t>20 506,15</w:t>
            </w:r>
          </w:p>
        </w:tc>
      </w:tr>
    </w:tbl>
    <w:p w:rsidR="007A23A8" w:rsidRPr="0018583C" w:rsidRDefault="007A23A8" w:rsidP="001D6A0F">
      <w:pPr>
        <w:tabs>
          <w:tab w:val="left" w:pos="6379"/>
        </w:tabs>
        <w:jc w:val="both"/>
        <w:rPr>
          <w:sz w:val="24"/>
          <w:szCs w:val="24"/>
        </w:rPr>
      </w:pPr>
    </w:p>
    <w:p w:rsidR="001D6A0F" w:rsidRPr="0018583C" w:rsidRDefault="001D6A0F" w:rsidP="001D6A0F">
      <w:pPr>
        <w:tabs>
          <w:tab w:val="left" w:pos="6379"/>
        </w:tabs>
        <w:jc w:val="both"/>
        <w:rPr>
          <w:b/>
          <w:sz w:val="24"/>
          <w:szCs w:val="24"/>
        </w:rPr>
      </w:pPr>
      <w:r w:rsidRPr="0018583C">
        <w:rPr>
          <w:b/>
          <w:sz w:val="24"/>
          <w:szCs w:val="24"/>
        </w:rPr>
        <w:t xml:space="preserve">4.2.1.Charakterystyka zmian w wysokości jednostkowych kosztów gospodarki zasobami mieszkaniowymi. </w:t>
      </w:r>
    </w:p>
    <w:p w:rsidR="001D6A0F" w:rsidRPr="0018583C" w:rsidRDefault="001D6A0F" w:rsidP="001D6A0F">
      <w:pPr>
        <w:tabs>
          <w:tab w:val="left" w:pos="6379"/>
        </w:tabs>
        <w:jc w:val="both"/>
        <w:rPr>
          <w:b/>
          <w:sz w:val="24"/>
          <w:szCs w:val="24"/>
        </w:rPr>
      </w:pPr>
    </w:p>
    <w:p w:rsidR="00F64103" w:rsidRPr="0018583C" w:rsidRDefault="00F64103" w:rsidP="00F64103">
      <w:pPr>
        <w:tabs>
          <w:tab w:val="left" w:pos="6379"/>
        </w:tabs>
        <w:jc w:val="both"/>
        <w:rPr>
          <w:sz w:val="24"/>
          <w:szCs w:val="24"/>
        </w:rPr>
      </w:pPr>
      <w:r w:rsidRPr="0018583C">
        <w:rPr>
          <w:sz w:val="24"/>
          <w:szCs w:val="24"/>
        </w:rPr>
        <w:t xml:space="preserve">Zmiany w kosztach gospodarki zasobami mieszkaniowymi w wartościach pełnych    przedstawiała się następująco :  </w:t>
      </w:r>
    </w:p>
    <w:p w:rsidR="00F66D8C" w:rsidRPr="0018583C" w:rsidRDefault="00F66D8C" w:rsidP="00687EE8">
      <w:pPr>
        <w:tabs>
          <w:tab w:val="left" w:pos="6379"/>
        </w:tabs>
        <w:jc w:val="both"/>
        <w:rPr>
          <w:sz w:val="24"/>
          <w:szCs w:val="24"/>
        </w:rPr>
      </w:pPr>
    </w:p>
    <w:tbl>
      <w:tblPr>
        <w:tblStyle w:val="Tabela-Siatka"/>
        <w:tblW w:w="0" w:type="auto"/>
        <w:tblLook w:val="04A0"/>
      </w:tblPr>
      <w:tblGrid>
        <w:gridCol w:w="4356"/>
        <w:gridCol w:w="1700"/>
        <w:gridCol w:w="1686"/>
        <w:gridCol w:w="1546"/>
      </w:tblGrid>
      <w:tr w:rsidR="00F64103" w:rsidRPr="0018583C" w:rsidTr="00A50613">
        <w:tc>
          <w:tcPr>
            <w:tcW w:w="4356" w:type="dxa"/>
          </w:tcPr>
          <w:p w:rsidR="00F64103" w:rsidRPr="0018583C" w:rsidRDefault="00F64103" w:rsidP="00F64103">
            <w:pPr>
              <w:tabs>
                <w:tab w:val="left" w:pos="6379"/>
              </w:tabs>
              <w:jc w:val="both"/>
              <w:rPr>
                <w:sz w:val="24"/>
                <w:szCs w:val="24"/>
              </w:rPr>
            </w:pPr>
            <w:r w:rsidRPr="0018583C">
              <w:rPr>
                <w:sz w:val="24"/>
                <w:szCs w:val="24"/>
              </w:rPr>
              <w:t xml:space="preserve">Wyszczególnienie </w:t>
            </w:r>
          </w:p>
        </w:tc>
        <w:tc>
          <w:tcPr>
            <w:tcW w:w="1700" w:type="dxa"/>
          </w:tcPr>
          <w:p w:rsidR="00F64103" w:rsidRPr="0018583C" w:rsidRDefault="00F64103" w:rsidP="00F64103">
            <w:pPr>
              <w:tabs>
                <w:tab w:val="left" w:pos="6379"/>
              </w:tabs>
              <w:jc w:val="both"/>
              <w:rPr>
                <w:sz w:val="24"/>
                <w:szCs w:val="24"/>
              </w:rPr>
            </w:pPr>
            <w:r w:rsidRPr="0018583C">
              <w:rPr>
                <w:sz w:val="24"/>
                <w:szCs w:val="24"/>
              </w:rPr>
              <w:t>Rok 2018</w:t>
            </w:r>
          </w:p>
        </w:tc>
        <w:tc>
          <w:tcPr>
            <w:tcW w:w="1686" w:type="dxa"/>
          </w:tcPr>
          <w:p w:rsidR="00F64103" w:rsidRPr="0018583C" w:rsidRDefault="00F64103" w:rsidP="00F64103">
            <w:pPr>
              <w:tabs>
                <w:tab w:val="left" w:pos="6379"/>
              </w:tabs>
              <w:jc w:val="both"/>
              <w:rPr>
                <w:sz w:val="24"/>
                <w:szCs w:val="24"/>
              </w:rPr>
            </w:pPr>
            <w:r w:rsidRPr="0018583C">
              <w:rPr>
                <w:sz w:val="24"/>
                <w:szCs w:val="24"/>
              </w:rPr>
              <w:t>Rok 2019</w:t>
            </w:r>
          </w:p>
        </w:tc>
        <w:tc>
          <w:tcPr>
            <w:tcW w:w="1546" w:type="dxa"/>
          </w:tcPr>
          <w:p w:rsidR="00F64103" w:rsidRPr="0018583C" w:rsidRDefault="00F64103" w:rsidP="00F64103">
            <w:pPr>
              <w:tabs>
                <w:tab w:val="left" w:pos="6379"/>
              </w:tabs>
              <w:jc w:val="both"/>
              <w:rPr>
                <w:sz w:val="24"/>
                <w:szCs w:val="24"/>
              </w:rPr>
            </w:pPr>
            <w:r w:rsidRPr="0018583C">
              <w:rPr>
                <w:sz w:val="24"/>
                <w:szCs w:val="24"/>
              </w:rPr>
              <w:t xml:space="preserve">Rok 2020 </w:t>
            </w:r>
          </w:p>
        </w:tc>
      </w:tr>
      <w:tr w:rsidR="00F64103" w:rsidRPr="0018583C" w:rsidTr="00A50613">
        <w:tc>
          <w:tcPr>
            <w:tcW w:w="4356" w:type="dxa"/>
          </w:tcPr>
          <w:p w:rsidR="00F64103" w:rsidRPr="0018583C" w:rsidRDefault="00F64103" w:rsidP="00F64103">
            <w:pPr>
              <w:tabs>
                <w:tab w:val="left" w:pos="6379"/>
              </w:tabs>
              <w:jc w:val="both"/>
              <w:rPr>
                <w:sz w:val="24"/>
                <w:szCs w:val="24"/>
              </w:rPr>
            </w:pPr>
            <w:r w:rsidRPr="0018583C">
              <w:rPr>
                <w:sz w:val="24"/>
                <w:szCs w:val="24"/>
              </w:rPr>
              <w:t xml:space="preserve">Koszty zależnie od Spółdzielni </w:t>
            </w:r>
          </w:p>
        </w:tc>
        <w:tc>
          <w:tcPr>
            <w:tcW w:w="1700" w:type="dxa"/>
          </w:tcPr>
          <w:p w:rsidR="00F64103" w:rsidRPr="0018583C" w:rsidRDefault="00F64103" w:rsidP="00F64103">
            <w:pPr>
              <w:tabs>
                <w:tab w:val="left" w:pos="6379"/>
              </w:tabs>
              <w:jc w:val="both"/>
              <w:rPr>
                <w:sz w:val="24"/>
                <w:szCs w:val="24"/>
              </w:rPr>
            </w:pPr>
            <w:r w:rsidRPr="0018583C">
              <w:rPr>
                <w:sz w:val="24"/>
                <w:szCs w:val="24"/>
              </w:rPr>
              <w:t xml:space="preserve">X </w:t>
            </w:r>
          </w:p>
        </w:tc>
        <w:tc>
          <w:tcPr>
            <w:tcW w:w="1686" w:type="dxa"/>
          </w:tcPr>
          <w:p w:rsidR="00F64103" w:rsidRPr="0018583C" w:rsidRDefault="00F64103" w:rsidP="00F64103">
            <w:pPr>
              <w:tabs>
                <w:tab w:val="left" w:pos="6379"/>
              </w:tabs>
              <w:jc w:val="both"/>
              <w:rPr>
                <w:sz w:val="24"/>
                <w:szCs w:val="24"/>
              </w:rPr>
            </w:pPr>
            <w:r w:rsidRPr="0018583C">
              <w:rPr>
                <w:sz w:val="24"/>
                <w:szCs w:val="24"/>
              </w:rPr>
              <w:t xml:space="preserve">X </w:t>
            </w:r>
          </w:p>
        </w:tc>
        <w:tc>
          <w:tcPr>
            <w:tcW w:w="1546" w:type="dxa"/>
          </w:tcPr>
          <w:p w:rsidR="00F64103" w:rsidRPr="0018583C" w:rsidRDefault="00F64103" w:rsidP="00F64103">
            <w:pPr>
              <w:tabs>
                <w:tab w:val="left" w:pos="6379"/>
              </w:tabs>
              <w:jc w:val="both"/>
              <w:rPr>
                <w:sz w:val="24"/>
                <w:szCs w:val="24"/>
              </w:rPr>
            </w:pPr>
            <w:r w:rsidRPr="0018583C">
              <w:rPr>
                <w:sz w:val="24"/>
                <w:szCs w:val="24"/>
              </w:rPr>
              <w:t xml:space="preserve">X </w:t>
            </w:r>
          </w:p>
        </w:tc>
      </w:tr>
      <w:tr w:rsidR="00F64103" w:rsidRPr="0018583C" w:rsidTr="00A50613">
        <w:tc>
          <w:tcPr>
            <w:tcW w:w="4356" w:type="dxa"/>
          </w:tcPr>
          <w:p w:rsidR="00F64103" w:rsidRPr="0018583C" w:rsidRDefault="00F64103" w:rsidP="00F64103">
            <w:pPr>
              <w:tabs>
                <w:tab w:val="left" w:pos="6379"/>
              </w:tabs>
              <w:jc w:val="both"/>
              <w:rPr>
                <w:sz w:val="24"/>
                <w:szCs w:val="24"/>
              </w:rPr>
            </w:pPr>
          </w:p>
        </w:tc>
        <w:tc>
          <w:tcPr>
            <w:tcW w:w="1700" w:type="dxa"/>
          </w:tcPr>
          <w:p w:rsidR="00F64103" w:rsidRPr="0018583C" w:rsidRDefault="00F64103" w:rsidP="00F64103">
            <w:pPr>
              <w:tabs>
                <w:tab w:val="left" w:pos="6379"/>
              </w:tabs>
              <w:jc w:val="both"/>
              <w:rPr>
                <w:sz w:val="24"/>
                <w:szCs w:val="24"/>
              </w:rPr>
            </w:pPr>
          </w:p>
        </w:tc>
        <w:tc>
          <w:tcPr>
            <w:tcW w:w="1686" w:type="dxa"/>
          </w:tcPr>
          <w:p w:rsidR="00F64103" w:rsidRPr="0018583C" w:rsidRDefault="00F64103" w:rsidP="00F64103">
            <w:pPr>
              <w:tabs>
                <w:tab w:val="left" w:pos="6379"/>
              </w:tabs>
              <w:jc w:val="both"/>
              <w:rPr>
                <w:sz w:val="24"/>
                <w:szCs w:val="24"/>
              </w:rPr>
            </w:pPr>
          </w:p>
        </w:tc>
        <w:tc>
          <w:tcPr>
            <w:tcW w:w="1546" w:type="dxa"/>
          </w:tcPr>
          <w:p w:rsidR="00F64103" w:rsidRPr="0018583C" w:rsidRDefault="00F64103" w:rsidP="00F64103">
            <w:pPr>
              <w:tabs>
                <w:tab w:val="left" w:pos="6379"/>
              </w:tabs>
              <w:jc w:val="both"/>
              <w:rPr>
                <w:sz w:val="24"/>
                <w:szCs w:val="24"/>
              </w:rPr>
            </w:pPr>
          </w:p>
        </w:tc>
      </w:tr>
      <w:tr w:rsidR="00F64103" w:rsidRPr="0018583C" w:rsidTr="00A50613">
        <w:tc>
          <w:tcPr>
            <w:tcW w:w="4356" w:type="dxa"/>
          </w:tcPr>
          <w:p w:rsidR="00F64103" w:rsidRPr="0018583C" w:rsidRDefault="00544FB9" w:rsidP="00F64103">
            <w:pPr>
              <w:tabs>
                <w:tab w:val="left" w:pos="6379"/>
              </w:tabs>
              <w:jc w:val="both"/>
              <w:rPr>
                <w:sz w:val="24"/>
                <w:szCs w:val="24"/>
              </w:rPr>
            </w:pPr>
            <w:r w:rsidRPr="0018583C">
              <w:rPr>
                <w:sz w:val="24"/>
                <w:szCs w:val="24"/>
              </w:rPr>
              <w:t xml:space="preserve">Koszty niezależne od spółdzielni </w:t>
            </w:r>
          </w:p>
        </w:tc>
        <w:tc>
          <w:tcPr>
            <w:tcW w:w="1700" w:type="dxa"/>
          </w:tcPr>
          <w:p w:rsidR="00F64103" w:rsidRPr="0018583C" w:rsidRDefault="00346531" w:rsidP="00F64103">
            <w:pPr>
              <w:tabs>
                <w:tab w:val="left" w:pos="6379"/>
              </w:tabs>
              <w:jc w:val="both"/>
              <w:rPr>
                <w:sz w:val="24"/>
                <w:szCs w:val="24"/>
              </w:rPr>
            </w:pPr>
            <w:r w:rsidRPr="0018583C">
              <w:rPr>
                <w:sz w:val="24"/>
                <w:szCs w:val="24"/>
              </w:rPr>
              <w:t xml:space="preserve">X </w:t>
            </w:r>
          </w:p>
        </w:tc>
        <w:tc>
          <w:tcPr>
            <w:tcW w:w="1686" w:type="dxa"/>
          </w:tcPr>
          <w:p w:rsidR="00F64103" w:rsidRPr="0018583C" w:rsidRDefault="00346531" w:rsidP="00F64103">
            <w:pPr>
              <w:tabs>
                <w:tab w:val="left" w:pos="6379"/>
              </w:tabs>
              <w:jc w:val="both"/>
              <w:rPr>
                <w:sz w:val="24"/>
                <w:szCs w:val="24"/>
              </w:rPr>
            </w:pPr>
            <w:r w:rsidRPr="0018583C">
              <w:rPr>
                <w:sz w:val="24"/>
                <w:szCs w:val="24"/>
              </w:rPr>
              <w:t xml:space="preserve">X </w:t>
            </w:r>
          </w:p>
        </w:tc>
        <w:tc>
          <w:tcPr>
            <w:tcW w:w="1546" w:type="dxa"/>
          </w:tcPr>
          <w:p w:rsidR="00F64103" w:rsidRPr="0018583C" w:rsidRDefault="00346531" w:rsidP="00F64103">
            <w:pPr>
              <w:tabs>
                <w:tab w:val="left" w:pos="6379"/>
              </w:tabs>
              <w:jc w:val="both"/>
              <w:rPr>
                <w:sz w:val="24"/>
                <w:szCs w:val="24"/>
              </w:rPr>
            </w:pPr>
            <w:r w:rsidRPr="0018583C">
              <w:rPr>
                <w:sz w:val="24"/>
                <w:szCs w:val="24"/>
              </w:rPr>
              <w:t xml:space="preserve">X </w:t>
            </w:r>
          </w:p>
        </w:tc>
      </w:tr>
      <w:tr w:rsidR="00544FB9" w:rsidRPr="0018583C" w:rsidTr="00A50613">
        <w:tc>
          <w:tcPr>
            <w:tcW w:w="4356" w:type="dxa"/>
          </w:tcPr>
          <w:p w:rsidR="00544FB9" w:rsidRPr="0018583C" w:rsidRDefault="00544FB9" w:rsidP="00F64103">
            <w:pPr>
              <w:tabs>
                <w:tab w:val="left" w:pos="6379"/>
              </w:tabs>
              <w:jc w:val="both"/>
              <w:rPr>
                <w:sz w:val="24"/>
                <w:szCs w:val="24"/>
              </w:rPr>
            </w:pPr>
            <w:r w:rsidRPr="0018583C">
              <w:rPr>
                <w:sz w:val="24"/>
                <w:szCs w:val="24"/>
              </w:rPr>
              <w:t xml:space="preserve">- centralne  ogrzewanie </w:t>
            </w:r>
          </w:p>
        </w:tc>
        <w:tc>
          <w:tcPr>
            <w:tcW w:w="1700" w:type="dxa"/>
          </w:tcPr>
          <w:p w:rsidR="00544FB9" w:rsidRPr="0018583C" w:rsidRDefault="00A50613" w:rsidP="00F64103">
            <w:pPr>
              <w:tabs>
                <w:tab w:val="left" w:pos="6379"/>
              </w:tabs>
              <w:jc w:val="both"/>
              <w:rPr>
                <w:sz w:val="24"/>
                <w:szCs w:val="24"/>
              </w:rPr>
            </w:pPr>
            <w:r w:rsidRPr="0018583C">
              <w:rPr>
                <w:sz w:val="24"/>
                <w:szCs w:val="24"/>
              </w:rPr>
              <w:t>1 220 726,88</w:t>
            </w:r>
          </w:p>
        </w:tc>
        <w:tc>
          <w:tcPr>
            <w:tcW w:w="1686" w:type="dxa"/>
          </w:tcPr>
          <w:p w:rsidR="00544FB9" w:rsidRPr="0018583C" w:rsidRDefault="00A50613" w:rsidP="00F64103">
            <w:pPr>
              <w:tabs>
                <w:tab w:val="left" w:pos="6379"/>
              </w:tabs>
              <w:jc w:val="both"/>
              <w:rPr>
                <w:sz w:val="24"/>
                <w:szCs w:val="24"/>
              </w:rPr>
            </w:pPr>
            <w:r w:rsidRPr="0018583C">
              <w:rPr>
                <w:sz w:val="24"/>
                <w:szCs w:val="24"/>
              </w:rPr>
              <w:t>1 292 092,72</w:t>
            </w:r>
          </w:p>
        </w:tc>
        <w:tc>
          <w:tcPr>
            <w:tcW w:w="1546" w:type="dxa"/>
          </w:tcPr>
          <w:p w:rsidR="00544FB9" w:rsidRPr="0018583C" w:rsidRDefault="00A50613" w:rsidP="00F64103">
            <w:pPr>
              <w:tabs>
                <w:tab w:val="left" w:pos="6379"/>
              </w:tabs>
              <w:jc w:val="both"/>
              <w:rPr>
                <w:sz w:val="24"/>
                <w:szCs w:val="24"/>
              </w:rPr>
            </w:pPr>
            <w:r w:rsidRPr="0018583C">
              <w:rPr>
                <w:sz w:val="24"/>
                <w:szCs w:val="24"/>
              </w:rPr>
              <w:t>1292616,59</w:t>
            </w:r>
          </w:p>
        </w:tc>
      </w:tr>
      <w:tr w:rsidR="00544FB9" w:rsidRPr="0018583C" w:rsidTr="00A50613">
        <w:tc>
          <w:tcPr>
            <w:tcW w:w="4356" w:type="dxa"/>
          </w:tcPr>
          <w:p w:rsidR="00544FB9" w:rsidRPr="0018583C" w:rsidRDefault="00544FB9" w:rsidP="00F64103">
            <w:pPr>
              <w:tabs>
                <w:tab w:val="left" w:pos="6379"/>
              </w:tabs>
              <w:jc w:val="both"/>
              <w:rPr>
                <w:sz w:val="24"/>
                <w:szCs w:val="24"/>
              </w:rPr>
            </w:pPr>
            <w:r w:rsidRPr="0018583C">
              <w:rPr>
                <w:sz w:val="24"/>
                <w:szCs w:val="24"/>
              </w:rPr>
              <w:t xml:space="preserve">- ciepła woda </w:t>
            </w:r>
          </w:p>
        </w:tc>
        <w:tc>
          <w:tcPr>
            <w:tcW w:w="1700" w:type="dxa"/>
          </w:tcPr>
          <w:p w:rsidR="00544FB9" w:rsidRPr="0018583C" w:rsidRDefault="00A50613" w:rsidP="00F64103">
            <w:pPr>
              <w:tabs>
                <w:tab w:val="left" w:pos="6379"/>
              </w:tabs>
              <w:jc w:val="both"/>
              <w:rPr>
                <w:sz w:val="24"/>
                <w:szCs w:val="24"/>
              </w:rPr>
            </w:pPr>
            <w:r w:rsidRPr="0018583C">
              <w:rPr>
                <w:sz w:val="24"/>
                <w:szCs w:val="24"/>
              </w:rPr>
              <w:t>671 398,19</w:t>
            </w:r>
          </w:p>
        </w:tc>
        <w:tc>
          <w:tcPr>
            <w:tcW w:w="1686" w:type="dxa"/>
          </w:tcPr>
          <w:p w:rsidR="00544FB9" w:rsidRPr="0018583C" w:rsidRDefault="00A50613" w:rsidP="00F64103">
            <w:pPr>
              <w:tabs>
                <w:tab w:val="left" w:pos="6379"/>
              </w:tabs>
              <w:jc w:val="both"/>
              <w:rPr>
                <w:sz w:val="24"/>
                <w:szCs w:val="24"/>
              </w:rPr>
            </w:pPr>
            <w:r w:rsidRPr="0018583C">
              <w:rPr>
                <w:sz w:val="24"/>
                <w:szCs w:val="24"/>
              </w:rPr>
              <w:t>653 821,40</w:t>
            </w:r>
          </w:p>
        </w:tc>
        <w:tc>
          <w:tcPr>
            <w:tcW w:w="1546" w:type="dxa"/>
          </w:tcPr>
          <w:p w:rsidR="00544FB9" w:rsidRPr="0018583C" w:rsidRDefault="00A50613" w:rsidP="00F64103">
            <w:pPr>
              <w:tabs>
                <w:tab w:val="left" w:pos="6379"/>
              </w:tabs>
              <w:jc w:val="both"/>
              <w:rPr>
                <w:sz w:val="24"/>
                <w:szCs w:val="24"/>
              </w:rPr>
            </w:pPr>
            <w:r w:rsidRPr="0018583C">
              <w:rPr>
                <w:sz w:val="24"/>
                <w:szCs w:val="24"/>
              </w:rPr>
              <w:t>662 372,03</w:t>
            </w:r>
          </w:p>
        </w:tc>
      </w:tr>
      <w:tr w:rsidR="00F64103" w:rsidRPr="0018583C" w:rsidTr="00A50613">
        <w:tc>
          <w:tcPr>
            <w:tcW w:w="4356" w:type="dxa"/>
          </w:tcPr>
          <w:p w:rsidR="00F64103" w:rsidRPr="0018583C" w:rsidRDefault="00F64103" w:rsidP="00F64103">
            <w:pPr>
              <w:tabs>
                <w:tab w:val="left" w:pos="6379"/>
              </w:tabs>
              <w:jc w:val="both"/>
              <w:rPr>
                <w:sz w:val="24"/>
                <w:szCs w:val="24"/>
              </w:rPr>
            </w:pPr>
            <w:r w:rsidRPr="0018583C">
              <w:rPr>
                <w:sz w:val="24"/>
                <w:szCs w:val="24"/>
              </w:rPr>
              <w:t xml:space="preserve">- </w:t>
            </w:r>
            <w:r w:rsidR="00544FB9" w:rsidRPr="0018583C">
              <w:rPr>
                <w:sz w:val="24"/>
                <w:szCs w:val="24"/>
              </w:rPr>
              <w:t xml:space="preserve">zimna </w:t>
            </w:r>
            <w:r w:rsidRPr="0018583C">
              <w:rPr>
                <w:sz w:val="24"/>
                <w:szCs w:val="24"/>
              </w:rPr>
              <w:t>woda i kanalizacja</w:t>
            </w:r>
          </w:p>
        </w:tc>
        <w:tc>
          <w:tcPr>
            <w:tcW w:w="1700" w:type="dxa"/>
          </w:tcPr>
          <w:p w:rsidR="00F64103" w:rsidRPr="0018583C" w:rsidRDefault="00A50613" w:rsidP="00F64103">
            <w:pPr>
              <w:tabs>
                <w:tab w:val="left" w:pos="6379"/>
              </w:tabs>
              <w:jc w:val="both"/>
              <w:rPr>
                <w:sz w:val="24"/>
                <w:szCs w:val="24"/>
              </w:rPr>
            </w:pPr>
            <w:r w:rsidRPr="0018583C">
              <w:rPr>
                <w:sz w:val="24"/>
                <w:szCs w:val="24"/>
              </w:rPr>
              <w:t>20 071,15</w:t>
            </w:r>
          </w:p>
        </w:tc>
        <w:tc>
          <w:tcPr>
            <w:tcW w:w="1686" w:type="dxa"/>
          </w:tcPr>
          <w:p w:rsidR="00F64103" w:rsidRPr="0018583C" w:rsidRDefault="00A50613" w:rsidP="00F64103">
            <w:pPr>
              <w:tabs>
                <w:tab w:val="left" w:pos="6379"/>
              </w:tabs>
              <w:jc w:val="both"/>
              <w:rPr>
                <w:sz w:val="24"/>
                <w:szCs w:val="24"/>
              </w:rPr>
            </w:pPr>
            <w:r w:rsidRPr="0018583C">
              <w:rPr>
                <w:sz w:val="24"/>
                <w:szCs w:val="24"/>
              </w:rPr>
              <w:t>20 547,51</w:t>
            </w:r>
          </w:p>
        </w:tc>
        <w:tc>
          <w:tcPr>
            <w:tcW w:w="1546" w:type="dxa"/>
          </w:tcPr>
          <w:p w:rsidR="00F64103" w:rsidRPr="0018583C" w:rsidRDefault="00A50613" w:rsidP="00F64103">
            <w:pPr>
              <w:tabs>
                <w:tab w:val="left" w:pos="6379"/>
              </w:tabs>
              <w:jc w:val="both"/>
              <w:rPr>
                <w:sz w:val="24"/>
                <w:szCs w:val="24"/>
              </w:rPr>
            </w:pPr>
            <w:r w:rsidRPr="0018583C">
              <w:rPr>
                <w:sz w:val="24"/>
                <w:szCs w:val="24"/>
              </w:rPr>
              <w:t>21 424,60</w:t>
            </w:r>
          </w:p>
        </w:tc>
      </w:tr>
      <w:tr w:rsidR="00F64103" w:rsidRPr="0018583C" w:rsidTr="00A50613">
        <w:tc>
          <w:tcPr>
            <w:tcW w:w="4356" w:type="dxa"/>
          </w:tcPr>
          <w:p w:rsidR="00F64103" w:rsidRPr="0018583C" w:rsidRDefault="00544FB9" w:rsidP="00F64103">
            <w:pPr>
              <w:tabs>
                <w:tab w:val="left" w:pos="6379"/>
              </w:tabs>
              <w:jc w:val="both"/>
              <w:rPr>
                <w:sz w:val="24"/>
                <w:szCs w:val="24"/>
              </w:rPr>
            </w:pPr>
            <w:r w:rsidRPr="0018583C">
              <w:rPr>
                <w:sz w:val="24"/>
                <w:szCs w:val="24"/>
              </w:rPr>
              <w:t xml:space="preserve">- energia elektryczna </w:t>
            </w:r>
          </w:p>
        </w:tc>
        <w:tc>
          <w:tcPr>
            <w:tcW w:w="1700" w:type="dxa"/>
          </w:tcPr>
          <w:p w:rsidR="00F64103" w:rsidRPr="0018583C" w:rsidRDefault="00A50613" w:rsidP="00F64103">
            <w:pPr>
              <w:tabs>
                <w:tab w:val="left" w:pos="6379"/>
              </w:tabs>
              <w:jc w:val="both"/>
              <w:rPr>
                <w:sz w:val="24"/>
                <w:szCs w:val="24"/>
              </w:rPr>
            </w:pPr>
            <w:r w:rsidRPr="0018583C">
              <w:rPr>
                <w:sz w:val="24"/>
                <w:szCs w:val="24"/>
              </w:rPr>
              <w:t>42 113,47</w:t>
            </w:r>
          </w:p>
        </w:tc>
        <w:tc>
          <w:tcPr>
            <w:tcW w:w="1686" w:type="dxa"/>
          </w:tcPr>
          <w:p w:rsidR="00F64103" w:rsidRPr="0018583C" w:rsidRDefault="00A50613" w:rsidP="00F64103">
            <w:pPr>
              <w:tabs>
                <w:tab w:val="left" w:pos="6379"/>
              </w:tabs>
              <w:jc w:val="both"/>
              <w:rPr>
                <w:sz w:val="24"/>
                <w:szCs w:val="24"/>
              </w:rPr>
            </w:pPr>
            <w:r w:rsidRPr="0018583C">
              <w:rPr>
                <w:sz w:val="24"/>
                <w:szCs w:val="24"/>
              </w:rPr>
              <w:t>52 524,51</w:t>
            </w:r>
          </w:p>
        </w:tc>
        <w:tc>
          <w:tcPr>
            <w:tcW w:w="1546" w:type="dxa"/>
          </w:tcPr>
          <w:p w:rsidR="00F64103" w:rsidRPr="0018583C" w:rsidRDefault="00A50613" w:rsidP="00F64103">
            <w:pPr>
              <w:tabs>
                <w:tab w:val="left" w:pos="6379"/>
              </w:tabs>
              <w:jc w:val="both"/>
              <w:rPr>
                <w:sz w:val="24"/>
                <w:szCs w:val="24"/>
              </w:rPr>
            </w:pPr>
            <w:r w:rsidRPr="0018583C">
              <w:rPr>
                <w:sz w:val="24"/>
                <w:szCs w:val="24"/>
              </w:rPr>
              <w:t>52 121,09</w:t>
            </w:r>
          </w:p>
        </w:tc>
      </w:tr>
      <w:tr w:rsidR="00F64103" w:rsidRPr="0018583C" w:rsidTr="00A50613">
        <w:tc>
          <w:tcPr>
            <w:tcW w:w="4356" w:type="dxa"/>
          </w:tcPr>
          <w:p w:rsidR="00F64103" w:rsidRPr="0018583C" w:rsidRDefault="00F64103" w:rsidP="00F64103">
            <w:pPr>
              <w:tabs>
                <w:tab w:val="left" w:pos="6379"/>
              </w:tabs>
              <w:jc w:val="both"/>
              <w:rPr>
                <w:sz w:val="24"/>
                <w:szCs w:val="24"/>
              </w:rPr>
            </w:pPr>
            <w:r w:rsidRPr="0018583C">
              <w:rPr>
                <w:sz w:val="24"/>
                <w:szCs w:val="24"/>
              </w:rPr>
              <w:t xml:space="preserve">- </w:t>
            </w:r>
            <w:r w:rsidR="00544FB9" w:rsidRPr="0018583C">
              <w:rPr>
                <w:sz w:val="24"/>
                <w:szCs w:val="24"/>
              </w:rPr>
              <w:t>ubezpieczenia</w:t>
            </w:r>
          </w:p>
        </w:tc>
        <w:tc>
          <w:tcPr>
            <w:tcW w:w="1700" w:type="dxa"/>
          </w:tcPr>
          <w:p w:rsidR="00F64103" w:rsidRPr="0018583C" w:rsidRDefault="00A50613" w:rsidP="00F64103">
            <w:pPr>
              <w:tabs>
                <w:tab w:val="left" w:pos="6379"/>
              </w:tabs>
              <w:jc w:val="both"/>
              <w:rPr>
                <w:sz w:val="24"/>
                <w:szCs w:val="24"/>
              </w:rPr>
            </w:pPr>
            <w:r w:rsidRPr="0018583C">
              <w:rPr>
                <w:sz w:val="24"/>
                <w:szCs w:val="24"/>
              </w:rPr>
              <w:t>28 392,00</w:t>
            </w:r>
          </w:p>
        </w:tc>
        <w:tc>
          <w:tcPr>
            <w:tcW w:w="1686" w:type="dxa"/>
          </w:tcPr>
          <w:p w:rsidR="00F64103" w:rsidRPr="0018583C" w:rsidRDefault="00A50613" w:rsidP="00F64103">
            <w:pPr>
              <w:tabs>
                <w:tab w:val="left" w:pos="6379"/>
              </w:tabs>
              <w:jc w:val="both"/>
              <w:rPr>
                <w:sz w:val="24"/>
                <w:szCs w:val="24"/>
              </w:rPr>
            </w:pPr>
            <w:r w:rsidRPr="0018583C">
              <w:rPr>
                <w:sz w:val="24"/>
                <w:szCs w:val="24"/>
              </w:rPr>
              <w:t>29 975,00</w:t>
            </w:r>
          </w:p>
        </w:tc>
        <w:tc>
          <w:tcPr>
            <w:tcW w:w="1546" w:type="dxa"/>
          </w:tcPr>
          <w:p w:rsidR="00F64103" w:rsidRPr="0018583C" w:rsidRDefault="00A50613" w:rsidP="00F64103">
            <w:pPr>
              <w:tabs>
                <w:tab w:val="left" w:pos="6379"/>
              </w:tabs>
              <w:jc w:val="both"/>
              <w:rPr>
                <w:sz w:val="24"/>
                <w:szCs w:val="24"/>
              </w:rPr>
            </w:pPr>
            <w:r w:rsidRPr="0018583C">
              <w:rPr>
                <w:sz w:val="24"/>
                <w:szCs w:val="24"/>
              </w:rPr>
              <w:t>31 214,00</w:t>
            </w:r>
          </w:p>
        </w:tc>
      </w:tr>
      <w:tr w:rsidR="00F64103" w:rsidRPr="0018583C" w:rsidTr="00A50613">
        <w:tc>
          <w:tcPr>
            <w:tcW w:w="4356" w:type="dxa"/>
          </w:tcPr>
          <w:p w:rsidR="00F64103" w:rsidRPr="0018583C" w:rsidRDefault="00F64103" w:rsidP="00F64103">
            <w:pPr>
              <w:tabs>
                <w:tab w:val="left" w:pos="6379"/>
              </w:tabs>
              <w:jc w:val="both"/>
              <w:rPr>
                <w:sz w:val="24"/>
                <w:szCs w:val="24"/>
              </w:rPr>
            </w:pPr>
            <w:r w:rsidRPr="0018583C">
              <w:rPr>
                <w:sz w:val="24"/>
                <w:szCs w:val="24"/>
              </w:rPr>
              <w:t>Razem koszty</w:t>
            </w:r>
          </w:p>
        </w:tc>
        <w:tc>
          <w:tcPr>
            <w:tcW w:w="1700" w:type="dxa"/>
          </w:tcPr>
          <w:p w:rsidR="00F64103" w:rsidRPr="0018583C" w:rsidRDefault="00A50613" w:rsidP="00F64103">
            <w:pPr>
              <w:tabs>
                <w:tab w:val="left" w:pos="6379"/>
              </w:tabs>
              <w:jc w:val="both"/>
              <w:rPr>
                <w:sz w:val="24"/>
                <w:szCs w:val="24"/>
              </w:rPr>
            </w:pPr>
            <w:r w:rsidRPr="0018583C">
              <w:rPr>
                <w:sz w:val="24"/>
                <w:szCs w:val="24"/>
              </w:rPr>
              <w:t>1 982701,69</w:t>
            </w:r>
          </w:p>
        </w:tc>
        <w:tc>
          <w:tcPr>
            <w:tcW w:w="1686" w:type="dxa"/>
          </w:tcPr>
          <w:p w:rsidR="00F64103" w:rsidRPr="0018583C" w:rsidRDefault="00A50613" w:rsidP="00F64103">
            <w:pPr>
              <w:tabs>
                <w:tab w:val="left" w:pos="6379"/>
              </w:tabs>
              <w:jc w:val="both"/>
              <w:rPr>
                <w:sz w:val="24"/>
                <w:szCs w:val="24"/>
              </w:rPr>
            </w:pPr>
            <w:r w:rsidRPr="0018583C">
              <w:rPr>
                <w:sz w:val="24"/>
                <w:szCs w:val="24"/>
              </w:rPr>
              <w:t>2 048961,14</w:t>
            </w:r>
          </w:p>
        </w:tc>
        <w:tc>
          <w:tcPr>
            <w:tcW w:w="1546" w:type="dxa"/>
          </w:tcPr>
          <w:p w:rsidR="00F64103" w:rsidRPr="0018583C" w:rsidRDefault="00A50613" w:rsidP="00F64103">
            <w:pPr>
              <w:tabs>
                <w:tab w:val="left" w:pos="6379"/>
              </w:tabs>
              <w:jc w:val="both"/>
              <w:rPr>
                <w:sz w:val="24"/>
                <w:szCs w:val="24"/>
              </w:rPr>
            </w:pPr>
            <w:r w:rsidRPr="0018583C">
              <w:rPr>
                <w:sz w:val="24"/>
                <w:szCs w:val="24"/>
              </w:rPr>
              <w:t>2059748,31</w:t>
            </w:r>
          </w:p>
        </w:tc>
      </w:tr>
    </w:tbl>
    <w:p w:rsidR="00F64103" w:rsidRPr="0018583C" w:rsidRDefault="00F64103" w:rsidP="00687EE8">
      <w:pPr>
        <w:tabs>
          <w:tab w:val="left" w:pos="6379"/>
        </w:tabs>
        <w:jc w:val="both"/>
        <w:rPr>
          <w:sz w:val="24"/>
          <w:szCs w:val="24"/>
        </w:rPr>
      </w:pPr>
    </w:p>
    <w:p w:rsidR="00F64103" w:rsidRPr="0018583C" w:rsidRDefault="00F64103" w:rsidP="00687EE8">
      <w:pPr>
        <w:tabs>
          <w:tab w:val="left" w:pos="6379"/>
        </w:tabs>
        <w:jc w:val="both"/>
        <w:rPr>
          <w:sz w:val="24"/>
          <w:szCs w:val="24"/>
        </w:rPr>
      </w:pPr>
    </w:p>
    <w:p w:rsidR="00687EE8" w:rsidRPr="0018583C" w:rsidRDefault="001D6A0F" w:rsidP="00687EE8">
      <w:pPr>
        <w:tabs>
          <w:tab w:val="left" w:pos="6379"/>
        </w:tabs>
        <w:jc w:val="both"/>
        <w:rPr>
          <w:sz w:val="24"/>
          <w:szCs w:val="24"/>
        </w:rPr>
      </w:pPr>
      <w:r w:rsidRPr="0018583C">
        <w:rPr>
          <w:sz w:val="24"/>
          <w:szCs w:val="24"/>
        </w:rPr>
        <w:t>Zmiany w jednostkowych kosztach gospodarki zasobami mieszkaniowymi</w:t>
      </w:r>
      <w:r w:rsidR="00EF0CD0" w:rsidRPr="0018583C">
        <w:rPr>
          <w:sz w:val="24"/>
          <w:szCs w:val="24"/>
        </w:rPr>
        <w:t xml:space="preserve"> w zł/,2pu </w:t>
      </w:r>
      <w:r w:rsidRPr="0018583C">
        <w:rPr>
          <w:sz w:val="24"/>
          <w:szCs w:val="24"/>
        </w:rPr>
        <w:t xml:space="preserve">  przedstawia</w:t>
      </w:r>
      <w:r w:rsidR="00F64103" w:rsidRPr="0018583C">
        <w:rPr>
          <w:sz w:val="24"/>
          <w:szCs w:val="24"/>
        </w:rPr>
        <w:t xml:space="preserve">ła się następująco : </w:t>
      </w:r>
      <w:r w:rsidR="00687EE8" w:rsidRPr="0018583C">
        <w:rPr>
          <w:sz w:val="24"/>
          <w:szCs w:val="24"/>
        </w:rPr>
        <w:t xml:space="preserve"> </w:t>
      </w:r>
    </w:p>
    <w:p w:rsidR="00EF0CD0" w:rsidRPr="0018583C" w:rsidRDefault="001D6A0F" w:rsidP="00687EE8">
      <w:pPr>
        <w:tabs>
          <w:tab w:val="left" w:pos="6379"/>
        </w:tabs>
        <w:jc w:val="both"/>
        <w:rPr>
          <w:sz w:val="24"/>
          <w:szCs w:val="24"/>
        </w:rPr>
      </w:pPr>
      <w:r w:rsidRPr="0018583C">
        <w:rPr>
          <w:color w:val="000000" w:themeColor="text1"/>
          <w:sz w:val="24"/>
          <w:szCs w:val="24"/>
        </w:rPr>
        <w:t xml:space="preserve">  </w:t>
      </w:r>
    </w:p>
    <w:tbl>
      <w:tblPr>
        <w:tblStyle w:val="Tabela-Siatka"/>
        <w:tblW w:w="0" w:type="auto"/>
        <w:tblLook w:val="04A0"/>
      </w:tblPr>
      <w:tblGrid>
        <w:gridCol w:w="4503"/>
        <w:gridCol w:w="1701"/>
        <w:gridCol w:w="1559"/>
        <w:gridCol w:w="1449"/>
      </w:tblGrid>
      <w:tr w:rsidR="00EF0CD0" w:rsidRPr="0018583C" w:rsidTr="00EF0CD0">
        <w:tc>
          <w:tcPr>
            <w:tcW w:w="4503" w:type="dxa"/>
          </w:tcPr>
          <w:p w:rsidR="00EF0CD0" w:rsidRPr="0018583C" w:rsidRDefault="00EF0CD0" w:rsidP="00687EE8">
            <w:pPr>
              <w:tabs>
                <w:tab w:val="left" w:pos="6379"/>
              </w:tabs>
              <w:jc w:val="both"/>
              <w:rPr>
                <w:sz w:val="24"/>
                <w:szCs w:val="24"/>
              </w:rPr>
            </w:pPr>
            <w:r w:rsidRPr="0018583C">
              <w:rPr>
                <w:sz w:val="24"/>
                <w:szCs w:val="24"/>
              </w:rPr>
              <w:t xml:space="preserve">Wyszczególnienie </w:t>
            </w:r>
          </w:p>
        </w:tc>
        <w:tc>
          <w:tcPr>
            <w:tcW w:w="1701" w:type="dxa"/>
          </w:tcPr>
          <w:p w:rsidR="00EF0CD0" w:rsidRPr="0018583C" w:rsidRDefault="00EF0CD0" w:rsidP="00687EE8">
            <w:pPr>
              <w:tabs>
                <w:tab w:val="left" w:pos="6379"/>
              </w:tabs>
              <w:jc w:val="both"/>
              <w:rPr>
                <w:sz w:val="24"/>
                <w:szCs w:val="24"/>
              </w:rPr>
            </w:pPr>
            <w:r w:rsidRPr="0018583C">
              <w:rPr>
                <w:sz w:val="24"/>
                <w:szCs w:val="24"/>
              </w:rPr>
              <w:t>Rok 201</w:t>
            </w:r>
            <w:r w:rsidR="00C80045" w:rsidRPr="0018583C">
              <w:rPr>
                <w:sz w:val="24"/>
                <w:szCs w:val="24"/>
              </w:rPr>
              <w:t>8</w:t>
            </w:r>
          </w:p>
        </w:tc>
        <w:tc>
          <w:tcPr>
            <w:tcW w:w="1559" w:type="dxa"/>
          </w:tcPr>
          <w:p w:rsidR="00EF0CD0" w:rsidRPr="0018583C" w:rsidRDefault="00EF0CD0" w:rsidP="00687EE8">
            <w:pPr>
              <w:tabs>
                <w:tab w:val="left" w:pos="6379"/>
              </w:tabs>
              <w:jc w:val="both"/>
              <w:rPr>
                <w:sz w:val="24"/>
                <w:szCs w:val="24"/>
              </w:rPr>
            </w:pPr>
            <w:r w:rsidRPr="0018583C">
              <w:rPr>
                <w:sz w:val="24"/>
                <w:szCs w:val="24"/>
              </w:rPr>
              <w:t>Rok 201</w:t>
            </w:r>
            <w:r w:rsidR="00C80045" w:rsidRPr="0018583C">
              <w:rPr>
                <w:sz w:val="24"/>
                <w:szCs w:val="24"/>
              </w:rPr>
              <w:t>9</w:t>
            </w:r>
          </w:p>
        </w:tc>
        <w:tc>
          <w:tcPr>
            <w:tcW w:w="1449" w:type="dxa"/>
          </w:tcPr>
          <w:p w:rsidR="00EF0CD0" w:rsidRPr="0018583C" w:rsidRDefault="00C80045" w:rsidP="00687EE8">
            <w:pPr>
              <w:tabs>
                <w:tab w:val="left" w:pos="6379"/>
              </w:tabs>
              <w:jc w:val="both"/>
              <w:rPr>
                <w:sz w:val="24"/>
                <w:szCs w:val="24"/>
              </w:rPr>
            </w:pPr>
            <w:r w:rsidRPr="0018583C">
              <w:rPr>
                <w:sz w:val="24"/>
                <w:szCs w:val="24"/>
              </w:rPr>
              <w:t>Rok 2020</w:t>
            </w:r>
            <w:r w:rsidR="00EF0CD0" w:rsidRPr="0018583C">
              <w:rPr>
                <w:sz w:val="24"/>
                <w:szCs w:val="24"/>
              </w:rPr>
              <w:t xml:space="preserve"> </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Eksploatacja (bez remontów) z tego</w:t>
            </w:r>
          </w:p>
        </w:tc>
        <w:tc>
          <w:tcPr>
            <w:tcW w:w="1701" w:type="dxa"/>
          </w:tcPr>
          <w:p w:rsidR="00C80045" w:rsidRPr="0018583C" w:rsidRDefault="00FC60C1" w:rsidP="00687EE8">
            <w:pPr>
              <w:tabs>
                <w:tab w:val="left" w:pos="6379"/>
              </w:tabs>
              <w:jc w:val="both"/>
              <w:rPr>
                <w:sz w:val="24"/>
                <w:szCs w:val="24"/>
              </w:rPr>
            </w:pPr>
            <w:r w:rsidRPr="0018583C">
              <w:rPr>
                <w:sz w:val="24"/>
                <w:szCs w:val="24"/>
              </w:rPr>
              <w:t>1,75</w:t>
            </w:r>
          </w:p>
        </w:tc>
        <w:tc>
          <w:tcPr>
            <w:tcW w:w="1559" w:type="dxa"/>
          </w:tcPr>
          <w:p w:rsidR="00C80045" w:rsidRPr="0018583C" w:rsidRDefault="00FC60C1" w:rsidP="00693FC3">
            <w:pPr>
              <w:tabs>
                <w:tab w:val="left" w:pos="6379"/>
              </w:tabs>
              <w:jc w:val="both"/>
              <w:rPr>
                <w:sz w:val="24"/>
                <w:szCs w:val="24"/>
              </w:rPr>
            </w:pPr>
            <w:r w:rsidRPr="0018583C">
              <w:rPr>
                <w:sz w:val="24"/>
                <w:szCs w:val="24"/>
              </w:rPr>
              <w:t>1,75</w:t>
            </w:r>
          </w:p>
        </w:tc>
        <w:tc>
          <w:tcPr>
            <w:tcW w:w="1449" w:type="dxa"/>
          </w:tcPr>
          <w:p w:rsidR="00C80045" w:rsidRPr="0018583C" w:rsidRDefault="00FC60C1" w:rsidP="00687EE8">
            <w:pPr>
              <w:tabs>
                <w:tab w:val="left" w:pos="6379"/>
              </w:tabs>
              <w:jc w:val="both"/>
              <w:rPr>
                <w:sz w:val="24"/>
                <w:szCs w:val="24"/>
              </w:rPr>
            </w:pPr>
            <w:r w:rsidRPr="0018583C">
              <w:rPr>
                <w:sz w:val="24"/>
                <w:szCs w:val="24"/>
              </w:rPr>
              <w:t>1,75</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 płace i narzuty na płace pracowników umysłowych</w:t>
            </w:r>
          </w:p>
        </w:tc>
        <w:tc>
          <w:tcPr>
            <w:tcW w:w="1701" w:type="dxa"/>
          </w:tcPr>
          <w:p w:rsidR="00C80045" w:rsidRPr="0018583C" w:rsidRDefault="00FC60C1" w:rsidP="00687EE8">
            <w:pPr>
              <w:tabs>
                <w:tab w:val="left" w:pos="6379"/>
              </w:tabs>
              <w:jc w:val="both"/>
              <w:rPr>
                <w:sz w:val="24"/>
                <w:szCs w:val="24"/>
              </w:rPr>
            </w:pPr>
            <w:r w:rsidRPr="0018583C">
              <w:rPr>
                <w:sz w:val="24"/>
                <w:szCs w:val="24"/>
              </w:rPr>
              <w:t>0,35</w:t>
            </w:r>
          </w:p>
        </w:tc>
        <w:tc>
          <w:tcPr>
            <w:tcW w:w="1559" w:type="dxa"/>
          </w:tcPr>
          <w:p w:rsidR="00C80045" w:rsidRPr="0018583C" w:rsidRDefault="00FC60C1" w:rsidP="00687EE8">
            <w:pPr>
              <w:tabs>
                <w:tab w:val="left" w:pos="6379"/>
              </w:tabs>
              <w:jc w:val="both"/>
              <w:rPr>
                <w:sz w:val="24"/>
                <w:szCs w:val="24"/>
              </w:rPr>
            </w:pPr>
            <w:r w:rsidRPr="0018583C">
              <w:rPr>
                <w:sz w:val="24"/>
                <w:szCs w:val="24"/>
              </w:rPr>
              <w:t>0,35</w:t>
            </w:r>
          </w:p>
        </w:tc>
        <w:tc>
          <w:tcPr>
            <w:tcW w:w="1449" w:type="dxa"/>
          </w:tcPr>
          <w:p w:rsidR="00C80045" w:rsidRPr="0018583C" w:rsidRDefault="00FC60C1" w:rsidP="00687EE8">
            <w:pPr>
              <w:tabs>
                <w:tab w:val="left" w:pos="6379"/>
              </w:tabs>
              <w:jc w:val="both"/>
              <w:rPr>
                <w:sz w:val="24"/>
                <w:szCs w:val="24"/>
              </w:rPr>
            </w:pPr>
            <w:r w:rsidRPr="0018583C">
              <w:rPr>
                <w:sz w:val="24"/>
                <w:szCs w:val="24"/>
              </w:rPr>
              <w:t>0,35</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 płace i narzuty na płace konserwatorów</w:t>
            </w:r>
          </w:p>
        </w:tc>
        <w:tc>
          <w:tcPr>
            <w:tcW w:w="1701" w:type="dxa"/>
          </w:tcPr>
          <w:p w:rsidR="00C80045" w:rsidRPr="0018583C" w:rsidRDefault="00FC60C1" w:rsidP="00687EE8">
            <w:pPr>
              <w:tabs>
                <w:tab w:val="left" w:pos="6379"/>
              </w:tabs>
              <w:jc w:val="both"/>
              <w:rPr>
                <w:sz w:val="24"/>
                <w:szCs w:val="24"/>
              </w:rPr>
            </w:pPr>
            <w:r w:rsidRPr="0018583C">
              <w:rPr>
                <w:sz w:val="24"/>
                <w:szCs w:val="24"/>
              </w:rPr>
              <w:t>0,60</w:t>
            </w:r>
          </w:p>
        </w:tc>
        <w:tc>
          <w:tcPr>
            <w:tcW w:w="1559" w:type="dxa"/>
          </w:tcPr>
          <w:p w:rsidR="00C80045" w:rsidRPr="0018583C" w:rsidRDefault="00FC60C1" w:rsidP="00687EE8">
            <w:pPr>
              <w:tabs>
                <w:tab w:val="left" w:pos="6379"/>
              </w:tabs>
              <w:jc w:val="both"/>
              <w:rPr>
                <w:sz w:val="24"/>
                <w:szCs w:val="24"/>
              </w:rPr>
            </w:pPr>
            <w:r w:rsidRPr="0018583C">
              <w:rPr>
                <w:sz w:val="24"/>
                <w:szCs w:val="24"/>
              </w:rPr>
              <w:t>0,57</w:t>
            </w:r>
          </w:p>
        </w:tc>
        <w:tc>
          <w:tcPr>
            <w:tcW w:w="1449" w:type="dxa"/>
          </w:tcPr>
          <w:p w:rsidR="00C80045" w:rsidRPr="0018583C" w:rsidRDefault="00FC60C1" w:rsidP="00687EE8">
            <w:pPr>
              <w:tabs>
                <w:tab w:val="left" w:pos="6379"/>
              </w:tabs>
              <w:jc w:val="both"/>
              <w:rPr>
                <w:sz w:val="24"/>
                <w:szCs w:val="24"/>
              </w:rPr>
            </w:pPr>
            <w:r w:rsidRPr="0018583C">
              <w:rPr>
                <w:sz w:val="24"/>
                <w:szCs w:val="24"/>
              </w:rPr>
              <w:t>0,61</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 materiały</w:t>
            </w:r>
          </w:p>
        </w:tc>
        <w:tc>
          <w:tcPr>
            <w:tcW w:w="1701" w:type="dxa"/>
          </w:tcPr>
          <w:p w:rsidR="00C80045" w:rsidRPr="0018583C" w:rsidRDefault="00FC60C1" w:rsidP="00687EE8">
            <w:pPr>
              <w:tabs>
                <w:tab w:val="left" w:pos="6379"/>
              </w:tabs>
              <w:jc w:val="both"/>
              <w:rPr>
                <w:sz w:val="24"/>
                <w:szCs w:val="24"/>
              </w:rPr>
            </w:pPr>
            <w:r w:rsidRPr="0018583C">
              <w:rPr>
                <w:sz w:val="24"/>
                <w:szCs w:val="24"/>
              </w:rPr>
              <w:t>0,00</w:t>
            </w:r>
          </w:p>
        </w:tc>
        <w:tc>
          <w:tcPr>
            <w:tcW w:w="1559" w:type="dxa"/>
          </w:tcPr>
          <w:p w:rsidR="00C80045" w:rsidRPr="0018583C" w:rsidRDefault="00FC60C1" w:rsidP="00687EE8">
            <w:pPr>
              <w:tabs>
                <w:tab w:val="left" w:pos="6379"/>
              </w:tabs>
              <w:jc w:val="both"/>
              <w:rPr>
                <w:sz w:val="24"/>
                <w:szCs w:val="24"/>
              </w:rPr>
            </w:pPr>
            <w:r w:rsidRPr="0018583C">
              <w:rPr>
                <w:sz w:val="24"/>
                <w:szCs w:val="24"/>
              </w:rPr>
              <w:t>0,00</w:t>
            </w:r>
            <w:r w:rsidR="00907C85">
              <w:rPr>
                <w:sz w:val="24"/>
                <w:szCs w:val="24"/>
              </w:rPr>
              <w:t xml:space="preserve"> </w:t>
            </w:r>
          </w:p>
        </w:tc>
        <w:tc>
          <w:tcPr>
            <w:tcW w:w="1449" w:type="dxa"/>
          </w:tcPr>
          <w:p w:rsidR="00C80045" w:rsidRPr="0018583C" w:rsidRDefault="00FC60C1" w:rsidP="00687EE8">
            <w:pPr>
              <w:tabs>
                <w:tab w:val="left" w:pos="6379"/>
              </w:tabs>
              <w:jc w:val="both"/>
              <w:rPr>
                <w:sz w:val="24"/>
                <w:szCs w:val="24"/>
              </w:rPr>
            </w:pPr>
            <w:r w:rsidRPr="0018583C">
              <w:rPr>
                <w:sz w:val="24"/>
                <w:szCs w:val="24"/>
              </w:rPr>
              <w:t>0,00</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lastRenderedPageBreak/>
              <w:t>- energia elektryczna</w:t>
            </w:r>
          </w:p>
        </w:tc>
        <w:tc>
          <w:tcPr>
            <w:tcW w:w="1701" w:type="dxa"/>
          </w:tcPr>
          <w:p w:rsidR="00C80045" w:rsidRPr="0018583C" w:rsidRDefault="00FC60C1" w:rsidP="00687EE8">
            <w:pPr>
              <w:tabs>
                <w:tab w:val="left" w:pos="6379"/>
              </w:tabs>
              <w:jc w:val="both"/>
              <w:rPr>
                <w:sz w:val="24"/>
                <w:szCs w:val="24"/>
              </w:rPr>
            </w:pPr>
            <w:r w:rsidRPr="0018583C">
              <w:rPr>
                <w:sz w:val="24"/>
                <w:szCs w:val="24"/>
              </w:rPr>
              <w:t>0,04</w:t>
            </w:r>
          </w:p>
        </w:tc>
        <w:tc>
          <w:tcPr>
            <w:tcW w:w="1559" w:type="dxa"/>
          </w:tcPr>
          <w:p w:rsidR="00C80045" w:rsidRPr="0018583C" w:rsidRDefault="00FC60C1" w:rsidP="00687EE8">
            <w:pPr>
              <w:tabs>
                <w:tab w:val="left" w:pos="6379"/>
              </w:tabs>
              <w:jc w:val="both"/>
              <w:rPr>
                <w:sz w:val="24"/>
                <w:szCs w:val="24"/>
              </w:rPr>
            </w:pPr>
            <w:r w:rsidRPr="0018583C">
              <w:rPr>
                <w:sz w:val="24"/>
                <w:szCs w:val="24"/>
              </w:rPr>
              <w:t>0,05</w:t>
            </w:r>
          </w:p>
        </w:tc>
        <w:tc>
          <w:tcPr>
            <w:tcW w:w="1449" w:type="dxa"/>
          </w:tcPr>
          <w:p w:rsidR="00C80045" w:rsidRPr="0018583C" w:rsidRDefault="00FC60C1" w:rsidP="00687EE8">
            <w:pPr>
              <w:tabs>
                <w:tab w:val="left" w:pos="6379"/>
              </w:tabs>
              <w:jc w:val="both"/>
              <w:rPr>
                <w:sz w:val="24"/>
                <w:szCs w:val="24"/>
              </w:rPr>
            </w:pPr>
            <w:r w:rsidRPr="0018583C">
              <w:rPr>
                <w:sz w:val="24"/>
                <w:szCs w:val="24"/>
              </w:rPr>
              <w:t>0,04</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 woda i kanalizacja</w:t>
            </w:r>
          </w:p>
        </w:tc>
        <w:tc>
          <w:tcPr>
            <w:tcW w:w="1701" w:type="dxa"/>
          </w:tcPr>
          <w:p w:rsidR="00C80045" w:rsidRPr="0018583C" w:rsidRDefault="00FC60C1" w:rsidP="00687EE8">
            <w:pPr>
              <w:tabs>
                <w:tab w:val="left" w:pos="6379"/>
              </w:tabs>
              <w:jc w:val="both"/>
              <w:rPr>
                <w:sz w:val="24"/>
                <w:szCs w:val="24"/>
              </w:rPr>
            </w:pPr>
            <w:r w:rsidRPr="0018583C">
              <w:rPr>
                <w:sz w:val="24"/>
                <w:szCs w:val="24"/>
              </w:rPr>
              <w:t>0,04</w:t>
            </w:r>
          </w:p>
        </w:tc>
        <w:tc>
          <w:tcPr>
            <w:tcW w:w="1559" w:type="dxa"/>
          </w:tcPr>
          <w:p w:rsidR="00C80045" w:rsidRPr="0018583C" w:rsidRDefault="00FC60C1" w:rsidP="00687EE8">
            <w:pPr>
              <w:tabs>
                <w:tab w:val="left" w:pos="6379"/>
              </w:tabs>
              <w:jc w:val="both"/>
              <w:rPr>
                <w:sz w:val="24"/>
                <w:szCs w:val="24"/>
              </w:rPr>
            </w:pPr>
            <w:r w:rsidRPr="0018583C">
              <w:rPr>
                <w:sz w:val="24"/>
                <w:szCs w:val="24"/>
              </w:rPr>
              <w:t>0,04</w:t>
            </w:r>
          </w:p>
        </w:tc>
        <w:tc>
          <w:tcPr>
            <w:tcW w:w="1449" w:type="dxa"/>
          </w:tcPr>
          <w:p w:rsidR="00C80045" w:rsidRPr="0018583C" w:rsidRDefault="00FC60C1" w:rsidP="00687EE8">
            <w:pPr>
              <w:tabs>
                <w:tab w:val="left" w:pos="6379"/>
              </w:tabs>
              <w:jc w:val="both"/>
              <w:rPr>
                <w:sz w:val="24"/>
                <w:szCs w:val="24"/>
              </w:rPr>
            </w:pPr>
            <w:r w:rsidRPr="0018583C">
              <w:rPr>
                <w:sz w:val="24"/>
                <w:szCs w:val="24"/>
              </w:rPr>
              <w:t>0,05</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 wywóz śmieci</w:t>
            </w:r>
          </w:p>
        </w:tc>
        <w:tc>
          <w:tcPr>
            <w:tcW w:w="1701" w:type="dxa"/>
          </w:tcPr>
          <w:p w:rsidR="00C80045" w:rsidRPr="0018583C" w:rsidRDefault="00FC60C1" w:rsidP="00687EE8">
            <w:pPr>
              <w:tabs>
                <w:tab w:val="left" w:pos="6379"/>
              </w:tabs>
              <w:jc w:val="both"/>
              <w:rPr>
                <w:sz w:val="24"/>
                <w:szCs w:val="24"/>
              </w:rPr>
            </w:pPr>
            <w:r w:rsidRPr="0018583C">
              <w:rPr>
                <w:sz w:val="24"/>
                <w:szCs w:val="24"/>
              </w:rPr>
              <w:t>0,00</w:t>
            </w:r>
          </w:p>
        </w:tc>
        <w:tc>
          <w:tcPr>
            <w:tcW w:w="1559" w:type="dxa"/>
          </w:tcPr>
          <w:p w:rsidR="00C80045" w:rsidRPr="0018583C" w:rsidRDefault="00FC60C1" w:rsidP="00687EE8">
            <w:pPr>
              <w:tabs>
                <w:tab w:val="left" w:pos="6379"/>
              </w:tabs>
              <w:jc w:val="both"/>
              <w:rPr>
                <w:sz w:val="24"/>
                <w:szCs w:val="24"/>
              </w:rPr>
            </w:pPr>
            <w:r w:rsidRPr="0018583C">
              <w:rPr>
                <w:sz w:val="24"/>
                <w:szCs w:val="24"/>
              </w:rPr>
              <w:t>0,00</w:t>
            </w:r>
          </w:p>
        </w:tc>
        <w:tc>
          <w:tcPr>
            <w:tcW w:w="1449" w:type="dxa"/>
          </w:tcPr>
          <w:p w:rsidR="00C80045" w:rsidRPr="0018583C" w:rsidRDefault="00FC60C1" w:rsidP="00687EE8">
            <w:pPr>
              <w:tabs>
                <w:tab w:val="left" w:pos="6379"/>
              </w:tabs>
              <w:jc w:val="both"/>
              <w:rPr>
                <w:sz w:val="24"/>
                <w:szCs w:val="24"/>
              </w:rPr>
            </w:pPr>
            <w:r w:rsidRPr="0018583C">
              <w:rPr>
                <w:sz w:val="24"/>
                <w:szCs w:val="24"/>
              </w:rPr>
              <w:t>0,00</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 opłata za użytkowanie terenu i podatek od nieruchomości</w:t>
            </w:r>
          </w:p>
        </w:tc>
        <w:tc>
          <w:tcPr>
            <w:tcW w:w="1701" w:type="dxa"/>
          </w:tcPr>
          <w:p w:rsidR="00C80045" w:rsidRPr="0018583C" w:rsidRDefault="00FC60C1" w:rsidP="00687EE8">
            <w:pPr>
              <w:tabs>
                <w:tab w:val="left" w:pos="6379"/>
              </w:tabs>
              <w:jc w:val="both"/>
              <w:rPr>
                <w:sz w:val="24"/>
                <w:szCs w:val="24"/>
              </w:rPr>
            </w:pPr>
            <w:r w:rsidRPr="0018583C">
              <w:rPr>
                <w:sz w:val="24"/>
                <w:szCs w:val="24"/>
              </w:rPr>
              <w:t>0,06</w:t>
            </w:r>
          </w:p>
        </w:tc>
        <w:tc>
          <w:tcPr>
            <w:tcW w:w="1559" w:type="dxa"/>
          </w:tcPr>
          <w:p w:rsidR="00C80045" w:rsidRPr="0018583C" w:rsidRDefault="00FC60C1" w:rsidP="00687EE8">
            <w:pPr>
              <w:tabs>
                <w:tab w:val="left" w:pos="6379"/>
              </w:tabs>
              <w:jc w:val="both"/>
              <w:rPr>
                <w:sz w:val="24"/>
                <w:szCs w:val="24"/>
              </w:rPr>
            </w:pPr>
            <w:r w:rsidRPr="0018583C">
              <w:rPr>
                <w:sz w:val="24"/>
                <w:szCs w:val="24"/>
              </w:rPr>
              <w:t>0,06</w:t>
            </w:r>
          </w:p>
        </w:tc>
        <w:tc>
          <w:tcPr>
            <w:tcW w:w="1449" w:type="dxa"/>
          </w:tcPr>
          <w:p w:rsidR="00C80045" w:rsidRPr="0018583C" w:rsidRDefault="00FC60C1" w:rsidP="00687EE8">
            <w:pPr>
              <w:tabs>
                <w:tab w:val="left" w:pos="6379"/>
              </w:tabs>
              <w:jc w:val="both"/>
              <w:rPr>
                <w:sz w:val="24"/>
                <w:szCs w:val="24"/>
              </w:rPr>
            </w:pPr>
            <w:r w:rsidRPr="0018583C">
              <w:rPr>
                <w:sz w:val="24"/>
                <w:szCs w:val="24"/>
              </w:rPr>
              <w:t>0,05</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 odpisy na fundusze specjalne</w:t>
            </w:r>
          </w:p>
        </w:tc>
        <w:tc>
          <w:tcPr>
            <w:tcW w:w="1701" w:type="dxa"/>
          </w:tcPr>
          <w:p w:rsidR="00C80045" w:rsidRPr="0018583C" w:rsidRDefault="00FC60C1" w:rsidP="00687EE8">
            <w:pPr>
              <w:tabs>
                <w:tab w:val="left" w:pos="6379"/>
              </w:tabs>
              <w:jc w:val="both"/>
              <w:rPr>
                <w:sz w:val="24"/>
                <w:szCs w:val="24"/>
              </w:rPr>
            </w:pPr>
            <w:r w:rsidRPr="0018583C">
              <w:rPr>
                <w:sz w:val="24"/>
                <w:szCs w:val="24"/>
              </w:rPr>
              <w:t>0,00</w:t>
            </w:r>
          </w:p>
        </w:tc>
        <w:tc>
          <w:tcPr>
            <w:tcW w:w="1559" w:type="dxa"/>
          </w:tcPr>
          <w:p w:rsidR="00C80045" w:rsidRPr="0018583C" w:rsidRDefault="00FC60C1" w:rsidP="00687EE8">
            <w:pPr>
              <w:tabs>
                <w:tab w:val="left" w:pos="6379"/>
              </w:tabs>
              <w:jc w:val="both"/>
              <w:rPr>
                <w:sz w:val="24"/>
                <w:szCs w:val="24"/>
              </w:rPr>
            </w:pPr>
            <w:r w:rsidRPr="0018583C">
              <w:rPr>
                <w:sz w:val="24"/>
                <w:szCs w:val="24"/>
              </w:rPr>
              <w:t>0,00</w:t>
            </w:r>
          </w:p>
        </w:tc>
        <w:tc>
          <w:tcPr>
            <w:tcW w:w="1449" w:type="dxa"/>
          </w:tcPr>
          <w:p w:rsidR="00C80045" w:rsidRPr="0018583C" w:rsidRDefault="00FC60C1" w:rsidP="00687EE8">
            <w:pPr>
              <w:tabs>
                <w:tab w:val="left" w:pos="6379"/>
              </w:tabs>
              <w:jc w:val="both"/>
              <w:rPr>
                <w:sz w:val="24"/>
                <w:szCs w:val="24"/>
              </w:rPr>
            </w:pPr>
            <w:r w:rsidRPr="0018583C">
              <w:rPr>
                <w:sz w:val="24"/>
                <w:szCs w:val="24"/>
              </w:rPr>
              <w:t>0,00</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 pozostałe koszty (w tym gaz)</w:t>
            </w:r>
          </w:p>
        </w:tc>
        <w:tc>
          <w:tcPr>
            <w:tcW w:w="1701" w:type="dxa"/>
          </w:tcPr>
          <w:p w:rsidR="00C80045" w:rsidRPr="0018583C" w:rsidRDefault="00FC60C1" w:rsidP="00687EE8">
            <w:pPr>
              <w:tabs>
                <w:tab w:val="left" w:pos="6379"/>
              </w:tabs>
              <w:jc w:val="both"/>
              <w:rPr>
                <w:sz w:val="24"/>
                <w:szCs w:val="24"/>
              </w:rPr>
            </w:pPr>
            <w:r w:rsidRPr="0018583C">
              <w:rPr>
                <w:sz w:val="24"/>
                <w:szCs w:val="24"/>
              </w:rPr>
              <w:t>0,66</w:t>
            </w:r>
          </w:p>
        </w:tc>
        <w:tc>
          <w:tcPr>
            <w:tcW w:w="1559" w:type="dxa"/>
          </w:tcPr>
          <w:p w:rsidR="00C80045" w:rsidRPr="0018583C" w:rsidRDefault="00FC60C1" w:rsidP="00687EE8">
            <w:pPr>
              <w:tabs>
                <w:tab w:val="left" w:pos="6379"/>
              </w:tabs>
              <w:jc w:val="both"/>
              <w:rPr>
                <w:sz w:val="24"/>
                <w:szCs w:val="24"/>
              </w:rPr>
            </w:pPr>
            <w:r w:rsidRPr="0018583C">
              <w:rPr>
                <w:sz w:val="24"/>
                <w:szCs w:val="24"/>
              </w:rPr>
              <w:t>0,66</w:t>
            </w:r>
          </w:p>
        </w:tc>
        <w:tc>
          <w:tcPr>
            <w:tcW w:w="1449" w:type="dxa"/>
          </w:tcPr>
          <w:p w:rsidR="00C80045" w:rsidRPr="0018583C" w:rsidRDefault="00FC60C1" w:rsidP="00687EE8">
            <w:pPr>
              <w:tabs>
                <w:tab w:val="left" w:pos="6379"/>
              </w:tabs>
              <w:jc w:val="both"/>
              <w:rPr>
                <w:sz w:val="24"/>
                <w:szCs w:val="24"/>
              </w:rPr>
            </w:pPr>
            <w:r w:rsidRPr="0018583C">
              <w:rPr>
                <w:sz w:val="24"/>
                <w:szCs w:val="24"/>
              </w:rPr>
              <w:t>0,58</w:t>
            </w:r>
          </w:p>
        </w:tc>
      </w:tr>
      <w:tr w:rsidR="00C80045" w:rsidRPr="0018583C" w:rsidTr="00EF0CD0">
        <w:tc>
          <w:tcPr>
            <w:tcW w:w="4503" w:type="dxa"/>
          </w:tcPr>
          <w:p w:rsidR="00C80045" w:rsidRPr="0018583C" w:rsidRDefault="00C80045" w:rsidP="00687EE8">
            <w:pPr>
              <w:tabs>
                <w:tab w:val="left" w:pos="6379"/>
              </w:tabs>
              <w:jc w:val="both"/>
              <w:rPr>
                <w:sz w:val="24"/>
                <w:szCs w:val="24"/>
              </w:rPr>
            </w:pPr>
            <w:r w:rsidRPr="0018583C">
              <w:rPr>
                <w:sz w:val="24"/>
                <w:szCs w:val="24"/>
              </w:rPr>
              <w:t>Razem koszty</w:t>
            </w:r>
          </w:p>
        </w:tc>
        <w:tc>
          <w:tcPr>
            <w:tcW w:w="1701" w:type="dxa"/>
          </w:tcPr>
          <w:p w:rsidR="00C80045" w:rsidRPr="0018583C" w:rsidRDefault="00FC60C1" w:rsidP="00687EE8">
            <w:pPr>
              <w:tabs>
                <w:tab w:val="left" w:pos="6379"/>
              </w:tabs>
              <w:jc w:val="both"/>
              <w:rPr>
                <w:sz w:val="24"/>
                <w:szCs w:val="24"/>
              </w:rPr>
            </w:pPr>
            <w:r w:rsidRPr="0018583C">
              <w:rPr>
                <w:sz w:val="24"/>
                <w:szCs w:val="24"/>
              </w:rPr>
              <w:t>1,75</w:t>
            </w:r>
          </w:p>
        </w:tc>
        <w:tc>
          <w:tcPr>
            <w:tcW w:w="1559" w:type="dxa"/>
          </w:tcPr>
          <w:p w:rsidR="00C80045" w:rsidRPr="0018583C" w:rsidRDefault="00FC60C1" w:rsidP="00687EE8">
            <w:pPr>
              <w:tabs>
                <w:tab w:val="left" w:pos="6379"/>
              </w:tabs>
              <w:jc w:val="both"/>
              <w:rPr>
                <w:sz w:val="24"/>
                <w:szCs w:val="24"/>
              </w:rPr>
            </w:pPr>
            <w:r w:rsidRPr="0018583C">
              <w:rPr>
                <w:sz w:val="24"/>
                <w:szCs w:val="24"/>
              </w:rPr>
              <w:t>1,75</w:t>
            </w:r>
          </w:p>
        </w:tc>
        <w:tc>
          <w:tcPr>
            <w:tcW w:w="1449" w:type="dxa"/>
          </w:tcPr>
          <w:p w:rsidR="00C80045" w:rsidRPr="0018583C" w:rsidRDefault="00FC60C1" w:rsidP="00687EE8">
            <w:pPr>
              <w:tabs>
                <w:tab w:val="left" w:pos="6379"/>
              </w:tabs>
              <w:jc w:val="both"/>
              <w:rPr>
                <w:sz w:val="24"/>
                <w:szCs w:val="24"/>
              </w:rPr>
            </w:pPr>
            <w:r w:rsidRPr="0018583C">
              <w:rPr>
                <w:sz w:val="24"/>
                <w:szCs w:val="24"/>
              </w:rPr>
              <w:t>1,75</w:t>
            </w:r>
          </w:p>
        </w:tc>
      </w:tr>
    </w:tbl>
    <w:p w:rsidR="001D6A0F" w:rsidRPr="0018583C" w:rsidRDefault="001D6A0F" w:rsidP="00687EE8">
      <w:pPr>
        <w:tabs>
          <w:tab w:val="left" w:pos="6379"/>
        </w:tabs>
        <w:jc w:val="both"/>
        <w:rPr>
          <w:sz w:val="24"/>
          <w:szCs w:val="24"/>
        </w:rPr>
      </w:pPr>
    </w:p>
    <w:p w:rsidR="00F37E52" w:rsidRPr="0018583C" w:rsidRDefault="00F37E52" w:rsidP="00687EE8">
      <w:pPr>
        <w:jc w:val="both"/>
        <w:rPr>
          <w:sz w:val="24"/>
          <w:szCs w:val="24"/>
        </w:rPr>
      </w:pPr>
      <w:r w:rsidRPr="0018583C">
        <w:rPr>
          <w:sz w:val="24"/>
          <w:szCs w:val="24"/>
        </w:rPr>
        <w:t>Uwag nie wniesiono.</w:t>
      </w:r>
    </w:p>
    <w:p w:rsidR="001D6A0F" w:rsidRPr="0018583C" w:rsidRDefault="001D6A0F" w:rsidP="00687EE8">
      <w:pPr>
        <w:jc w:val="both"/>
        <w:rPr>
          <w:color w:val="FF0000"/>
          <w:sz w:val="24"/>
          <w:szCs w:val="24"/>
        </w:rPr>
      </w:pPr>
      <w:r w:rsidRPr="0018583C">
        <w:rPr>
          <w:color w:val="FF0000"/>
          <w:sz w:val="24"/>
          <w:szCs w:val="24"/>
        </w:rPr>
        <w:t xml:space="preserve">                                    </w:t>
      </w:r>
    </w:p>
    <w:p w:rsidR="001D6A0F" w:rsidRPr="0018583C" w:rsidRDefault="001D6A0F" w:rsidP="001D6A0F">
      <w:pPr>
        <w:jc w:val="both"/>
        <w:rPr>
          <w:b/>
          <w:sz w:val="24"/>
          <w:szCs w:val="24"/>
        </w:rPr>
      </w:pPr>
      <w:r w:rsidRPr="0018583C">
        <w:rPr>
          <w:b/>
          <w:sz w:val="24"/>
          <w:szCs w:val="24"/>
        </w:rPr>
        <w:t xml:space="preserve">4.2.3 Eksploatacja zasobów mieszkaniowych </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 xml:space="preserve">Stosownie do postanowień rozdziału II pkt. 3 Regulaminu rozliczania kosztów gospodarki zasobami mieszkaniowymi rozliczenie kosztów eksploatacji i utrzymania danej nieruchomości przeprowadza się w okresach rocznych , pokrywających się z latami kalendarzowymi. </w:t>
      </w:r>
    </w:p>
    <w:p w:rsidR="001D6A0F" w:rsidRPr="0018583C" w:rsidRDefault="001D6A0F" w:rsidP="001D6A0F">
      <w:pPr>
        <w:jc w:val="both"/>
        <w:rPr>
          <w:sz w:val="24"/>
          <w:szCs w:val="24"/>
        </w:rPr>
      </w:pPr>
      <w:r w:rsidRPr="0018583C">
        <w:rPr>
          <w:sz w:val="24"/>
          <w:szCs w:val="24"/>
        </w:rPr>
        <w:t xml:space="preserve">Stosownie do postanowień rozdziału II pkt. 5 w/w regulaminu różnica między kosztem eksploatacji i utrzymania danej nieruchomości oraz eksploatacją i utrzymaniem nieruchomości wspólnej , eksploatacją i utrzymaniem nieruchomości stanowiących mienie Spółdzielni zarządzanej przez Spółdzielnię a przychodami z opłat , zwiększa odpowiednio koszty lub przychody eksploatacji i utrzymania nieruchomości w następnym roku . </w:t>
      </w:r>
    </w:p>
    <w:p w:rsidR="001D6A0F" w:rsidRPr="0018583C" w:rsidRDefault="001D6A0F" w:rsidP="001D6A0F">
      <w:pPr>
        <w:jc w:val="both"/>
        <w:rPr>
          <w:sz w:val="24"/>
          <w:szCs w:val="24"/>
        </w:rPr>
      </w:pPr>
      <w:r w:rsidRPr="0018583C">
        <w:rPr>
          <w:sz w:val="24"/>
          <w:szCs w:val="24"/>
        </w:rPr>
        <w:t xml:space="preserve">Zgodnie z postanowieniami rozdziału III pkt. 1 w/w regulaminu , koszty eksploatacji i utrzymania danej nieruchomości ewidencjonowane są na poszczególne budynki , natomiast podstawą ustalenia wysokości opłat są faktyczne koszty eksploatacji i utrzymania nieruchomości oraz koszty eksploatacji i utrzymania nieruchomości stanowiących mienie Spółdzielni . </w:t>
      </w:r>
    </w:p>
    <w:p w:rsidR="001D6A0F" w:rsidRPr="0018583C" w:rsidRDefault="001D6A0F" w:rsidP="001D6A0F">
      <w:pPr>
        <w:jc w:val="both"/>
        <w:rPr>
          <w:sz w:val="24"/>
          <w:szCs w:val="24"/>
        </w:rPr>
      </w:pPr>
      <w:r w:rsidRPr="0018583C">
        <w:rPr>
          <w:sz w:val="24"/>
          <w:szCs w:val="24"/>
        </w:rPr>
        <w:t xml:space="preserve">Powyższe ustalenia i zasady są zgodnie z postanowieniami art. 4 ustawy o spółdzielniach mieszkaniowych z </w:t>
      </w:r>
      <w:r w:rsidR="00471706">
        <w:rPr>
          <w:sz w:val="24"/>
          <w:szCs w:val="24"/>
        </w:rPr>
        <w:t>dnia 15 grudnia 2000 roku z późniejszymi</w:t>
      </w:r>
      <w:r w:rsidRPr="0018583C">
        <w:rPr>
          <w:sz w:val="24"/>
          <w:szCs w:val="24"/>
        </w:rPr>
        <w:t xml:space="preserve"> zmianami . </w:t>
      </w:r>
    </w:p>
    <w:p w:rsidR="008C3AC4" w:rsidRPr="0018583C" w:rsidRDefault="008C3AC4" w:rsidP="001D6A0F">
      <w:pPr>
        <w:jc w:val="both"/>
        <w:rPr>
          <w:color w:val="FF0000"/>
          <w:sz w:val="24"/>
          <w:szCs w:val="24"/>
        </w:rPr>
      </w:pPr>
    </w:p>
    <w:p w:rsidR="001D6A0F" w:rsidRPr="0018583C" w:rsidRDefault="001D6A0F" w:rsidP="005F11A3">
      <w:pPr>
        <w:spacing w:line="276" w:lineRule="auto"/>
        <w:jc w:val="both"/>
        <w:rPr>
          <w:sz w:val="24"/>
          <w:szCs w:val="24"/>
        </w:rPr>
      </w:pPr>
      <w:r w:rsidRPr="0018583C">
        <w:rPr>
          <w:sz w:val="24"/>
          <w:szCs w:val="24"/>
        </w:rPr>
        <w:t xml:space="preserve">Analiza przychodów i kosztów </w:t>
      </w:r>
      <w:r w:rsidR="005F11A3" w:rsidRPr="0018583C">
        <w:rPr>
          <w:sz w:val="24"/>
          <w:szCs w:val="24"/>
        </w:rPr>
        <w:t xml:space="preserve">eksploatacji </w:t>
      </w:r>
      <w:r w:rsidRPr="0018583C">
        <w:rPr>
          <w:sz w:val="24"/>
          <w:szCs w:val="24"/>
        </w:rPr>
        <w:t xml:space="preserve"> w rozbiciu na poszczególne nieruchomości :</w:t>
      </w:r>
    </w:p>
    <w:p w:rsidR="001D6A0F" w:rsidRPr="0018583C" w:rsidRDefault="001D6A0F" w:rsidP="001D6A0F">
      <w:pPr>
        <w:spacing w:line="276" w:lineRule="auto"/>
        <w:rPr>
          <w:sz w:val="24"/>
          <w:szCs w:val="24"/>
          <w:u w:val="single"/>
        </w:rPr>
      </w:pPr>
    </w:p>
    <w:p w:rsidR="00D62A37" w:rsidRPr="0018583C" w:rsidRDefault="00C80045" w:rsidP="00821D82">
      <w:pPr>
        <w:pStyle w:val="Akapitzlist"/>
        <w:numPr>
          <w:ilvl w:val="0"/>
          <w:numId w:val="15"/>
        </w:numPr>
        <w:spacing w:line="276" w:lineRule="auto"/>
        <w:rPr>
          <w:sz w:val="24"/>
          <w:szCs w:val="24"/>
        </w:rPr>
      </w:pPr>
      <w:r w:rsidRPr="0018583C">
        <w:rPr>
          <w:sz w:val="24"/>
          <w:szCs w:val="24"/>
        </w:rPr>
        <w:t>Rok 2018</w:t>
      </w:r>
    </w:p>
    <w:p w:rsidR="00D62A37" w:rsidRPr="0018583C" w:rsidRDefault="00D62A37" w:rsidP="001D6A0F">
      <w:pPr>
        <w:spacing w:line="276" w:lineRule="auto"/>
        <w:rPr>
          <w:sz w:val="24"/>
          <w:szCs w:val="24"/>
          <w:u w:val="single"/>
        </w:rPr>
      </w:pPr>
    </w:p>
    <w:tbl>
      <w:tblPr>
        <w:tblStyle w:val="Tabela-Siatka"/>
        <w:tblW w:w="0" w:type="auto"/>
        <w:tblLook w:val="04A0"/>
      </w:tblPr>
      <w:tblGrid>
        <w:gridCol w:w="2269"/>
        <w:gridCol w:w="2092"/>
        <w:gridCol w:w="1984"/>
        <w:gridCol w:w="2127"/>
      </w:tblGrid>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Wyszczególnienie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Przychody w zł </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Koszty w zł</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Wynik w zł  .  </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Hutnicza 2</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FE2492" w:rsidP="00955F4F">
            <w:pPr>
              <w:rPr>
                <w:sz w:val="24"/>
                <w:szCs w:val="24"/>
                <w:lang w:eastAsia="en-US"/>
              </w:rPr>
            </w:pPr>
            <w:r w:rsidRPr="0018583C">
              <w:rPr>
                <w:sz w:val="24"/>
                <w:szCs w:val="24"/>
                <w:lang w:eastAsia="en-US"/>
              </w:rPr>
              <w:t>41 368,28</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41 354,61</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13,67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Hutnicza 4</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FE2492" w:rsidP="00955F4F">
            <w:pPr>
              <w:rPr>
                <w:sz w:val="24"/>
                <w:szCs w:val="24"/>
                <w:lang w:eastAsia="en-US"/>
              </w:rPr>
            </w:pPr>
            <w:r w:rsidRPr="0018583C">
              <w:rPr>
                <w:sz w:val="24"/>
                <w:szCs w:val="24"/>
                <w:lang w:eastAsia="en-US"/>
              </w:rPr>
              <w:t>15 870,57</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15 865,32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5,24</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Hutnicza 6</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FE2492" w:rsidP="00955F4F">
            <w:pPr>
              <w:rPr>
                <w:sz w:val="24"/>
                <w:szCs w:val="24"/>
                <w:lang w:eastAsia="en-US"/>
              </w:rPr>
            </w:pPr>
            <w:r w:rsidRPr="0018583C">
              <w:rPr>
                <w:sz w:val="24"/>
                <w:szCs w:val="24"/>
                <w:lang w:eastAsia="en-US"/>
              </w:rPr>
              <w:t>22 248,85</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22 241,50</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7,35</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FE2492" w:rsidP="00955F4F">
            <w:pPr>
              <w:rPr>
                <w:sz w:val="24"/>
                <w:szCs w:val="24"/>
                <w:lang w:eastAsia="en-US"/>
              </w:rPr>
            </w:pPr>
            <w:r w:rsidRPr="0018583C">
              <w:rPr>
                <w:sz w:val="24"/>
                <w:szCs w:val="24"/>
                <w:lang w:eastAsia="en-US"/>
              </w:rPr>
              <w:t>66 730,73</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66 708,67</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22,05</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24</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FE2492" w:rsidP="00955F4F">
            <w:pPr>
              <w:rPr>
                <w:sz w:val="24"/>
                <w:szCs w:val="24"/>
                <w:lang w:eastAsia="en-US"/>
              </w:rPr>
            </w:pPr>
            <w:r w:rsidRPr="0018583C">
              <w:rPr>
                <w:sz w:val="24"/>
                <w:szCs w:val="24"/>
                <w:lang w:eastAsia="en-US"/>
              </w:rPr>
              <w:t>51 763,03</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51 745,92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17,11</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26</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FE2492" w:rsidP="00955F4F">
            <w:pPr>
              <w:rPr>
                <w:sz w:val="24"/>
                <w:szCs w:val="24"/>
                <w:lang w:eastAsia="en-US"/>
              </w:rPr>
            </w:pPr>
            <w:r w:rsidRPr="0018583C">
              <w:rPr>
                <w:sz w:val="24"/>
                <w:szCs w:val="24"/>
                <w:lang w:eastAsia="en-US"/>
              </w:rPr>
              <w:t>51 783,59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51 766,47</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17,11</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28</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FE2492" w:rsidP="00955F4F">
            <w:pPr>
              <w:rPr>
                <w:sz w:val="24"/>
                <w:szCs w:val="24"/>
                <w:lang w:eastAsia="en-US"/>
              </w:rPr>
            </w:pPr>
            <w:r w:rsidRPr="0018583C">
              <w:rPr>
                <w:sz w:val="24"/>
                <w:szCs w:val="24"/>
                <w:lang w:eastAsia="en-US"/>
              </w:rPr>
              <w:t>51 783,59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51 766,47</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17,11</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Nadbrzeżna 36 </w:t>
            </w:r>
          </w:p>
          <w:p w:rsidR="00D62A37" w:rsidRPr="0018583C" w:rsidRDefault="00D62A37" w:rsidP="00955F4F">
            <w:pPr>
              <w:rPr>
                <w:sz w:val="24"/>
                <w:szCs w:val="24"/>
                <w:lang w:eastAsia="en-US"/>
              </w:rPr>
            </w:pPr>
            <w:r w:rsidRPr="0018583C">
              <w:rPr>
                <w:sz w:val="24"/>
                <w:szCs w:val="24"/>
                <w:lang w:eastAsia="en-US"/>
              </w:rPr>
              <w:t>A- D</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FE2492" w:rsidP="00955F4F">
            <w:pPr>
              <w:rPr>
                <w:sz w:val="24"/>
                <w:szCs w:val="24"/>
                <w:lang w:eastAsia="en-US"/>
              </w:rPr>
            </w:pPr>
            <w:r w:rsidRPr="0018583C">
              <w:rPr>
                <w:sz w:val="24"/>
                <w:szCs w:val="24"/>
                <w:lang w:eastAsia="en-US"/>
              </w:rPr>
              <w:t>52 379,75</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52 362,44</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17,31</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36</w:t>
            </w:r>
          </w:p>
          <w:p w:rsidR="00D62A37" w:rsidRPr="0018583C" w:rsidRDefault="00D62A37" w:rsidP="00955F4F">
            <w:pPr>
              <w:rPr>
                <w:sz w:val="24"/>
                <w:szCs w:val="24"/>
                <w:lang w:eastAsia="en-US"/>
              </w:rPr>
            </w:pPr>
            <w:r w:rsidRPr="0018583C">
              <w:rPr>
                <w:sz w:val="24"/>
                <w:szCs w:val="24"/>
                <w:lang w:eastAsia="en-US"/>
              </w:rPr>
              <w:t>E – H</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51 393,00</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51 376,02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16,98</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Krótka 1</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36 526,03</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36 513,96</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12,07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Krótka 2</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30 850,19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30 840,00</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10,20</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Krótka 5</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56 369,90</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56 351,27</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18,63</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4F4B25" w:rsidP="00955F4F">
            <w:pPr>
              <w:rPr>
                <w:sz w:val="24"/>
                <w:szCs w:val="24"/>
                <w:lang w:eastAsia="en-US"/>
              </w:rPr>
            </w:pPr>
            <w:r w:rsidRPr="0018583C">
              <w:rPr>
                <w:sz w:val="24"/>
                <w:szCs w:val="24"/>
                <w:lang w:eastAsia="en-US"/>
              </w:rPr>
              <w:lastRenderedPageBreak/>
              <w:t xml:space="preserve">Żeromskiego 1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45 932,19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45 917,01</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15,18</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4F4B25" w:rsidP="00955F4F">
            <w:pPr>
              <w:rPr>
                <w:sz w:val="24"/>
                <w:szCs w:val="24"/>
                <w:lang w:eastAsia="en-US"/>
              </w:rPr>
            </w:pPr>
            <w:r w:rsidRPr="0018583C">
              <w:rPr>
                <w:sz w:val="24"/>
                <w:szCs w:val="24"/>
                <w:lang w:eastAsia="en-US"/>
              </w:rPr>
              <w:t xml:space="preserve">Żeromskiego 3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74 314,69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74 290,13</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24,56</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4F4B25" w:rsidP="00955F4F">
            <w:pPr>
              <w:rPr>
                <w:sz w:val="24"/>
                <w:szCs w:val="24"/>
                <w:lang w:eastAsia="en-US"/>
              </w:rPr>
            </w:pPr>
            <w:r w:rsidRPr="0018583C">
              <w:rPr>
                <w:sz w:val="24"/>
                <w:szCs w:val="24"/>
                <w:lang w:eastAsia="en-US"/>
              </w:rPr>
              <w:t xml:space="preserve">Żeromskiego 5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46 494,22</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46 478,85</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15,36</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Żeromskiego 6</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86 708,21</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86 679,56</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28,65</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Razem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782 516,81</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782 258,21</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258,60</w:t>
            </w:r>
          </w:p>
        </w:tc>
      </w:tr>
    </w:tbl>
    <w:p w:rsidR="00D62A37" w:rsidRPr="0018583C" w:rsidRDefault="00D62A37" w:rsidP="00D62A37">
      <w:pPr>
        <w:rPr>
          <w:sz w:val="24"/>
          <w:szCs w:val="24"/>
        </w:rPr>
      </w:pPr>
    </w:p>
    <w:p w:rsidR="00D62A37" w:rsidRPr="0018583C" w:rsidRDefault="00C80045" w:rsidP="00821D82">
      <w:pPr>
        <w:pStyle w:val="Akapitzlist"/>
        <w:numPr>
          <w:ilvl w:val="0"/>
          <w:numId w:val="15"/>
        </w:numPr>
        <w:spacing w:line="276" w:lineRule="auto"/>
        <w:rPr>
          <w:sz w:val="24"/>
          <w:szCs w:val="24"/>
        </w:rPr>
      </w:pPr>
      <w:r w:rsidRPr="0018583C">
        <w:rPr>
          <w:sz w:val="24"/>
          <w:szCs w:val="24"/>
        </w:rPr>
        <w:t>Rok 2019</w:t>
      </w:r>
    </w:p>
    <w:p w:rsidR="00D62A37" w:rsidRPr="0018583C" w:rsidRDefault="00D62A37" w:rsidP="00D62A37">
      <w:pPr>
        <w:spacing w:line="276" w:lineRule="auto"/>
        <w:rPr>
          <w:sz w:val="24"/>
          <w:szCs w:val="24"/>
          <w:u w:val="single"/>
        </w:rPr>
      </w:pPr>
    </w:p>
    <w:tbl>
      <w:tblPr>
        <w:tblStyle w:val="Tabela-Siatka"/>
        <w:tblW w:w="0" w:type="auto"/>
        <w:tblLook w:val="04A0"/>
      </w:tblPr>
      <w:tblGrid>
        <w:gridCol w:w="2269"/>
        <w:gridCol w:w="2092"/>
        <w:gridCol w:w="1984"/>
        <w:gridCol w:w="2127"/>
      </w:tblGrid>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Wyszczególnienie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Przychody w zł </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Koszty w zł</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Wynik w zł  .  </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Hutnicza 2</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41 368,28</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41 365,81</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2,47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Hutnicza 4</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15 870,57</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15 869,62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0,95</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Hutnicza 6</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22 248,85</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22 247,52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1,33</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66 730,73</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66 726,74</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3,99</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24</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51 763,03</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51 759,93</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3,10</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26</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51 783,59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51 780,49</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3,10</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28</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51 783,59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51 780,49</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3,10</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Nadbrzeżna 36 </w:t>
            </w:r>
          </w:p>
          <w:p w:rsidR="00D62A37" w:rsidRPr="0018583C" w:rsidRDefault="00D62A37" w:rsidP="00955F4F">
            <w:pPr>
              <w:rPr>
                <w:sz w:val="24"/>
                <w:szCs w:val="24"/>
                <w:lang w:eastAsia="en-US"/>
              </w:rPr>
            </w:pPr>
            <w:r w:rsidRPr="0018583C">
              <w:rPr>
                <w:sz w:val="24"/>
                <w:szCs w:val="24"/>
                <w:lang w:eastAsia="en-US"/>
              </w:rPr>
              <w:t>A- D</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52 379,75</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52 376,61</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3,13</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36</w:t>
            </w:r>
          </w:p>
          <w:p w:rsidR="00D62A37" w:rsidRPr="0018583C" w:rsidRDefault="00D62A37" w:rsidP="00955F4F">
            <w:pPr>
              <w:rPr>
                <w:sz w:val="24"/>
                <w:szCs w:val="24"/>
                <w:lang w:eastAsia="en-US"/>
              </w:rPr>
            </w:pPr>
            <w:r w:rsidRPr="0018583C">
              <w:rPr>
                <w:sz w:val="24"/>
                <w:szCs w:val="24"/>
                <w:lang w:eastAsia="en-US"/>
              </w:rPr>
              <w:t>E – H</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51 393,00</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51 389,93</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3,07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Krótka 1</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36 526,03</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36 523,85</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2,18</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Krótka 2</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30 850,19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30 848,34</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1,85</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Krótka 5</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56 369,90</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56 366,53</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3,37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4F4B25" w:rsidP="00955F4F">
            <w:pPr>
              <w:rPr>
                <w:sz w:val="24"/>
                <w:szCs w:val="24"/>
                <w:lang w:eastAsia="en-US"/>
              </w:rPr>
            </w:pPr>
            <w:r w:rsidRPr="0018583C">
              <w:rPr>
                <w:sz w:val="24"/>
                <w:szCs w:val="24"/>
                <w:lang w:eastAsia="en-US"/>
              </w:rPr>
              <w:t xml:space="preserve">Żeromskiego 1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45 932,19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45 929,44</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2,75</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4F4B25" w:rsidP="00955F4F">
            <w:pPr>
              <w:rPr>
                <w:sz w:val="24"/>
                <w:szCs w:val="24"/>
                <w:lang w:eastAsia="en-US"/>
              </w:rPr>
            </w:pPr>
            <w:r w:rsidRPr="0018583C">
              <w:rPr>
                <w:sz w:val="24"/>
                <w:szCs w:val="24"/>
                <w:lang w:eastAsia="en-US"/>
              </w:rPr>
              <w:t xml:space="preserve">Żeromskiego 3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41420A" w:rsidP="00955F4F">
            <w:pPr>
              <w:rPr>
                <w:sz w:val="24"/>
                <w:szCs w:val="24"/>
                <w:lang w:eastAsia="en-US"/>
              </w:rPr>
            </w:pPr>
            <w:r w:rsidRPr="0018583C">
              <w:rPr>
                <w:sz w:val="24"/>
                <w:szCs w:val="24"/>
                <w:lang w:eastAsia="en-US"/>
              </w:rPr>
              <w:t>74 314,69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74 310,24</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4,45</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4F4B25" w:rsidP="00955F4F">
            <w:pPr>
              <w:rPr>
                <w:sz w:val="24"/>
                <w:szCs w:val="24"/>
                <w:lang w:eastAsia="en-US"/>
              </w:rPr>
            </w:pPr>
            <w:r w:rsidRPr="0018583C">
              <w:rPr>
                <w:sz w:val="24"/>
                <w:szCs w:val="24"/>
                <w:lang w:eastAsia="en-US"/>
              </w:rPr>
              <w:t xml:space="preserve">Żeromskiego 5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46 494,22</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46 491,44</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2,78</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Żeromskiego 6</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86 708,21</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86 703,03</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5,16</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Razem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782 516,81</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782 470,00</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46,81</w:t>
            </w:r>
          </w:p>
        </w:tc>
      </w:tr>
    </w:tbl>
    <w:p w:rsidR="00D62A37" w:rsidRPr="0018583C" w:rsidRDefault="00D62A37" w:rsidP="001D6A0F">
      <w:pPr>
        <w:spacing w:line="276" w:lineRule="auto"/>
        <w:rPr>
          <w:sz w:val="24"/>
          <w:szCs w:val="24"/>
        </w:rPr>
      </w:pPr>
    </w:p>
    <w:p w:rsidR="00D62A37" w:rsidRPr="0018583C" w:rsidRDefault="00C80045" w:rsidP="00821D82">
      <w:pPr>
        <w:pStyle w:val="Akapitzlist"/>
        <w:numPr>
          <w:ilvl w:val="0"/>
          <w:numId w:val="15"/>
        </w:numPr>
        <w:spacing w:line="276" w:lineRule="auto"/>
        <w:rPr>
          <w:sz w:val="24"/>
          <w:szCs w:val="24"/>
        </w:rPr>
      </w:pPr>
      <w:r w:rsidRPr="0018583C">
        <w:rPr>
          <w:sz w:val="24"/>
          <w:szCs w:val="24"/>
        </w:rPr>
        <w:t>Rok 2020</w:t>
      </w:r>
    </w:p>
    <w:p w:rsidR="00D62A37" w:rsidRPr="0018583C" w:rsidRDefault="00D62A37" w:rsidP="00D62A37">
      <w:pPr>
        <w:spacing w:line="276" w:lineRule="auto"/>
        <w:rPr>
          <w:sz w:val="24"/>
          <w:szCs w:val="24"/>
          <w:u w:val="single"/>
        </w:rPr>
      </w:pPr>
    </w:p>
    <w:tbl>
      <w:tblPr>
        <w:tblStyle w:val="Tabela-Siatka"/>
        <w:tblW w:w="0" w:type="auto"/>
        <w:tblLook w:val="04A0"/>
      </w:tblPr>
      <w:tblGrid>
        <w:gridCol w:w="2269"/>
        <w:gridCol w:w="2092"/>
        <w:gridCol w:w="1984"/>
        <w:gridCol w:w="2127"/>
      </w:tblGrid>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Wyszczególnienie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Przychody w zł </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Koszty w zł</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Wynik w zł  .  </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Hutnicza 2</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 xml:space="preserve">41 368,28 </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41 361,92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6,37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Hutnicza 4</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15 870,57</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15 868,13</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2,44</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Hutnicza 6</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22 248,85</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22 245,43</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3,42</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66 730,73</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66 720,46</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10,27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24</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51 763,03</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51 755,06</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7,96</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26</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51 786,59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51 775,62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7,97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28</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51 786,59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51 775,62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7,97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Nadbrzeżna 36 </w:t>
            </w:r>
          </w:p>
          <w:p w:rsidR="00D62A37" w:rsidRPr="0018583C" w:rsidRDefault="00D62A37" w:rsidP="00955F4F">
            <w:pPr>
              <w:rPr>
                <w:sz w:val="24"/>
                <w:szCs w:val="24"/>
                <w:lang w:eastAsia="en-US"/>
              </w:rPr>
            </w:pPr>
            <w:r w:rsidRPr="0018583C">
              <w:rPr>
                <w:sz w:val="24"/>
                <w:szCs w:val="24"/>
                <w:lang w:eastAsia="en-US"/>
              </w:rPr>
              <w:t>A- D</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52 379,75</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52 371,69</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8,06</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Nadbrzeżna 36</w:t>
            </w:r>
          </w:p>
          <w:p w:rsidR="00D62A37" w:rsidRPr="0018583C" w:rsidRDefault="00D62A37" w:rsidP="00955F4F">
            <w:pPr>
              <w:rPr>
                <w:sz w:val="24"/>
                <w:szCs w:val="24"/>
                <w:lang w:eastAsia="en-US"/>
              </w:rPr>
            </w:pPr>
            <w:r w:rsidRPr="0018583C">
              <w:rPr>
                <w:sz w:val="24"/>
                <w:szCs w:val="24"/>
                <w:lang w:eastAsia="en-US"/>
              </w:rPr>
              <w:t>E – H</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51 393,00</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51 385,09</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7,91</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Krótka 1</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36 526,03</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36 520,41</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367258" w:rsidP="00955F4F">
            <w:pPr>
              <w:rPr>
                <w:sz w:val="24"/>
                <w:szCs w:val="24"/>
                <w:lang w:eastAsia="en-US"/>
              </w:rPr>
            </w:pPr>
            <w:r w:rsidRPr="0018583C">
              <w:rPr>
                <w:sz w:val="24"/>
                <w:szCs w:val="24"/>
                <w:lang w:eastAsia="en-US"/>
              </w:rPr>
              <w:t>5,62</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Krótka 2</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30 850,19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30 845,44</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4,75</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Krótka 5</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56 369,90</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56 361,22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8,67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4F4B25" w:rsidP="00955F4F">
            <w:pPr>
              <w:rPr>
                <w:sz w:val="24"/>
                <w:szCs w:val="24"/>
                <w:lang w:eastAsia="en-US"/>
              </w:rPr>
            </w:pPr>
            <w:r w:rsidRPr="0018583C">
              <w:rPr>
                <w:sz w:val="24"/>
                <w:szCs w:val="24"/>
                <w:lang w:eastAsia="en-US"/>
              </w:rPr>
              <w:t xml:space="preserve">Żeromskiego 1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45 932,19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45 925,12</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7,07</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4F4B25" w:rsidP="00955F4F">
            <w:pPr>
              <w:rPr>
                <w:sz w:val="24"/>
                <w:szCs w:val="24"/>
                <w:lang w:eastAsia="en-US"/>
              </w:rPr>
            </w:pPr>
            <w:r w:rsidRPr="0018583C">
              <w:rPr>
                <w:sz w:val="24"/>
                <w:szCs w:val="24"/>
                <w:lang w:eastAsia="en-US"/>
              </w:rPr>
              <w:t xml:space="preserve">Żeromskiego 3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74 314,69</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74 303,25</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11,43</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4F4B25" w:rsidP="00955F4F">
            <w:pPr>
              <w:rPr>
                <w:sz w:val="24"/>
                <w:szCs w:val="24"/>
                <w:lang w:eastAsia="en-US"/>
              </w:rPr>
            </w:pPr>
            <w:r w:rsidRPr="0018583C">
              <w:rPr>
                <w:sz w:val="24"/>
                <w:szCs w:val="24"/>
                <w:lang w:eastAsia="en-US"/>
              </w:rPr>
              <w:lastRenderedPageBreak/>
              <w:t xml:space="preserve">Żeromskiego 5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46 494,22</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46 487,07</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7,15</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Żeromskiego 6</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86 708,21</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86 694,87</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13,34</w:t>
            </w:r>
          </w:p>
        </w:tc>
      </w:tr>
      <w:tr w:rsidR="00D62A37" w:rsidRPr="0018583C" w:rsidTr="00955F4F">
        <w:tc>
          <w:tcPr>
            <w:tcW w:w="2269" w:type="dxa"/>
            <w:tcBorders>
              <w:top w:val="single" w:sz="4" w:space="0" w:color="auto"/>
              <w:left w:val="single" w:sz="4" w:space="0" w:color="auto"/>
              <w:bottom w:val="single" w:sz="4" w:space="0" w:color="auto"/>
              <w:right w:val="single" w:sz="4" w:space="0" w:color="auto"/>
            </w:tcBorders>
            <w:hideMark/>
          </w:tcPr>
          <w:p w:rsidR="00D62A37" w:rsidRPr="0018583C" w:rsidRDefault="00D62A37" w:rsidP="00955F4F">
            <w:pPr>
              <w:rPr>
                <w:sz w:val="24"/>
                <w:szCs w:val="24"/>
                <w:lang w:eastAsia="en-US"/>
              </w:rPr>
            </w:pPr>
            <w:r w:rsidRPr="0018583C">
              <w:rPr>
                <w:sz w:val="24"/>
                <w:szCs w:val="24"/>
                <w:lang w:eastAsia="en-US"/>
              </w:rPr>
              <w:t xml:space="preserve">Razem </w:t>
            </w:r>
          </w:p>
        </w:tc>
        <w:tc>
          <w:tcPr>
            <w:tcW w:w="2092"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782 516,81</w:t>
            </w:r>
          </w:p>
        </w:tc>
        <w:tc>
          <w:tcPr>
            <w:tcW w:w="1984"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782 396,40</w:t>
            </w:r>
          </w:p>
        </w:tc>
        <w:tc>
          <w:tcPr>
            <w:tcW w:w="2127" w:type="dxa"/>
            <w:tcBorders>
              <w:top w:val="single" w:sz="4" w:space="0" w:color="auto"/>
              <w:left w:val="single" w:sz="4" w:space="0" w:color="auto"/>
              <w:bottom w:val="single" w:sz="4" w:space="0" w:color="auto"/>
              <w:right w:val="single" w:sz="4" w:space="0" w:color="auto"/>
            </w:tcBorders>
            <w:hideMark/>
          </w:tcPr>
          <w:p w:rsidR="00D62A37" w:rsidRPr="0018583C" w:rsidRDefault="005630A3" w:rsidP="00955F4F">
            <w:pPr>
              <w:rPr>
                <w:sz w:val="24"/>
                <w:szCs w:val="24"/>
                <w:lang w:eastAsia="en-US"/>
              </w:rPr>
            </w:pPr>
            <w:r w:rsidRPr="0018583C">
              <w:rPr>
                <w:sz w:val="24"/>
                <w:szCs w:val="24"/>
                <w:lang w:eastAsia="en-US"/>
              </w:rPr>
              <w:t>120,41</w:t>
            </w:r>
          </w:p>
        </w:tc>
      </w:tr>
    </w:tbl>
    <w:p w:rsidR="00D62A37" w:rsidRPr="0018583C" w:rsidRDefault="00D62A37" w:rsidP="001D6A0F">
      <w:pPr>
        <w:spacing w:line="276" w:lineRule="auto"/>
        <w:rPr>
          <w:sz w:val="24"/>
          <w:szCs w:val="24"/>
          <w:u w:val="single"/>
        </w:rPr>
      </w:pPr>
    </w:p>
    <w:p w:rsidR="001D6A0F" w:rsidRPr="0018583C" w:rsidRDefault="001D6A0F" w:rsidP="001D6A0F">
      <w:pPr>
        <w:spacing w:line="276" w:lineRule="auto"/>
        <w:rPr>
          <w:sz w:val="24"/>
          <w:szCs w:val="24"/>
        </w:rPr>
      </w:pPr>
      <w:r w:rsidRPr="0018583C">
        <w:rPr>
          <w:sz w:val="24"/>
          <w:szCs w:val="24"/>
        </w:rPr>
        <w:t>Uwag nie wniesiono.</w:t>
      </w:r>
    </w:p>
    <w:p w:rsidR="001D6A0F" w:rsidRPr="0018583C" w:rsidRDefault="001D6A0F" w:rsidP="001D6A0F">
      <w:pPr>
        <w:spacing w:line="276" w:lineRule="auto"/>
        <w:rPr>
          <w:sz w:val="24"/>
          <w:szCs w:val="24"/>
        </w:rPr>
      </w:pPr>
    </w:p>
    <w:p w:rsidR="001D6A0F" w:rsidRPr="0018583C" w:rsidRDefault="001D6A0F" w:rsidP="001D6A0F">
      <w:pPr>
        <w:jc w:val="both"/>
        <w:rPr>
          <w:b/>
          <w:sz w:val="24"/>
          <w:szCs w:val="24"/>
        </w:rPr>
      </w:pPr>
      <w:r w:rsidRPr="0018583C">
        <w:rPr>
          <w:b/>
          <w:sz w:val="24"/>
          <w:szCs w:val="24"/>
        </w:rPr>
        <w:t>4.2.4. Gospodarka cieplna</w:t>
      </w:r>
    </w:p>
    <w:p w:rsidR="001D6A0F" w:rsidRPr="0018583C" w:rsidRDefault="001D6A0F" w:rsidP="001D6A0F">
      <w:pPr>
        <w:spacing w:line="276" w:lineRule="auto"/>
        <w:jc w:val="both"/>
        <w:rPr>
          <w:sz w:val="24"/>
          <w:szCs w:val="24"/>
        </w:rPr>
      </w:pPr>
    </w:p>
    <w:p w:rsidR="001D6A0F" w:rsidRPr="0018583C" w:rsidRDefault="001D6A0F" w:rsidP="001D6A0F">
      <w:pPr>
        <w:spacing w:line="276" w:lineRule="auto"/>
        <w:jc w:val="both"/>
        <w:rPr>
          <w:sz w:val="24"/>
          <w:szCs w:val="24"/>
        </w:rPr>
      </w:pPr>
      <w:r w:rsidRPr="0018583C">
        <w:rPr>
          <w:sz w:val="24"/>
          <w:szCs w:val="24"/>
        </w:rPr>
        <w:t xml:space="preserve">W lustrowanej Spółdzielni budynki zasilane są z węzła zlokalizowanego w pomieszczeniu technicznym  w którym znajduje się ciepłomierz. Sieć niskoparametrowa należy do Spółdzielni  i rozliczenie za dostarczoną energię następuje w tym węźle cieplnym. </w:t>
      </w:r>
    </w:p>
    <w:p w:rsidR="001D6A0F" w:rsidRPr="0018583C" w:rsidRDefault="001D6A0F" w:rsidP="0097557F">
      <w:pPr>
        <w:spacing w:line="276" w:lineRule="auto"/>
        <w:jc w:val="both"/>
        <w:rPr>
          <w:sz w:val="24"/>
          <w:szCs w:val="24"/>
        </w:rPr>
      </w:pPr>
      <w:r w:rsidRPr="0018583C">
        <w:rPr>
          <w:sz w:val="24"/>
          <w:szCs w:val="24"/>
        </w:rPr>
        <w:t xml:space="preserve"> Zasady korzystania  przez Zakład Usług Technicznych </w:t>
      </w:r>
      <w:proofErr w:type="spellStart"/>
      <w:r w:rsidRPr="0018583C">
        <w:rPr>
          <w:sz w:val="24"/>
          <w:szCs w:val="24"/>
        </w:rPr>
        <w:t>Sp.z.o.o</w:t>
      </w:r>
      <w:proofErr w:type="spellEnd"/>
      <w:r w:rsidRPr="0018583C">
        <w:rPr>
          <w:sz w:val="24"/>
          <w:szCs w:val="24"/>
        </w:rPr>
        <w:t>. w Stroniu Śląskim   z pomieszczenia węzła cieplnego określone zostały w umowie  nr 1/12 z dnia 30.04.2012 roku</w:t>
      </w:r>
      <w:r w:rsidR="0097557F" w:rsidRPr="0018583C">
        <w:rPr>
          <w:sz w:val="24"/>
          <w:szCs w:val="24"/>
        </w:rPr>
        <w:t xml:space="preserve"> , która to umowa została poddana analizie podczas poprzedniej lustracji i uwag nie wniesiono. </w:t>
      </w:r>
      <w:r w:rsidRPr="0018583C">
        <w:rPr>
          <w:sz w:val="24"/>
          <w:szCs w:val="24"/>
        </w:rPr>
        <w:t xml:space="preserve"> .</w:t>
      </w:r>
    </w:p>
    <w:p w:rsidR="00CD4CCA" w:rsidRPr="0018583C" w:rsidRDefault="00CD4CCA" w:rsidP="001D6A0F">
      <w:pPr>
        <w:spacing w:line="276" w:lineRule="auto"/>
        <w:jc w:val="both"/>
        <w:rPr>
          <w:sz w:val="24"/>
          <w:szCs w:val="24"/>
        </w:rPr>
      </w:pPr>
      <w:r w:rsidRPr="0018583C">
        <w:rPr>
          <w:sz w:val="24"/>
          <w:szCs w:val="24"/>
        </w:rPr>
        <w:t xml:space="preserve">Uchwałą nr 29/2018 z dnia 0708.2018 roku  z mocą obowiązującą od 01.07.2018 roku podjętą w głosowaniu jawnym jednogłośnie Rada Nadzorcza </w:t>
      </w:r>
      <w:r w:rsidR="006735E2" w:rsidRPr="0018583C">
        <w:rPr>
          <w:sz w:val="24"/>
          <w:szCs w:val="24"/>
        </w:rPr>
        <w:t xml:space="preserve">uchwala Regulamin rozliczania kosztów dostawy ciepła i funkcjonowania systemu rozliczeniowego  oraz dokonywania rozliczeń z użytkownikami lokali  mieszkalnych i użytkowych za centralne ogrzewanie i podgrzanie wody. </w:t>
      </w:r>
    </w:p>
    <w:p w:rsidR="007C7DBE" w:rsidRPr="0018583C" w:rsidRDefault="00BE066D" w:rsidP="001D6A0F">
      <w:pPr>
        <w:spacing w:line="276" w:lineRule="auto"/>
        <w:jc w:val="both"/>
        <w:rPr>
          <w:sz w:val="24"/>
          <w:szCs w:val="24"/>
        </w:rPr>
      </w:pPr>
      <w:r w:rsidRPr="0018583C">
        <w:rPr>
          <w:sz w:val="24"/>
          <w:szCs w:val="24"/>
        </w:rPr>
        <w:t>Ponowna zmiana powyższego regulaminu dokonana zostaje przez Radę Nadzorczą w dniu 15.07.2019 roku na moc</w:t>
      </w:r>
      <w:r w:rsidR="007C7DBE" w:rsidRPr="0018583C">
        <w:rPr>
          <w:sz w:val="24"/>
          <w:szCs w:val="24"/>
        </w:rPr>
        <w:t>y</w:t>
      </w:r>
      <w:r w:rsidRPr="0018583C">
        <w:rPr>
          <w:sz w:val="24"/>
          <w:szCs w:val="24"/>
        </w:rPr>
        <w:t xml:space="preserve"> uchwały nr</w:t>
      </w:r>
      <w:r w:rsidR="007C7DBE" w:rsidRPr="0018583C">
        <w:rPr>
          <w:sz w:val="24"/>
          <w:szCs w:val="24"/>
        </w:rPr>
        <w:t xml:space="preserve"> 22/2019 podjętej w głosowaniu jawnym jednogłośnie .</w:t>
      </w:r>
      <w:r w:rsidR="00B65304" w:rsidRPr="0018583C">
        <w:rPr>
          <w:sz w:val="24"/>
          <w:szCs w:val="24"/>
        </w:rPr>
        <w:t>oraz uchwała nr 11/2020 z dnia 2605.2020 podjęta w głosowaniu jawnym jednogłośnie</w:t>
      </w:r>
      <w:r w:rsidR="00EF2E3D" w:rsidRPr="0018583C">
        <w:rPr>
          <w:sz w:val="24"/>
          <w:szCs w:val="24"/>
        </w:rPr>
        <w:t xml:space="preserve">, uchwała nr 4/2021 z dnia 19.05.2021 podjęta w głosowaniu jawnym jednogłośnie </w:t>
      </w:r>
      <w:r w:rsidR="00B65304" w:rsidRPr="0018583C">
        <w:rPr>
          <w:sz w:val="24"/>
          <w:szCs w:val="24"/>
        </w:rPr>
        <w:t xml:space="preserve">. </w:t>
      </w:r>
    </w:p>
    <w:p w:rsidR="007C7DBE" w:rsidRPr="0018583C" w:rsidRDefault="007C7DBE" w:rsidP="001D6A0F">
      <w:pPr>
        <w:spacing w:line="276" w:lineRule="auto"/>
        <w:jc w:val="both"/>
        <w:rPr>
          <w:sz w:val="24"/>
          <w:szCs w:val="24"/>
        </w:rPr>
      </w:pPr>
      <w:r w:rsidRPr="0018583C">
        <w:rPr>
          <w:sz w:val="24"/>
          <w:szCs w:val="24"/>
        </w:rPr>
        <w:t xml:space="preserve">Uchwalony regulamin zawiera następujące postanowienia : </w:t>
      </w:r>
    </w:p>
    <w:p w:rsidR="007C7DBE" w:rsidRPr="0018583C" w:rsidRDefault="007C7DBE" w:rsidP="007C7DBE">
      <w:pPr>
        <w:pStyle w:val="Akapitzlist"/>
        <w:numPr>
          <w:ilvl w:val="0"/>
          <w:numId w:val="10"/>
        </w:numPr>
        <w:spacing w:line="276" w:lineRule="auto"/>
        <w:jc w:val="both"/>
        <w:rPr>
          <w:sz w:val="24"/>
          <w:szCs w:val="24"/>
        </w:rPr>
      </w:pPr>
      <w:r w:rsidRPr="0018583C">
        <w:rPr>
          <w:sz w:val="24"/>
          <w:szCs w:val="24"/>
        </w:rPr>
        <w:t>Postanowienia ogólne</w:t>
      </w:r>
      <w:r w:rsidR="0050487E" w:rsidRPr="0018583C">
        <w:rPr>
          <w:sz w:val="24"/>
          <w:szCs w:val="24"/>
        </w:rPr>
        <w:t>.</w:t>
      </w:r>
    </w:p>
    <w:p w:rsidR="0050487E" w:rsidRPr="0018583C" w:rsidRDefault="0050487E" w:rsidP="007C7DBE">
      <w:pPr>
        <w:pStyle w:val="Akapitzlist"/>
        <w:numPr>
          <w:ilvl w:val="0"/>
          <w:numId w:val="10"/>
        </w:numPr>
        <w:spacing w:line="276" w:lineRule="auto"/>
        <w:jc w:val="both"/>
        <w:rPr>
          <w:sz w:val="24"/>
          <w:szCs w:val="24"/>
        </w:rPr>
      </w:pPr>
      <w:r w:rsidRPr="0018583C">
        <w:rPr>
          <w:sz w:val="24"/>
          <w:szCs w:val="24"/>
        </w:rPr>
        <w:t>Rozliczenie kosztów ciepła.</w:t>
      </w:r>
    </w:p>
    <w:p w:rsidR="0050487E" w:rsidRPr="0018583C" w:rsidRDefault="0050487E" w:rsidP="007C7DBE">
      <w:pPr>
        <w:pStyle w:val="Akapitzlist"/>
        <w:numPr>
          <w:ilvl w:val="0"/>
          <w:numId w:val="10"/>
        </w:numPr>
        <w:spacing w:line="276" w:lineRule="auto"/>
        <w:jc w:val="both"/>
        <w:rPr>
          <w:sz w:val="24"/>
          <w:szCs w:val="24"/>
        </w:rPr>
      </w:pPr>
      <w:r w:rsidRPr="0018583C">
        <w:rPr>
          <w:sz w:val="24"/>
          <w:szCs w:val="24"/>
        </w:rPr>
        <w:t>Ustalanie opłat za dostawę ciepła.</w:t>
      </w:r>
    </w:p>
    <w:p w:rsidR="0050487E" w:rsidRPr="0018583C" w:rsidRDefault="0050487E" w:rsidP="007C7DBE">
      <w:pPr>
        <w:pStyle w:val="Akapitzlist"/>
        <w:numPr>
          <w:ilvl w:val="0"/>
          <w:numId w:val="10"/>
        </w:numPr>
        <w:spacing w:line="276" w:lineRule="auto"/>
        <w:jc w:val="both"/>
        <w:rPr>
          <w:sz w:val="24"/>
          <w:szCs w:val="24"/>
        </w:rPr>
      </w:pPr>
      <w:r w:rsidRPr="0018583C">
        <w:rPr>
          <w:sz w:val="24"/>
          <w:szCs w:val="24"/>
        </w:rPr>
        <w:t>Postanowienia końcowe.</w:t>
      </w:r>
    </w:p>
    <w:p w:rsidR="007C7DBE" w:rsidRPr="0018583C" w:rsidRDefault="0050487E" w:rsidP="0050487E">
      <w:pPr>
        <w:spacing w:line="276" w:lineRule="auto"/>
        <w:jc w:val="both"/>
        <w:rPr>
          <w:sz w:val="24"/>
          <w:szCs w:val="24"/>
        </w:rPr>
      </w:pPr>
      <w:r w:rsidRPr="0018583C">
        <w:rPr>
          <w:sz w:val="24"/>
          <w:szCs w:val="24"/>
        </w:rPr>
        <w:t>Uwag do podjętych  powyższych uchwał oraz postanowień powyższego regulaminu nie wn</w:t>
      </w:r>
      <w:r w:rsidR="00471706">
        <w:rPr>
          <w:sz w:val="24"/>
          <w:szCs w:val="24"/>
        </w:rPr>
        <w:t>iesiono.</w:t>
      </w:r>
      <w:r w:rsidRPr="0018583C">
        <w:rPr>
          <w:sz w:val="24"/>
          <w:szCs w:val="24"/>
        </w:rPr>
        <w:t xml:space="preserve">  </w:t>
      </w:r>
    </w:p>
    <w:p w:rsidR="00CD4CCA" w:rsidRPr="0018583C" w:rsidRDefault="00CD4CCA" w:rsidP="001D6A0F">
      <w:pPr>
        <w:spacing w:line="276" w:lineRule="auto"/>
        <w:jc w:val="both"/>
        <w:rPr>
          <w:sz w:val="24"/>
          <w:szCs w:val="24"/>
        </w:rPr>
      </w:pPr>
    </w:p>
    <w:p w:rsidR="001D6A0F" w:rsidRPr="0018583C" w:rsidRDefault="001D6A0F" w:rsidP="001D6A0F">
      <w:pPr>
        <w:spacing w:line="276" w:lineRule="auto"/>
        <w:jc w:val="both"/>
        <w:rPr>
          <w:sz w:val="24"/>
          <w:szCs w:val="24"/>
        </w:rPr>
      </w:pPr>
      <w:r w:rsidRPr="0018583C">
        <w:rPr>
          <w:sz w:val="24"/>
          <w:szCs w:val="24"/>
        </w:rPr>
        <w:t>W Spółdzielni układ pomiarowo – rozliczeniowy składa się z licznika głównego mierzącego całość ciepła dostarczonego do obiektów</w:t>
      </w:r>
      <w:r w:rsidR="00471706">
        <w:rPr>
          <w:sz w:val="24"/>
          <w:szCs w:val="24"/>
        </w:rPr>
        <w:t>.</w:t>
      </w:r>
      <w:r w:rsidRPr="0018583C">
        <w:rPr>
          <w:sz w:val="24"/>
          <w:szCs w:val="24"/>
        </w:rPr>
        <w:t xml:space="preserve">  </w:t>
      </w:r>
    </w:p>
    <w:p w:rsidR="00F66D8C" w:rsidRPr="0018583C" w:rsidRDefault="00F66D8C" w:rsidP="0097557F">
      <w:pPr>
        <w:jc w:val="both"/>
        <w:rPr>
          <w:sz w:val="24"/>
          <w:szCs w:val="24"/>
        </w:rPr>
      </w:pPr>
    </w:p>
    <w:p w:rsidR="00954999" w:rsidRPr="0018583C" w:rsidRDefault="00954999" w:rsidP="0097557F">
      <w:pPr>
        <w:jc w:val="both"/>
        <w:rPr>
          <w:sz w:val="24"/>
          <w:szCs w:val="24"/>
        </w:rPr>
      </w:pPr>
      <w:r w:rsidRPr="0018583C">
        <w:rPr>
          <w:sz w:val="24"/>
          <w:szCs w:val="24"/>
        </w:rPr>
        <w:t>Analiza zużycia energii cieplnej na cele centralnego ogrzewania w okresie objętym lustracją</w:t>
      </w:r>
      <w:r w:rsidR="00471706">
        <w:rPr>
          <w:sz w:val="24"/>
          <w:szCs w:val="24"/>
        </w:rPr>
        <w:t>:</w:t>
      </w:r>
    </w:p>
    <w:p w:rsidR="00954999" w:rsidRPr="0018583C" w:rsidRDefault="00954999" w:rsidP="0097557F">
      <w:pPr>
        <w:jc w:val="both"/>
        <w:rPr>
          <w:sz w:val="24"/>
          <w:szCs w:val="24"/>
        </w:rPr>
      </w:pPr>
      <w:r w:rsidRPr="0018583C">
        <w:rPr>
          <w:sz w:val="24"/>
          <w:szCs w:val="24"/>
        </w:rPr>
        <w:t xml:space="preserve"> </w:t>
      </w:r>
    </w:p>
    <w:p w:rsidR="00954999" w:rsidRPr="0018583C" w:rsidRDefault="00954999" w:rsidP="0097557F">
      <w:pPr>
        <w:jc w:val="both"/>
        <w:rPr>
          <w:sz w:val="24"/>
          <w:szCs w:val="24"/>
        </w:rPr>
      </w:pPr>
    </w:p>
    <w:p w:rsidR="00991E83" w:rsidRPr="0018583C" w:rsidRDefault="00991E83" w:rsidP="00991E83">
      <w:pPr>
        <w:pStyle w:val="Akapitzlist"/>
        <w:numPr>
          <w:ilvl w:val="0"/>
          <w:numId w:val="10"/>
        </w:numPr>
        <w:jc w:val="both"/>
        <w:rPr>
          <w:sz w:val="24"/>
          <w:szCs w:val="24"/>
        </w:rPr>
      </w:pPr>
      <w:r w:rsidRPr="0018583C">
        <w:rPr>
          <w:sz w:val="24"/>
          <w:szCs w:val="24"/>
        </w:rPr>
        <w:t>Sezon grzewczy 0107.2018 – 20 .06.2019</w:t>
      </w:r>
    </w:p>
    <w:p w:rsidR="00991E83" w:rsidRPr="0018583C" w:rsidRDefault="00991E83" w:rsidP="0097557F">
      <w:pPr>
        <w:jc w:val="both"/>
        <w:rPr>
          <w:sz w:val="24"/>
          <w:szCs w:val="24"/>
        </w:rPr>
      </w:pPr>
    </w:p>
    <w:tbl>
      <w:tblPr>
        <w:tblW w:w="9024" w:type="dxa"/>
        <w:tblLayout w:type="fixed"/>
        <w:tblCellMar>
          <w:left w:w="30" w:type="dxa"/>
          <w:right w:w="30" w:type="dxa"/>
        </w:tblCellMar>
        <w:tblLook w:val="0000"/>
      </w:tblPr>
      <w:tblGrid>
        <w:gridCol w:w="1814"/>
        <w:gridCol w:w="626"/>
        <w:gridCol w:w="709"/>
        <w:gridCol w:w="709"/>
        <w:gridCol w:w="708"/>
        <w:gridCol w:w="709"/>
        <w:gridCol w:w="709"/>
        <w:gridCol w:w="709"/>
        <w:gridCol w:w="708"/>
        <w:gridCol w:w="567"/>
        <w:gridCol w:w="1056"/>
      </w:tblGrid>
      <w:tr w:rsidR="00916FE4" w:rsidRPr="0018583C" w:rsidTr="00916FE4">
        <w:trPr>
          <w:trHeight w:val="499"/>
        </w:trPr>
        <w:tc>
          <w:tcPr>
            <w:tcW w:w="1814"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F66D8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626"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IX</w:t>
            </w:r>
          </w:p>
        </w:tc>
        <w:tc>
          <w:tcPr>
            <w:tcW w:w="709"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X</w:t>
            </w:r>
          </w:p>
        </w:tc>
        <w:tc>
          <w:tcPr>
            <w:tcW w:w="709"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XI</w:t>
            </w:r>
          </w:p>
        </w:tc>
        <w:tc>
          <w:tcPr>
            <w:tcW w:w="708"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XII</w:t>
            </w:r>
          </w:p>
        </w:tc>
        <w:tc>
          <w:tcPr>
            <w:tcW w:w="709"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I</w:t>
            </w:r>
          </w:p>
        </w:tc>
        <w:tc>
          <w:tcPr>
            <w:tcW w:w="709"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II</w:t>
            </w:r>
          </w:p>
        </w:tc>
        <w:tc>
          <w:tcPr>
            <w:tcW w:w="709"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III</w:t>
            </w:r>
          </w:p>
        </w:tc>
        <w:tc>
          <w:tcPr>
            <w:tcW w:w="708"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GJ </w:t>
            </w:r>
          </w:p>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IV </w:t>
            </w:r>
          </w:p>
        </w:tc>
        <w:tc>
          <w:tcPr>
            <w:tcW w:w="567" w:type="dxa"/>
            <w:tcBorders>
              <w:top w:val="single" w:sz="2" w:space="0" w:color="auto"/>
              <w:left w:val="single" w:sz="2" w:space="0" w:color="auto"/>
              <w:bottom w:val="nil"/>
              <w:right w:val="single" w:sz="2" w:space="0" w:color="auto"/>
            </w:tcBorders>
            <w:shd w:val="solid" w:color="FFFFFF" w:fill="FFFFCC"/>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V</w:t>
            </w:r>
          </w:p>
        </w:tc>
        <w:tc>
          <w:tcPr>
            <w:tcW w:w="1056" w:type="dxa"/>
            <w:tcBorders>
              <w:top w:val="single" w:sz="2" w:space="0" w:color="auto"/>
              <w:left w:val="single" w:sz="2" w:space="0" w:color="auto"/>
              <w:bottom w:val="nil"/>
              <w:right w:val="single" w:sz="2" w:space="0" w:color="auto"/>
            </w:tcBorders>
          </w:tcPr>
          <w:p w:rsidR="00916FE4" w:rsidRPr="0018583C" w:rsidRDefault="00916FE4" w:rsidP="00E83492">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RAZEM GJ VII – VI</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102,00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145,00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115,00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98,00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75,00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56,00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832,00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27,00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44,00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62,00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49,00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39,00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26,00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332,00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39,00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55,00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73,00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79,00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60,00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51,00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34,00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28,00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427,00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lastRenderedPageBreak/>
              <w:t>Nadbrzeżna 2</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29,00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122,00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190,00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274,00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216,00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177,00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124,00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95,00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1 481,00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122,00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183,00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140,00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117,00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83,00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64,00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979,00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79,00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110,00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167,00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121,00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101,00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66,00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53,00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872,00</w:t>
            </w:r>
          </w:p>
        </w:tc>
      </w:tr>
      <w:tr w:rsidR="00916FE4" w:rsidRPr="0018583C" w:rsidTr="00916FE4">
        <w:trPr>
          <w:trHeight w:val="365"/>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77,00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114,00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152,00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101,00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63,00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46,00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855,00</w:t>
            </w:r>
          </w:p>
        </w:tc>
      </w:tr>
      <w:tr w:rsidR="00916FE4" w:rsidRPr="0018583C" w:rsidTr="00916FE4">
        <w:trPr>
          <w:trHeight w:val="336"/>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71,00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116,00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167,00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116,00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65,00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927,00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proofErr w:type="spellStart"/>
            <w:r w:rsidRPr="0018583C">
              <w:rPr>
                <w:rFonts w:ascii="Arial Narrow" w:eastAsiaTheme="minorHAnsi" w:hAnsi="Arial Narrow" w:cs="Arial Narrow"/>
                <w:color w:val="000000"/>
                <w:sz w:val="24"/>
                <w:szCs w:val="24"/>
                <w:lang w:eastAsia="en-US"/>
              </w:rPr>
              <w:t>Nadbrzezna</w:t>
            </w:r>
            <w:proofErr w:type="spellEnd"/>
            <w:r w:rsidRPr="0018583C">
              <w:rPr>
                <w:rFonts w:ascii="Arial Narrow" w:eastAsiaTheme="minorHAnsi" w:hAnsi="Arial Narrow" w:cs="Arial Narrow"/>
                <w:color w:val="000000"/>
                <w:sz w:val="24"/>
                <w:szCs w:val="24"/>
                <w:lang w:eastAsia="en-US"/>
              </w:rPr>
              <w:t xml:space="preserve"> 36 </w:t>
            </w:r>
            <w:proofErr w:type="spellStart"/>
            <w:r w:rsidRPr="0018583C">
              <w:rPr>
                <w:rFonts w:ascii="Arial Narrow" w:eastAsiaTheme="minorHAnsi" w:hAnsi="Arial Narrow" w:cs="Arial Narrow"/>
                <w:color w:val="000000"/>
                <w:sz w:val="24"/>
                <w:szCs w:val="24"/>
                <w:lang w:eastAsia="en-US"/>
              </w:rPr>
              <w:t>E-H</w:t>
            </w:r>
            <w:proofErr w:type="spellEnd"/>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125,00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135,00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107,00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74,00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56,00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950,00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94,00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131,00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112,00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88,00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56,00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42,00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754,00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65,00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94,00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131,00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139,00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110,00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93,00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67,00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51,00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762,00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26,00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96,00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137,00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193,00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209,00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160,00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132,00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89,00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72,00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1 114,00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132,00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126,00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82,00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62,00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1 032,00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131,00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293,00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312,00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206,00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145,00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110,00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1 669,00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83,00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117,00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160,00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165,00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135,00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119,00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85,00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68,00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950,00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 5 warsztat</w:t>
            </w:r>
          </w:p>
        </w:tc>
        <w:tc>
          <w:tcPr>
            <w:tcW w:w="62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6,00</w:t>
            </w:r>
          </w:p>
        </w:tc>
        <w:tc>
          <w:tcPr>
            <w:tcW w:w="709"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5,00</w:t>
            </w:r>
          </w:p>
        </w:tc>
        <w:tc>
          <w:tcPr>
            <w:tcW w:w="708"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7,00</w:t>
            </w:r>
          </w:p>
        </w:tc>
        <w:tc>
          <w:tcPr>
            <w:tcW w:w="567" w:type="dxa"/>
            <w:tcBorders>
              <w:top w:val="single" w:sz="2" w:space="0" w:color="auto"/>
              <w:left w:val="single" w:sz="2" w:space="0" w:color="auto"/>
              <w:bottom w:val="single" w:sz="2"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1056"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40,00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626" w:type="dxa"/>
            <w:tcBorders>
              <w:top w:val="single" w:sz="2" w:space="0" w:color="auto"/>
              <w:left w:val="single" w:sz="2" w:space="0" w:color="auto"/>
              <w:bottom w:val="single" w:sz="6"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30,00</w:t>
            </w:r>
          </w:p>
        </w:tc>
        <w:tc>
          <w:tcPr>
            <w:tcW w:w="709" w:type="dxa"/>
            <w:tcBorders>
              <w:top w:val="single" w:sz="2" w:space="0" w:color="auto"/>
              <w:left w:val="single" w:sz="2" w:space="0" w:color="auto"/>
              <w:bottom w:val="single" w:sz="6"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149,00</w:t>
            </w:r>
          </w:p>
        </w:tc>
        <w:tc>
          <w:tcPr>
            <w:tcW w:w="709" w:type="dxa"/>
            <w:tcBorders>
              <w:top w:val="single" w:sz="2" w:space="0" w:color="auto"/>
              <w:left w:val="single" w:sz="2" w:space="0" w:color="auto"/>
              <w:bottom w:val="single" w:sz="6"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209,00</w:t>
            </w:r>
          </w:p>
        </w:tc>
        <w:tc>
          <w:tcPr>
            <w:tcW w:w="708" w:type="dxa"/>
            <w:tcBorders>
              <w:top w:val="single" w:sz="2" w:space="0" w:color="auto"/>
              <w:left w:val="single" w:sz="2" w:space="0" w:color="auto"/>
              <w:bottom w:val="single" w:sz="6"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295,00</w:t>
            </w:r>
          </w:p>
        </w:tc>
        <w:tc>
          <w:tcPr>
            <w:tcW w:w="709" w:type="dxa"/>
            <w:tcBorders>
              <w:top w:val="single" w:sz="2" w:space="0" w:color="auto"/>
              <w:left w:val="single" w:sz="2" w:space="0" w:color="auto"/>
              <w:bottom w:val="single" w:sz="6"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313,00</w:t>
            </w:r>
          </w:p>
        </w:tc>
        <w:tc>
          <w:tcPr>
            <w:tcW w:w="709" w:type="dxa"/>
            <w:tcBorders>
              <w:top w:val="single" w:sz="2" w:space="0" w:color="auto"/>
              <w:left w:val="single" w:sz="2" w:space="0" w:color="auto"/>
              <w:bottom w:val="single" w:sz="6"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244,00</w:t>
            </w:r>
          </w:p>
        </w:tc>
        <w:tc>
          <w:tcPr>
            <w:tcW w:w="709" w:type="dxa"/>
            <w:tcBorders>
              <w:top w:val="single" w:sz="2" w:space="0" w:color="auto"/>
              <w:left w:val="single" w:sz="2" w:space="0" w:color="auto"/>
              <w:bottom w:val="single" w:sz="6" w:space="0" w:color="auto"/>
              <w:right w:val="single" w:sz="2" w:space="0" w:color="auto"/>
            </w:tcBorders>
          </w:tcPr>
          <w:p w:rsidR="00916FE4" w:rsidRPr="0018583C" w:rsidRDefault="00916FE4" w:rsidP="00E8349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203,00</w:t>
            </w:r>
          </w:p>
        </w:tc>
        <w:tc>
          <w:tcPr>
            <w:tcW w:w="708" w:type="dxa"/>
            <w:tcBorders>
              <w:top w:val="single" w:sz="2" w:space="0" w:color="auto"/>
              <w:left w:val="single" w:sz="2" w:space="0" w:color="auto"/>
              <w:bottom w:val="single" w:sz="6"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140,00</w:t>
            </w:r>
          </w:p>
        </w:tc>
        <w:tc>
          <w:tcPr>
            <w:tcW w:w="567" w:type="dxa"/>
            <w:tcBorders>
              <w:top w:val="single" w:sz="2" w:space="0" w:color="auto"/>
              <w:left w:val="single" w:sz="2" w:space="0" w:color="auto"/>
              <w:bottom w:val="single" w:sz="6" w:space="0" w:color="auto"/>
              <w:right w:val="single" w:sz="2" w:space="0" w:color="auto"/>
            </w:tcBorders>
          </w:tcPr>
          <w:p w:rsidR="00916FE4" w:rsidRPr="0018583C" w:rsidRDefault="00916FE4" w:rsidP="001065C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107,00</w:t>
            </w:r>
          </w:p>
        </w:tc>
        <w:tc>
          <w:tcPr>
            <w:tcW w:w="1056" w:type="dxa"/>
            <w:tcBorders>
              <w:top w:val="single" w:sz="2" w:space="0" w:color="auto"/>
              <w:left w:val="single" w:sz="2" w:space="0" w:color="auto"/>
              <w:bottom w:val="single" w:sz="6" w:space="0" w:color="auto"/>
              <w:right w:val="single" w:sz="2"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1 690,00</w:t>
            </w:r>
          </w:p>
        </w:tc>
      </w:tr>
      <w:tr w:rsidR="00916FE4" w:rsidRPr="0018583C" w:rsidTr="00916FE4">
        <w:trPr>
          <w:trHeight w:val="331"/>
        </w:trPr>
        <w:tc>
          <w:tcPr>
            <w:tcW w:w="1814" w:type="dxa"/>
            <w:tcBorders>
              <w:top w:val="single" w:sz="2" w:space="0" w:color="auto"/>
              <w:left w:val="single" w:sz="2" w:space="0" w:color="auto"/>
              <w:bottom w:val="single" w:sz="2" w:space="0" w:color="auto"/>
              <w:right w:val="single" w:sz="6"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color w:val="000000"/>
                <w:sz w:val="24"/>
                <w:szCs w:val="24"/>
                <w:lang w:eastAsia="en-US"/>
              </w:rPr>
            </w:pPr>
          </w:p>
          <w:p w:rsidR="00BE3F0E" w:rsidRPr="0018583C" w:rsidRDefault="00BE3F0E" w:rsidP="00E83492">
            <w:pPr>
              <w:autoSpaceDE w:val="0"/>
              <w:autoSpaceDN w:val="0"/>
              <w:adjustRightInd w:val="0"/>
              <w:jc w:val="right"/>
              <w:rPr>
                <w:rFonts w:ascii="Arial Narrow" w:eastAsiaTheme="minorHAnsi" w:hAnsi="Arial Narrow" w:cs="Arial Narrow"/>
                <w:color w:val="000000"/>
                <w:sz w:val="24"/>
                <w:szCs w:val="24"/>
                <w:lang w:eastAsia="en-US"/>
              </w:rPr>
            </w:pPr>
          </w:p>
        </w:tc>
        <w:tc>
          <w:tcPr>
            <w:tcW w:w="626" w:type="dxa"/>
            <w:tcBorders>
              <w:top w:val="single" w:sz="6" w:space="0" w:color="auto"/>
              <w:left w:val="single" w:sz="6" w:space="0" w:color="auto"/>
              <w:bottom w:val="single" w:sz="6" w:space="0" w:color="auto"/>
              <w:right w:val="single" w:sz="6" w:space="0" w:color="auto"/>
            </w:tcBorders>
          </w:tcPr>
          <w:p w:rsidR="00916FE4" w:rsidRPr="0018583C" w:rsidRDefault="00916FE4" w:rsidP="00E83492">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273,0</w:t>
            </w:r>
          </w:p>
        </w:tc>
        <w:tc>
          <w:tcPr>
            <w:tcW w:w="709" w:type="dxa"/>
            <w:tcBorders>
              <w:top w:val="single" w:sz="6" w:space="0" w:color="auto"/>
              <w:left w:val="single" w:sz="6" w:space="0" w:color="auto"/>
              <w:bottom w:val="single" w:sz="6" w:space="0" w:color="auto"/>
              <w:right w:val="single" w:sz="6" w:space="0" w:color="auto"/>
            </w:tcBorders>
          </w:tcPr>
          <w:p w:rsidR="00916FE4" w:rsidRPr="0018583C" w:rsidRDefault="00BE3F0E" w:rsidP="00E83492">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w:t>
            </w:r>
            <w:r w:rsidR="00916FE4" w:rsidRPr="0018583C">
              <w:rPr>
                <w:rFonts w:ascii="Arial Narrow" w:eastAsiaTheme="minorHAnsi" w:hAnsi="Arial Narrow" w:cs="Arial Narrow"/>
                <w:bCs/>
                <w:color w:val="000000"/>
                <w:sz w:val="24"/>
                <w:szCs w:val="24"/>
                <w:lang w:eastAsia="en-US"/>
              </w:rPr>
              <w:t>339,0</w:t>
            </w:r>
            <w:r w:rsidRPr="0018583C">
              <w:rPr>
                <w:rFonts w:ascii="Arial Narrow" w:eastAsiaTheme="minorHAnsi" w:hAnsi="Arial Narrow" w:cs="Arial Narrow"/>
                <w:bCs/>
                <w:color w:val="000000"/>
                <w:sz w:val="24"/>
                <w:szCs w:val="24"/>
                <w:lang w:eastAsia="en-US"/>
              </w:rPr>
              <w:t xml:space="preserve"> </w:t>
            </w:r>
          </w:p>
        </w:tc>
        <w:tc>
          <w:tcPr>
            <w:tcW w:w="709" w:type="dxa"/>
            <w:tcBorders>
              <w:top w:val="single" w:sz="6" w:space="0" w:color="auto"/>
              <w:left w:val="single" w:sz="6" w:space="0" w:color="auto"/>
              <w:bottom w:val="single" w:sz="6" w:space="0" w:color="auto"/>
              <w:right w:val="single" w:sz="6" w:space="0" w:color="auto"/>
            </w:tcBorders>
          </w:tcPr>
          <w:p w:rsidR="00BE3F0E" w:rsidRPr="0018583C" w:rsidRDefault="00BE3F0E" w:rsidP="00E83492">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w:t>
            </w:r>
            <w:r w:rsidR="00916FE4" w:rsidRPr="0018583C">
              <w:rPr>
                <w:rFonts w:ascii="Arial Narrow" w:eastAsiaTheme="minorHAnsi" w:hAnsi="Arial Narrow" w:cs="Arial Narrow"/>
                <w:bCs/>
                <w:color w:val="000000"/>
                <w:sz w:val="24"/>
                <w:szCs w:val="24"/>
                <w:lang w:eastAsia="en-US"/>
              </w:rPr>
              <w:t>963,0</w:t>
            </w:r>
          </w:p>
          <w:p w:rsidR="00916FE4" w:rsidRPr="0018583C" w:rsidRDefault="00916FE4" w:rsidP="00E83492">
            <w:pPr>
              <w:autoSpaceDE w:val="0"/>
              <w:autoSpaceDN w:val="0"/>
              <w:adjustRightInd w:val="0"/>
              <w:rPr>
                <w:rFonts w:ascii="Arial Narrow" w:eastAsiaTheme="minorHAnsi" w:hAnsi="Arial Narrow" w:cs="Arial Narrow"/>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916FE4" w:rsidRPr="0018583C" w:rsidRDefault="00BE3F0E" w:rsidP="00E83492">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w:t>
            </w:r>
            <w:r w:rsidR="00916FE4" w:rsidRPr="0018583C">
              <w:rPr>
                <w:rFonts w:ascii="Arial Narrow" w:eastAsiaTheme="minorHAnsi" w:hAnsi="Arial Narrow" w:cs="Arial Narrow"/>
                <w:bCs/>
                <w:color w:val="000000"/>
                <w:sz w:val="24"/>
                <w:szCs w:val="24"/>
                <w:lang w:eastAsia="en-US"/>
              </w:rPr>
              <w:t>749,0</w:t>
            </w:r>
          </w:p>
        </w:tc>
        <w:tc>
          <w:tcPr>
            <w:tcW w:w="709" w:type="dxa"/>
            <w:tcBorders>
              <w:top w:val="single" w:sz="6" w:space="0" w:color="auto"/>
              <w:left w:val="single" w:sz="6" w:space="0" w:color="auto"/>
              <w:bottom w:val="single" w:sz="6" w:space="0" w:color="auto"/>
              <w:right w:val="single" w:sz="6" w:space="0" w:color="auto"/>
            </w:tcBorders>
          </w:tcPr>
          <w:p w:rsidR="00916FE4" w:rsidRPr="0018583C" w:rsidRDefault="00BE3F0E" w:rsidP="00E83492">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w:t>
            </w:r>
            <w:r w:rsidR="00916FE4" w:rsidRPr="0018583C">
              <w:rPr>
                <w:rFonts w:ascii="Arial Narrow" w:eastAsiaTheme="minorHAnsi" w:hAnsi="Arial Narrow" w:cs="Arial Narrow"/>
                <w:bCs/>
                <w:color w:val="000000"/>
                <w:sz w:val="24"/>
                <w:szCs w:val="24"/>
                <w:lang w:eastAsia="en-US"/>
              </w:rPr>
              <w:t>910,0</w:t>
            </w:r>
          </w:p>
        </w:tc>
        <w:tc>
          <w:tcPr>
            <w:tcW w:w="709" w:type="dxa"/>
            <w:tcBorders>
              <w:top w:val="single" w:sz="6" w:space="0" w:color="auto"/>
              <w:left w:val="single" w:sz="6" w:space="0" w:color="auto"/>
              <w:bottom w:val="single" w:sz="6" w:space="0" w:color="auto"/>
              <w:right w:val="single" w:sz="6" w:space="0" w:color="auto"/>
            </w:tcBorders>
          </w:tcPr>
          <w:p w:rsidR="00916FE4" w:rsidRPr="0018583C" w:rsidRDefault="00BE3F0E" w:rsidP="00E83492">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w:t>
            </w:r>
            <w:r w:rsidR="00916FE4" w:rsidRPr="0018583C">
              <w:rPr>
                <w:rFonts w:ascii="Arial Narrow" w:eastAsiaTheme="minorHAnsi" w:hAnsi="Arial Narrow" w:cs="Arial Narrow"/>
                <w:bCs/>
                <w:color w:val="000000"/>
                <w:sz w:val="24"/>
                <w:szCs w:val="24"/>
                <w:lang w:eastAsia="en-US"/>
              </w:rPr>
              <w:t>263,0</w:t>
            </w:r>
          </w:p>
        </w:tc>
        <w:tc>
          <w:tcPr>
            <w:tcW w:w="709" w:type="dxa"/>
            <w:tcBorders>
              <w:top w:val="single" w:sz="6" w:space="0" w:color="auto"/>
              <w:left w:val="single" w:sz="6" w:space="0" w:color="auto"/>
              <w:bottom w:val="single" w:sz="6" w:space="0" w:color="auto"/>
              <w:right w:val="single" w:sz="6" w:space="0" w:color="auto"/>
            </w:tcBorders>
          </w:tcPr>
          <w:p w:rsidR="00916FE4" w:rsidRPr="0018583C" w:rsidRDefault="00BE3F0E" w:rsidP="00E83492">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w:t>
            </w:r>
            <w:r w:rsidR="00916FE4" w:rsidRPr="0018583C">
              <w:rPr>
                <w:rFonts w:ascii="Arial Narrow" w:eastAsiaTheme="minorHAnsi" w:hAnsi="Arial Narrow" w:cs="Arial Narrow"/>
                <w:bCs/>
                <w:color w:val="000000"/>
                <w:sz w:val="24"/>
                <w:szCs w:val="24"/>
                <w:lang w:eastAsia="en-US"/>
              </w:rPr>
              <w:t>879,0</w:t>
            </w:r>
          </w:p>
        </w:tc>
        <w:tc>
          <w:tcPr>
            <w:tcW w:w="708" w:type="dxa"/>
            <w:tcBorders>
              <w:top w:val="single" w:sz="6" w:space="0" w:color="auto"/>
              <w:left w:val="single" w:sz="6" w:space="0" w:color="auto"/>
              <w:bottom w:val="single" w:sz="6" w:space="0" w:color="auto"/>
              <w:right w:val="single" w:sz="6" w:space="0" w:color="auto"/>
            </w:tcBorders>
          </w:tcPr>
          <w:p w:rsidR="00916FE4" w:rsidRPr="0018583C" w:rsidRDefault="00BE3F0E"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w:t>
            </w:r>
            <w:r w:rsidR="00916FE4" w:rsidRPr="0018583C">
              <w:rPr>
                <w:rFonts w:ascii="Arial Narrow" w:eastAsiaTheme="minorHAnsi" w:hAnsi="Arial Narrow" w:cs="Arial Narrow"/>
                <w:bCs/>
                <w:color w:val="000000"/>
                <w:sz w:val="24"/>
                <w:szCs w:val="24"/>
                <w:lang w:eastAsia="en-US"/>
              </w:rPr>
              <w:t>297,0</w:t>
            </w:r>
          </w:p>
        </w:tc>
        <w:tc>
          <w:tcPr>
            <w:tcW w:w="567" w:type="dxa"/>
            <w:tcBorders>
              <w:top w:val="single" w:sz="6" w:space="0" w:color="auto"/>
              <w:left w:val="single" w:sz="6" w:space="0" w:color="auto"/>
              <w:bottom w:val="single" w:sz="6" w:space="0" w:color="auto"/>
              <w:right w:val="single" w:sz="6" w:space="0" w:color="auto"/>
            </w:tcBorders>
          </w:tcPr>
          <w:p w:rsidR="00916FE4" w:rsidRPr="0018583C" w:rsidRDefault="00916FE4" w:rsidP="001065C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993,0</w:t>
            </w:r>
          </w:p>
        </w:tc>
        <w:tc>
          <w:tcPr>
            <w:tcW w:w="1056" w:type="dxa"/>
            <w:tcBorders>
              <w:top w:val="single" w:sz="6" w:space="0" w:color="auto"/>
              <w:left w:val="single" w:sz="6" w:space="0" w:color="auto"/>
              <w:bottom w:val="single" w:sz="6" w:space="0" w:color="auto"/>
              <w:right w:val="single" w:sz="6" w:space="0" w:color="auto"/>
            </w:tcBorders>
          </w:tcPr>
          <w:p w:rsidR="00916FE4" w:rsidRPr="0018583C" w:rsidRDefault="00916FE4" w:rsidP="00E83492">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15 666,00</w:t>
            </w:r>
          </w:p>
        </w:tc>
      </w:tr>
    </w:tbl>
    <w:p w:rsidR="00991E83" w:rsidRPr="0018583C" w:rsidRDefault="00991E83" w:rsidP="0097557F">
      <w:pPr>
        <w:jc w:val="both"/>
        <w:rPr>
          <w:sz w:val="24"/>
          <w:szCs w:val="24"/>
        </w:rPr>
      </w:pPr>
    </w:p>
    <w:p w:rsidR="00954999" w:rsidRPr="0018583C" w:rsidRDefault="007309C1" w:rsidP="007309C1">
      <w:pPr>
        <w:pStyle w:val="Akapitzlist"/>
        <w:numPr>
          <w:ilvl w:val="0"/>
          <w:numId w:val="10"/>
        </w:numPr>
        <w:jc w:val="both"/>
        <w:rPr>
          <w:sz w:val="24"/>
          <w:szCs w:val="24"/>
        </w:rPr>
      </w:pPr>
      <w:r w:rsidRPr="0018583C">
        <w:rPr>
          <w:sz w:val="24"/>
          <w:szCs w:val="24"/>
        </w:rPr>
        <w:t xml:space="preserve">Sezon grzewczy 01.07.2019 – 30.06.2020  </w:t>
      </w:r>
    </w:p>
    <w:p w:rsidR="007309C1" w:rsidRPr="0018583C" w:rsidRDefault="007309C1" w:rsidP="0097557F">
      <w:pPr>
        <w:jc w:val="both"/>
        <w:rPr>
          <w:sz w:val="24"/>
          <w:szCs w:val="24"/>
        </w:rPr>
      </w:pPr>
    </w:p>
    <w:tbl>
      <w:tblPr>
        <w:tblW w:w="8394" w:type="dxa"/>
        <w:tblLayout w:type="fixed"/>
        <w:tblCellMar>
          <w:left w:w="30" w:type="dxa"/>
          <w:right w:w="30" w:type="dxa"/>
        </w:tblCellMar>
        <w:tblLook w:val="0000"/>
      </w:tblPr>
      <w:tblGrid>
        <w:gridCol w:w="1814"/>
        <w:gridCol w:w="626"/>
        <w:gridCol w:w="567"/>
        <w:gridCol w:w="709"/>
        <w:gridCol w:w="567"/>
        <w:gridCol w:w="709"/>
        <w:gridCol w:w="567"/>
        <w:gridCol w:w="562"/>
        <w:gridCol w:w="572"/>
        <w:gridCol w:w="425"/>
        <w:gridCol w:w="1276"/>
      </w:tblGrid>
      <w:tr w:rsidR="007309C1" w:rsidRPr="0018583C" w:rsidTr="00791789">
        <w:trPr>
          <w:trHeight w:val="499"/>
        </w:trPr>
        <w:tc>
          <w:tcPr>
            <w:tcW w:w="1814" w:type="dxa"/>
            <w:tcBorders>
              <w:top w:val="single" w:sz="6" w:space="0" w:color="auto"/>
              <w:left w:val="single" w:sz="2" w:space="0" w:color="auto"/>
              <w:bottom w:val="nil"/>
              <w:right w:val="single" w:sz="2" w:space="0" w:color="auto"/>
            </w:tcBorders>
            <w:shd w:val="solid" w:color="FFFFFF" w:fill="FFFFCC"/>
          </w:tcPr>
          <w:p w:rsidR="007309C1" w:rsidRPr="0018583C" w:rsidRDefault="007309C1" w:rsidP="00F66D8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626" w:type="dxa"/>
            <w:tcBorders>
              <w:top w:val="single" w:sz="6" w:space="0" w:color="auto"/>
              <w:left w:val="single" w:sz="2" w:space="0" w:color="auto"/>
              <w:bottom w:val="nil"/>
              <w:right w:val="single" w:sz="2" w:space="0" w:color="auto"/>
            </w:tcBorders>
            <w:shd w:val="solid" w:color="FFFFFF" w:fill="FFFFCC"/>
          </w:tcPr>
          <w:p w:rsidR="007309C1" w:rsidRPr="0018583C" w:rsidRDefault="007309C1" w:rsidP="007309C1">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GJ </w:t>
            </w:r>
          </w:p>
          <w:p w:rsidR="007309C1" w:rsidRPr="0018583C" w:rsidRDefault="007309C1" w:rsidP="007309C1">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IX</w:t>
            </w:r>
          </w:p>
        </w:tc>
        <w:tc>
          <w:tcPr>
            <w:tcW w:w="567" w:type="dxa"/>
            <w:tcBorders>
              <w:top w:val="single" w:sz="6" w:space="0" w:color="auto"/>
              <w:left w:val="single" w:sz="2" w:space="0" w:color="auto"/>
              <w:bottom w:val="nil"/>
              <w:right w:val="single" w:sz="2" w:space="0" w:color="auto"/>
            </w:tcBorders>
            <w:shd w:val="solid" w:color="FFFFFF" w:fill="FFFFCC"/>
          </w:tcPr>
          <w:p w:rsidR="007309C1" w:rsidRPr="0018583C" w:rsidRDefault="007309C1" w:rsidP="007309C1">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GJ </w:t>
            </w:r>
          </w:p>
          <w:p w:rsidR="007309C1" w:rsidRPr="0018583C" w:rsidRDefault="007309C1" w:rsidP="007309C1">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X</w:t>
            </w:r>
          </w:p>
        </w:tc>
        <w:tc>
          <w:tcPr>
            <w:tcW w:w="709" w:type="dxa"/>
            <w:tcBorders>
              <w:top w:val="single" w:sz="6" w:space="0" w:color="auto"/>
              <w:left w:val="single" w:sz="2" w:space="0" w:color="auto"/>
              <w:bottom w:val="nil"/>
              <w:right w:val="single" w:sz="2" w:space="0" w:color="auto"/>
            </w:tcBorders>
            <w:shd w:val="solid" w:color="FFFFFF" w:fill="FFFFCC"/>
          </w:tcPr>
          <w:p w:rsidR="00E85C37" w:rsidRPr="0018583C" w:rsidRDefault="007309C1" w:rsidP="00E85C3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7309C1" w:rsidRPr="0018583C" w:rsidRDefault="007309C1" w:rsidP="00E85C3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XI</w:t>
            </w:r>
          </w:p>
        </w:tc>
        <w:tc>
          <w:tcPr>
            <w:tcW w:w="567" w:type="dxa"/>
            <w:tcBorders>
              <w:top w:val="single" w:sz="6" w:space="0" w:color="auto"/>
              <w:left w:val="single" w:sz="2" w:space="0" w:color="auto"/>
              <w:bottom w:val="nil"/>
              <w:right w:val="single" w:sz="2" w:space="0" w:color="auto"/>
            </w:tcBorders>
            <w:shd w:val="solid" w:color="FFFFFF" w:fill="FFFFCC"/>
          </w:tcPr>
          <w:p w:rsidR="00E85C37" w:rsidRPr="0018583C" w:rsidRDefault="007309C1" w:rsidP="00E85C3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7309C1" w:rsidRPr="0018583C" w:rsidRDefault="007309C1" w:rsidP="00E85C3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XII</w:t>
            </w:r>
          </w:p>
        </w:tc>
        <w:tc>
          <w:tcPr>
            <w:tcW w:w="709" w:type="dxa"/>
            <w:tcBorders>
              <w:top w:val="single" w:sz="6" w:space="0" w:color="auto"/>
              <w:left w:val="single" w:sz="2" w:space="0" w:color="auto"/>
              <w:bottom w:val="nil"/>
              <w:right w:val="single" w:sz="2" w:space="0" w:color="auto"/>
            </w:tcBorders>
            <w:shd w:val="solid" w:color="FFFFFF" w:fill="FFFFCC"/>
          </w:tcPr>
          <w:p w:rsidR="00E85C37" w:rsidRPr="0018583C" w:rsidRDefault="007309C1" w:rsidP="00E85C3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7309C1" w:rsidRPr="0018583C" w:rsidRDefault="007309C1" w:rsidP="00E85C3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I</w:t>
            </w:r>
          </w:p>
        </w:tc>
        <w:tc>
          <w:tcPr>
            <w:tcW w:w="567" w:type="dxa"/>
            <w:tcBorders>
              <w:top w:val="single" w:sz="6" w:space="0" w:color="auto"/>
              <w:left w:val="single" w:sz="2" w:space="0" w:color="auto"/>
              <w:bottom w:val="nil"/>
              <w:right w:val="single" w:sz="2" w:space="0" w:color="auto"/>
            </w:tcBorders>
            <w:shd w:val="solid" w:color="FFFFFF" w:fill="FFFFCC"/>
          </w:tcPr>
          <w:p w:rsidR="00B0539C"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II</w:t>
            </w:r>
          </w:p>
        </w:tc>
        <w:tc>
          <w:tcPr>
            <w:tcW w:w="562" w:type="dxa"/>
            <w:tcBorders>
              <w:top w:val="single" w:sz="6" w:space="0" w:color="auto"/>
              <w:left w:val="single" w:sz="2" w:space="0" w:color="auto"/>
              <w:bottom w:val="nil"/>
              <w:right w:val="single" w:sz="2" w:space="0" w:color="auto"/>
            </w:tcBorders>
            <w:shd w:val="solid" w:color="FFFFFF" w:fill="FFFFCC"/>
          </w:tcPr>
          <w:p w:rsidR="00B0539C"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III</w:t>
            </w:r>
          </w:p>
        </w:tc>
        <w:tc>
          <w:tcPr>
            <w:tcW w:w="572" w:type="dxa"/>
            <w:tcBorders>
              <w:top w:val="single" w:sz="6" w:space="0" w:color="auto"/>
              <w:left w:val="single" w:sz="2" w:space="0" w:color="auto"/>
              <w:bottom w:val="nil"/>
              <w:right w:val="single" w:sz="2" w:space="0" w:color="auto"/>
            </w:tcBorders>
            <w:shd w:val="solid" w:color="FFFFFF" w:fill="FFFFCC"/>
          </w:tcPr>
          <w:p w:rsidR="00B0539C"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w:t>
            </w:r>
          </w:p>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 IV </w:t>
            </w:r>
          </w:p>
        </w:tc>
        <w:tc>
          <w:tcPr>
            <w:tcW w:w="425" w:type="dxa"/>
            <w:tcBorders>
              <w:top w:val="single" w:sz="6" w:space="0" w:color="auto"/>
              <w:left w:val="single" w:sz="2" w:space="0" w:color="auto"/>
              <w:bottom w:val="nil"/>
              <w:right w:val="single" w:sz="2" w:space="0" w:color="auto"/>
            </w:tcBorders>
            <w:shd w:val="solid" w:color="FFFFFF" w:fill="FFFFCC"/>
          </w:tcPr>
          <w:p w:rsidR="00B0539C"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GJ </w:t>
            </w:r>
          </w:p>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V</w:t>
            </w:r>
          </w:p>
        </w:tc>
        <w:tc>
          <w:tcPr>
            <w:tcW w:w="1276" w:type="dxa"/>
            <w:tcBorders>
              <w:top w:val="single" w:sz="6" w:space="0" w:color="auto"/>
              <w:left w:val="single" w:sz="2" w:space="0" w:color="auto"/>
              <w:bottom w:val="nil"/>
              <w:right w:val="single" w:sz="2" w:space="0" w:color="auto"/>
            </w:tcBorders>
          </w:tcPr>
          <w:p w:rsidR="00B0539C"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RAZEM </w:t>
            </w:r>
          </w:p>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VII.19- VI.20</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74</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91</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140</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131</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109</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109</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75</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51</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805</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32</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42</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64</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62</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49</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50</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32</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362</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40</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47</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71</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73</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57</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62</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43</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29</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436</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52</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150</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172</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241</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224</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211</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220</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145</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92</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1 507</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23</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76</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98</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163</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163</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123</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132</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86</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52</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916</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80</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95</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154</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153</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119</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124</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77</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45</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871</w:t>
            </w:r>
          </w:p>
        </w:tc>
      </w:tr>
      <w:tr w:rsidR="007309C1" w:rsidRPr="0018583C" w:rsidTr="00791789">
        <w:trPr>
          <w:trHeight w:val="365"/>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77</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97</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152</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149</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118</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125</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75</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44</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861</w:t>
            </w:r>
          </w:p>
        </w:tc>
      </w:tr>
      <w:tr w:rsidR="007309C1" w:rsidRPr="0018583C" w:rsidTr="00791789">
        <w:trPr>
          <w:trHeight w:val="336"/>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83</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103</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165</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144</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117</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130</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86</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54</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907</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471706" w:rsidP="007309C1">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Nadbrzeż</w:t>
            </w:r>
            <w:r w:rsidR="007309C1" w:rsidRPr="0018583C">
              <w:rPr>
                <w:rFonts w:ascii="Arial Narrow" w:eastAsiaTheme="minorHAnsi" w:hAnsi="Arial Narrow" w:cs="Arial Narrow"/>
                <w:color w:val="000000"/>
                <w:sz w:val="24"/>
                <w:szCs w:val="24"/>
                <w:lang w:eastAsia="en-US"/>
              </w:rPr>
              <w:t xml:space="preserve">na 36 </w:t>
            </w:r>
            <w:proofErr w:type="spellStart"/>
            <w:r w:rsidR="007309C1" w:rsidRPr="0018583C">
              <w:rPr>
                <w:rFonts w:ascii="Arial Narrow" w:eastAsiaTheme="minorHAnsi" w:hAnsi="Arial Narrow" w:cs="Arial Narrow"/>
                <w:color w:val="000000"/>
                <w:sz w:val="24"/>
                <w:szCs w:val="24"/>
                <w:lang w:eastAsia="en-US"/>
              </w:rPr>
              <w:t>E-H</w:t>
            </w:r>
            <w:proofErr w:type="spellEnd"/>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83</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107</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168</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162</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123</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132</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51</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932</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65</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82</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134</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135</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103</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110</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70</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42</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765</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52</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66</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109</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109</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84</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61</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27</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608</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89</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107</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173</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172</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133</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139</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88</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56</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987</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29</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90</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110</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177</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175</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133</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143</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86</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51</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994</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38</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121</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154</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254</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247</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208</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217</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161</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91</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1 491</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626"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33</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91</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100</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155</w:t>
            </w:r>
          </w:p>
        </w:tc>
        <w:tc>
          <w:tcPr>
            <w:tcW w:w="709"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146</w:t>
            </w:r>
          </w:p>
        </w:tc>
        <w:tc>
          <w:tcPr>
            <w:tcW w:w="567"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120</w:t>
            </w:r>
          </w:p>
        </w:tc>
        <w:tc>
          <w:tcPr>
            <w:tcW w:w="56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130</w:t>
            </w:r>
          </w:p>
        </w:tc>
        <w:tc>
          <w:tcPr>
            <w:tcW w:w="572"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90</w:t>
            </w:r>
          </w:p>
        </w:tc>
        <w:tc>
          <w:tcPr>
            <w:tcW w:w="425" w:type="dxa"/>
            <w:tcBorders>
              <w:top w:val="single" w:sz="2" w:space="0" w:color="auto"/>
              <w:left w:val="single" w:sz="2" w:space="0" w:color="auto"/>
              <w:bottom w:val="single" w:sz="2"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50</w:t>
            </w:r>
          </w:p>
        </w:tc>
        <w:tc>
          <w:tcPr>
            <w:tcW w:w="1276" w:type="dxa"/>
            <w:tcBorders>
              <w:top w:val="single" w:sz="2" w:space="0" w:color="auto"/>
              <w:left w:val="single" w:sz="2" w:space="0" w:color="auto"/>
              <w:bottom w:val="single" w:sz="2"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915</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626" w:type="dxa"/>
            <w:tcBorders>
              <w:top w:val="single" w:sz="2" w:space="0" w:color="auto"/>
              <w:left w:val="single" w:sz="2" w:space="0" w:color="auto"/>
              <w:bottom w:val="single" w:sz="6" w:space="0" w:color="auto"/>
              <w:right w:val="single" w:sz="2" w:space="0" w:color="auto"/>
            </w:tcBorders>
          </w:tcPr>
          <w:p w:rsidR="007309C1" w:rsidRPr="0018583C" w:rsidRDefault="007309C1" w:rsidP="007309C1">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50</w:t>
            </w:r>
          </w:p>
        </w:tc>
        <w:tc>
          <w:tcPr>
            <w:tcW w:w="567" w:type="dxa"/>
            <w:tcBorders>
              <w:top w:val="single" w:sz="2" w:space="0" w:color="auto"/>
              <w:left w:val="single" w:sz="2" w:space="0" w:color="auto"/>
              <w:bottom w:val="single" w:sz="6"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157</w:t>
            </w:r>
          </w:p>
        </w:tc>
        <w:tc>
          <w:tcPr>
            <w:tcW w:w="709" w:type="dxa"/>
            <w:tcBorders>
              <w:top w:val="single" w:sz="2" w:space="0" w:color="auto"/>
              <w:left w:val="single" w:sz="2" w:space="0" w:color="auto"/>
              <w:bottom w:val="single" w:sz="6"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186</w:t>
            </w:r>
          </w:p>
        </w:tc>
        <w:tc>
          <w:tcPr>
            <w:tcW w:w="567" w:type="dxa"/>
            <w:tcBorders>
              <w:top w:val="single" w:sz="2" w:space="0" w:color="auto"/>
              <w:left w:val="single" w:sz="2" w:space="0" w:color="auto"/>
              <w:bottom w:val="single" w:sz="6" w:space="0" w:color="auto"/>
              <w:right w:val="single" w:sz="2" w:space="0" w:color="auto"/>
            </w:tcBorders>
          </w:tcPr>
          <w:p w:rsidR="007309C1" w:rsidRPr="0018583C" w:rsidRDefault="007309C1" w:rsidP="00E85C3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285</w:t>
            </w:r>
          </w:p>
        </w:tc>
        <w:tc>
          <w:tcPr>
            <w:tcW w:w="709" w:type="dxa"/>
            <w:tcBorders>
              <w:top w:val="single" w:sz="2" w:space="0" w:color="auto"/>
              <w:left w:val="single" w:sz="2" w:space="0" w:color="auto"/>
              <w:bottom w:val="single" w:sz="6"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277</w:t>
            </w:r>
          </w:p>
        </w:tc>
        <w:tc>
          <w:tcPr>
            <w:tcW w:w="567" w:type="dxa"/>
            <w:tcBorders>
              <w:top w:val="single" w:sz="2" w:space="0" w:color="auto"/>
              <w:left w:val="single" w:sz="2" w:space="0" w:color="auto"/>
              <w:bottom w:val="single" w:sz="6"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219</w:t>
            </w:r>
          </w:p>
        </w:tc>
        <w:tc>
          <w:tcPr>
            <w:tcW w:w="562" w:type="dxa"/>
            <w:tcBorders>
              <w:top w:val="single" w:sz="2" w:space="0" w:color="auto"/>
              <w:left w:val="single" w:sz="2" w:space="0" w:color="auto"/>
              <w:bottom w:val="single" w:sz="6"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234</w:t>
            </w:r>
          </w:p>
        </w:tc>
        <w:tc>
          <w:tcPr>
            <w:tcW w:w="572" w:type="dxa"/>
            <w:tcBorders>
              <w:top w:val="single" w:sz="2" w:space="0" w:color="auto"/>
              <w:left w:val="single" w:sz="2" w:space="0" w:color="auto"/>
              <w:bottom w:val="single" w:sz="6"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151</w:t>
            </w:r>
          </w:p>
        </w:tc>
        <w:tc>
          <w:tcPr>
            <w:tcW w:w="425" w:type="dxa"/>
            <w:tcBorders>
              <w:top w:val="single" w:sz="2" w:space="0" w:color="auto"/>
              <w:left w:val="single" w:sz="2" w:space="0" w:color="auto"/>
              <w:bottom w:val="single" w:sz="6" w:space="0" w:color="auto"/>
              <w:right w:val="single" w:sz="2" w:space="0" w:color="auto"/>
            </w:tcBorders>
          </w:tcPr>
          <w:p w:rsidR="007309C1" w:rsidRPr="0018583C" w:rsidRDefault="007309C1" w:rsidP="00B0539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96</w:t>
            </w:r>
          </w:p>
        </w:tc>
        <w:tc>
          <w:tcPr>
            <w:tcW w:w="1276" w:type="dxa"/>
            <w:tcBorders>
              <w:top w:val="single" w:sz="2" w:space="0" w:color="auto"/>
              <w:left w:val="single" w:sz="2" w:space="0" w:color="auto"/>
              <w:bottom w:val="single" w:sz="6" w:space="0" w:color="auto"/>
              <w:right w:val="single" w:sz="2" w:space="0" w:color="auto"/>
            </w:tcBorders>
          </w:tcPr>
          <w:p w:rsidR="007309C1" w:rsidRPr="0018583C" w:rsidRDefault="007309C1" w:rsidP="0079178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1 655</w:t>
            </w:r>
          </w:p>
        </w:tc>
      </w:tr>
      <w:tr w:rsidR="007309C1" w:rsidRPr="0018583C" w:rsidTr="00791789">
        <w:trPr>
          <w:trHeight w:val="331"/>
        </w:trPr>
        <w:tc>
          <w:tcPr>
            <w:tcW w:w="1814" w:type="dxa"/>
            <w:tcBorders>
              <w:top w:val="single" w:sz="2" w:space="0" w:color="auto"/>
              <w:left w:val="single" w:sz="2" w:space="0" w:color="auto"/>
              <w:bottom w:val="single" w:sz="2" w:space="0" w:color="auto"/>
              <w:right w:val="single" w:sz="6" w:space="0" w:color="auto"/>
            </w:tcBorders>
          </w:tcPr>
          <w:p w:rsidR="007309C1" w:rsidRPr="0018583C" w:rsidRDefault="007309C1" w:rsidP="007309C1">
            <w:pPr>
              <w:autoSpaceDE w:val="0"/>
              <w:autoSpaceDN w:val="0"/>
              <w:adjustRightInd w:val="0"/>
              <w:jc w:val="right"/>
              <w:rPr>
                <w:rFonts w:ascii="Arial Narrow" w:eastAsiaTheme="minorHAnsi" w:hAnsi="Arial Narrow" w:cs="Arial Narrow"/>
                <w:color w:val="000000"/>
                <w:sz w:val="24"/>
                <w:szCs w:val="24"/>
                <w:lang w:eastAsia="en-US"/>
              </w:rPr>
            </w:pPr>
          </w:p>
        </w:tc>
        <w:tc>
          <w:tcPr>
            <w:tcW w:w="626" w:type="dxa"/>
            <w:tcBorders>
              <w:top w:val="single" w:sz="6" w:space="0" w:color="auto"/>
              <w:left w:val="single" w:sz="6" w:space="0" w:color="auto"/>
              <w:bottom w:val="single" w:sz="6" w:space="0" w:color="auto"/>
              <w:right w:val="single" w:sz="6" w:space="0" w:color="auto"/>
            </w:tcBorders>
          </w:tcPr>
          <w:p w:rsidR="007309C1" w:rsidRPr="0018583C" w:rsidRDefault="007309C1" w:rsidP="007309C1">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441</w:t>
            </w:r>
          </w:p>
        </w:tc>
        <w:tc>
          <w:tcPr>
            <w:tcW w:w="567" w:type="dxa"/>
            <w:tcBorders>
              <w:top w:val="single" w:sz="6" w:space="0" w:color="auto"/>
              <w:left w:val="single" w:sz="6" w:space="0" w:color="auto"/>
              <w:bottom w:val="single" w:sz="6" w:space="0" w:color="auto"/>
              <w:right w:val="single" w:sz="6" w:space="0" w:color="auto"/>
            </w:tcBorders>
          </w:tcPr>
          <w:p w:rsidR="007309C1" w:rsidRPr="0018583C" w:rsidRDefault="007309C1" w:rsidP="00E85C3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1 360</w:t>
            </w:r>
          </w:p>
        </w:tc>
        <w:tc>
          <w:tcPr>
            <w:tcW w:w="709" w:type="dxa"/>
            <w:tcBorders>
              <w:top w:val="single" w:sz="6" w:space="0" w:color="auto"/>
              <w:left w:val="single" w:sz="6" w:space="0" w:color="auto"/>
              <w:bottom w:val="single" w:sz="6" w:space="0" w:color="auto"/>
              <w:right w:val="single" w:sz="6" w:space="0" w:color="auto"/>
            </w:tcBorders>
          </w:tcPr>
          <w:p w:rsidR="007309C1" w:rsidRPr="0018583C" w:rsidRDefault="007309C1" w:rsidP="00E85C3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1 657</w:t>
            </w:r>
          </w:p>
        </w:tc>
        <w:tc>
          <w:tcPr>
            <w:tcW w:w="567" w:type="dxa"/>
            <w:tcBorders>
              <w:top w:val="single" w:sz="6" w:space="0" w:color="auto"/>
              <w:left w:val="single" w:sz="6" w:space="0" w:color="auto"/>
              <w:bottom w:val="single" w:sz="6" w:space="0" w:color="auto"/>
              <w:right w:val="single" w:sz="6" w:space="0" w:color="auto"/>
            </w:tcBorders>
          </w:tcPr>
          <w:p w:rsidR="007309C1" w:rsidRPr="0018583C" w:rsidRDefault="007309C1" w:rsidP="00E85C3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2 605</w:t>
            </w:r>
          </w:p>
        </w:tc>
        <w:tc>
          <w:tcPr>
            <w:tcW w:w="709" w:type="dxa"/>
            <w:tcBorders>
              <w:top w:val="single" w:sz="6" w:space="0" w:color="auto"/>
              <w:left w:val="single" w:sz="6" w:space="0" w:color="auto"/>
              <w:bottom w:val="single" w:sz="6" w:space="0" w:color="auto"/>
              <w:right w:val="single" w:sz="6" w:space="0" w:color="auto"/>
            </w:tcBorders>
          </w:tcPr>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2 522</w:t>
            </w:r>
          </w:p>
        </w:tc>
        <w:tc>
          <w:tcPr>
            <w:tcW w:w="567" w:type="dxa"/>
            <w:tcBorders>
              <w:top w:val="single" w:sz="6" w:space="0" w:color="auto"/>
              <w:left w:val="single" w:sz="6" w:space="0" w:color="auto"/>
              <w:bottom w:val="single" w:sz="6" w:space="0" w:color="auto"/>
              <w:right w:val="single" w:sz="6" w:space="0" w:color="auto"/>
            </w:tcBorders>
          </w:tcPr>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2 026</w:t>
            </w:r>
          </w:p>
        </w:tc>
        <w:tc>
          <w:tcPr>
            <w:tcW w:w="562" w:type="dxa"/>
            <w:tcBorders>
              <w:top w:val="single" w:sz="6" w:space="0" w:color="auto"/>
              <w:left w:val="single" w:sz="6" w:space="0" w:color="auto"/>
              <w:bottom w:val="single" w:sz="6" w:space="0" w:color="auto"/>
              <w:right w:val="single" w:sz="6" w:space="0" w:color="auto"/>
            </w:tcBorders>
          </w:tcPr>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2 144</w:t>
            </w:r>
          </w:p>
        </w:tc>
        <w:tc>
          <w:tcPr>
            <w:tcW w:w="572" w:type="dxa"/>
            <w:tcBorders>
              <w:top w:val="single" w:sz="6" w:space="0" w:color="auto"/>
              <w:left w:val="single" w:sz="6" w:space="0" w:color="auto"/>
              <w:bottom w:val="single" w:sz="6" w:space="0" w:color="auto"/>
              <w:right w:val="single" w:sz="6" w:space="0" w:color="auto"/>
            </w:tcBorders>
          </w:tcPr>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1 407</w:t>
            </w:r>
          </w:p>
        </w:tc>
        <w:tc>
          <w:tcPr>
            <w:tcW w:w="425" w:type="dxa"/>
            <w:tcBorders>
              <w:top w:val="single" w:sz="6" w:space="0" w:color="auto"/>
              <w:left w:val="single" w:sz="6" w:space="0" w:color="auto"/>
              <w:bottom w:val="single" w:sz="6" w:space="0" w:color="auto"/>
              <w:right w:val="single" w:sz="6" w:space="0" w:color="auto"/>
            </w:tcBorders>
          </w:tcPr>
          <w:p w:rsidR="007309C1" w:rsidRPr="0018583C" w:rsidRDefault="007309C1" w:rsidP="00B0539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850</w:t>
            </w:r>
          </w:p>
        </w:tc>
        <w:tc>
          <w:tcPr>
            <w:tcW w:w="1276" w:type="dxa"/>
            <w:tcBorders>
              <w:top w:val="single" w:sz="6" w:space="0" w:color="auto"/>
              <w:left w:val="single" w:sz="6" w:space="0" w:color="auto"/>
              <w:bottom w:val="single" w:sz="6" w:space="0" w:color="auto"/>
              <w:right w:val="single" w:sz="6" w:space="0" w:color="auto"/>
            </w:tcBorders>
          </w:tcPr>
          <w:p w:rsidR="007309C1" w:rsidRPr="0018583C" w:rsidRDefault="007309C1" w:rsidP="00791789">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15 012</w:t>
            </w:r>
          </w:p>
        </w:tc>
      </w:tr>
    </w:tbl>
    <w:p w:rsidR="000441AF" w:rsidRDefault="000441AF" w:rsidP="0097557F">
      <w:pPr>
        <w:jc w:val="both"/>
        <w:rPr>
          <w:sz w:val="24"/>
          <w:szCs w:val="24"/>
        </w:rPr>
      </w:pPr>
    </w:p>
    <w:p w:rsidR="00035CC1" w:rsidRPr="0018583C" w:rsidRDefault="00035CC1" w:rsidP="0097557F">
      <w:pPr>
        <w:jc w:val="both"/>
        <w:rPr>
          <w:sz w:val="24"/>
          <w:szCs w:val="24"/>
        </w:rPr>
      </w:pPr>
    </w:p>
    <w:p w:rsidR="00DB7C48" w:rsidRPr="0018583C" w:rsidRDefault="00DB7C48" w:rsidP="00DB7C48">
      <w:pPr>
        <w:pStyle w:val="Akapitzlist"/>
        <w:numPr>
          <w:ilvl w:val="0"/>
          <w:numId w:val="10"/>
        </w:numPr>
        <w:jc w:val="both"/>
        <w:rPr>
          <w:sz w:val="24"/>
          <w:szCs w:val="24"/>
        </w:rPr>
      </w:pPr>
      <w:r w:rsidRPr="0018583C">
        <w:rPr>
          <w:b/>
          <w:sz w:val="24"/>
          <w:szCs w:val="24"/>
        </w:rPr>
        <w:lastRenderedPageBreak/>
        <w:t>Sezon</w:t>
      </w:r>
      <w:r w:rsidRPr="0018583C">
        <w:rPr>
          <w:sz w:val="24"/>
          <w:szCs w:val="24"/>
        </w:rPr>
        <w:t xml:space="preserve"> grzewczy 01.07.2020 – 30.06.2021</w:t>
      </w:r>
    </w:p>
    <w:p w:rsidR="00F66D8C" w:rsidRPr="0018583C" w:rsidRDefault="00F66D8C" w:rsidP="00F66D8C">
      <w:pPr>
        <w:pStyle w:val="Akapitzlist"/>
        <w:ind w:left="927"/>
        <w:jc w:val="both"/>
        <w:rPr>
          <w:sz w:val="24"/>
          <w:szCs w:val="24"/>
        </w:rPr>
      </w:pPr>
    </w:p>
    <w:tbl>
      <w:tblPr>
        <w:tblW w:w="7190" w:type="dxa"/>
        <w:tblLayout w:type="fixed"/>
        <w:tblCellMar>
          <w:left w:w="30" w:type="dxa"/>
          <w:right w:w="30" w:type="dxa"/>
        </w:tblCellMar>
        <w:tblLook w:val="0000"/>
      </w:tblPr>
      <w:tblGrid>
        <w:gridCol w:w="1814"/>
        <w:gridCol w:w="850"/>
        <w:gridCol w:w="850"/>
        <w:gridCol w:w="868"/>
        <w:gridCol w:w="946"/>
        <w:gridCol w:w="917"/>
        <w:gridCol w:w="945"/>
      </w:tblGrid>
      <w:tr w:rsidR="00E318A0" w:rsidRPr="0018583C" w:rsidTr="00E318A0">
        <w:trPr>
          <w:trHeight w:val="499"/>
        </w:trPr>
        <w:tc>
          <w:tcPr>
            <w:tcW w:w="1814" w:type="dxa"/>
            <w:tcBorders>
              <w:top w:val="single" w:sz="2" w:space="0" w:color="auto"/>
              <w:left w:val="single" w:sz="2" w:space="0" w:color="auto"/>
              <w:bottom w:val="nil"/>
              <w:right w:val="single" w:sz="2" w:space="0" w:color="auto"/>
            </w:tcBorders>
            <w:shd w:val="solid" w:color="FFFFFF" w:fill="FFFFCC"/>
          </w:tcPr>
          <w:p w:rsidR="00E318A0" w:rsidRPr="0018583C" w:rsidRDefault="00E318A0" w:rsidP="00F66D8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850" w:type="dxa"/>
            <w:tcBorders>
              <w:top w:val="single" w:sz="2" w:space="0" w:color="auto"/>
              <w:left w:val="single" w:sz="2" w:space="0" w:color="auto"/>
              <w:bottom w:val="nil"/>
              <w:right w:val="single" w:sz="2" w:space="0" w:color="auto"/>
            </w:tcBorders>
            <w:shd w:val="solid" w:color="FFFFFF" w:fill="FFFFCC"/>
          </w:tcPr>
          <w:p w:rsidR="00E318A0" w:rsidRPr="0018583C" w:rsidRDefault="00E318A0" w:rsidP="00E318A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VII</w:t>
            </w:r>
          </w:p>
        </w:tc>
        <w:tc>
          <w:tcPr>
            <w:tcW w:w="850" w:type="dxa"/>
            <w:tcBorders>
              <w:top w:val="single" w:sz="2" w:space="0" w:color="auto"/>
              <w:left w:val="single" w:sz="2" w:space="0" w:color="auto"/>
              <w:bottom w:val="nil"/>
              <w:right w:val="single" w:sz="2" w:space="0" w:color="auto"/>
            </w:tcBorders>
            <w:shd w:val="solid" w:color="FFFFFF" w:fill="FFFFCC"/>
          </w:tcPr>
          <w:p w:rsidR="00E318A0" w:rsidRPr="0018583C" w:rsidRDefault="00E318A0" w:rsidP="00E318A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VIII</w:t>
            </w:r>
          </w:p>
        </w:tc>
        <w:tc>
          <w:tcPr>
            <w:tcW w:w="868" w:type="dxa"/>
            <w:tcBorders>
              <w:top w:val="single" w:sz="2" w:space="0" w:color="auto"/>
              <w:left w:val="single" w:sz="2" w:space="0" w:color="auto"/>
              <w:bottom w:val="nil"/>
              <w:right w:val="single" w:sz="2" w:space="0" w:color="auto"/>
            </w:tcBorders>
            <w:shd w:val="solid" w:color="FFFFFF" w:fill="FFFFCC"/>
          </w:tcPr>
          <w:p w:rsidR="00E318A0" w:rsidRPr="0018583C" w:rsidRDefault="00E318A0" w:rsidP="00E318A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IX</w:t>
            </w:r>
          </w:p>
        </w:tc>
        <w:tc>
          <w:tcPr>
            <w:tcW w:w="946" w:type="dxa"/>
            <w:tcBorders>
              <w:top w:val="single" w:sz="2" w:space="0" w:color="auto"/>
              <w:left w:val="single" w:sz="2" w:space="0" w:color="auto"/>
              <w:bottom w:val="nil"/>
              <w:right w:val="single" w:sz="2" w:space="0" w:color="auto"/>
            </w:tcBorders>
            <w:shd w:val="solid" w:color="FFFFFF" w:fill="FFFFCC"/>
          </w:tcPr>
          <w:p w:rsidR="00E318A0" w:rsidRPr="0018583C" w:rsidRDefault="00E318A0" w:rsidP="00E318A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X</w:t>
            </w:r>
          </w:p>
        </w:tc>
        <w:tc>
          <w:tcPr>
            <w:tcW w:w="917" w:type="dxa"/>
            <w:tcBorders>
              <w:top w:val="single" w:sz="2" w:space="0" w:color="auto"/>
              <w:left w:val="single" w:sz="2" w:space="0" w:color="auto"/>
              <w:bottom w:val="nil"/>
              <w:right w:val="single" w:sz="2" w:space="0" w:color="auto"/>
            </w:tcBorders>
            <w:shd w:val="solid" w:color="FFFFFF" w:fill="FFFFCC"/>
          </w:tcPr>
          <w:p w:rsidR="00E318A0" w:rsidRPr="0018583C" w:rsidRDefault="00E318A0" w:rsidP="00E318A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XI</w:t>
            </w:r>
          </w:p>
        </w:tc>
        <w:tc>
          <w:tcPr>
            <w:tcW w:w="945" w:type="dxa"/>
            <w:tcBorders>
              <w:top w:val="single" w:sz="2" w:space="0" w:color="auto"/>
              <w:left w:val="single" w:sz="2" w:space="0" w:color="auto"/>
              <w:bottom w:val="nil"/>
              <w:right w:val="single" w:sz="2" w:space="0" w:color="auto"/>
            </w:tcBorders>
            <w:shd w:val="solid" w:color="FFFFFF" w:fill="FFFFCC"/>
          </w:tcPr>
          <w:p w:rsidR="00E318A0" w:rsidRPr="0018583C" w:rsidRDefault="00E318A0" w:rsidP="00E318A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XII</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90,00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113,00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134,00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32,00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47,00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56,00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42,00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63,00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73,00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154,00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170,00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243,00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80,00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121,00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149,00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86,00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120,00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141,00</w:t>
            </w:r>
          </w:p>
        </w:tc>
      </w:tr>
      <w:tr w:rsidR="00E318A0" w:rsidRPr="0018583C" w:rsidTr="00E318A0">
        <w:trPr>
          <w:trHeight w:val="365"/>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101,00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130,00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151,00</w:t>
            </w:r>
          </w:p>
        </w:tc>
      </w:tr>
      <w:tr w:rsidR="00E318A0" w:rsidRPr="0018583C" w:rsidTr="00E318A0">
        <w:trPr>
          <w:trHeight w:val="336"/>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88,00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122,00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149,00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0803BD" w:rsidP="00E318A0">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Nadbrzeż</w:t>
            </w:r>
            <w:r w:rsidR="00E318A0" w:rsidRPr="0018583C">
              <w:rPr>
                <w:rFonts w:ascii="Arial Narrow" w:eastAsiaTheme="minorHAnsi" w:hAnsi="Arial Narrow" w:cs="Arial Narrow"/>
                <w:color w:val="000000"/>
                <w:sz w:val="24"/>
                <w:szCs w:val="24"/>
                <w:lang w:eastAsia="en-US"/>
              </w:rPr>
              <w:t xml:space="preserve">na 36 </w:t>
            </w:r>
            <w:proofErr w:type="spellStart"/>
            <w:r w:rsidR="00E318A0" w:rsidRPr="0018583C">
              <w:rPr>
                <w:rFonts w:ascii="Arial Narrow" w:eastAsiaTheme="minorHAnsi" w:hAnsi="Arial Narrow" w:cs="Arial Narrow"/>
                <w:color w:val="000000"/>
                <w:sz w:val="24"/>
                <w:szCs w:val="24"/>
                <w:lang w:eastAsia="en-US"/>
              </w:rPr>
              <w:t>E-H</w:t>
            </w:r>
            <w:proofErr w:type="spellEnd"/>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94,00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140,00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163,00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77,00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103,00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140,00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62,00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89,00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102,00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96,00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134,00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175,00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97,00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143,00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165,00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154,00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211,00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258,00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97,00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121,00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143,00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 5 warsztat</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946"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917"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5,00</w:t>
            </w:r>
          </w:p>
        </w:tc>
        <w:tc>
          <w:tcPr>
            <w:tcW w:w="945"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2" w:space="0" w:color="auto"/>
            </w:tcBorders>
          </w:tcPr>
          <w:p w:rsidR="00E318A0" w:rsidRPr="0018583C" w:rsidRDefault="00E318A0" w:rsidP="00E318A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850" w:type="dxa"/>
            <w:tcBorders>
              <w:top w:val="single" w:sz="2" w:space="0" w:color="auto"/>
              <w:left w:val="single" w:sz="2" w:space="0" w:color="auto"/>
              <w:bottom w:val="single" w:sz="6"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6"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68" w:type="dxa"/>
            <w:tcBorders>
              <w:top w:val="single" w:sz="2" w:space="0" w:color="auto"/>
              <w:left w:val="single" w:sz="2" w:space="0" w:color="auto"/>
              <w:bottom w:val="single" w:sz="6"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33,00</w:t>
            </w:r>
          </w:p>
        </w:tc>
        <w:tc>
          <w:tcPr>
            <w:tcW w:w="946" w:type="dxa"/>
            <w:tcBorders>
              <w:top w:val="single" w:sz="2" w:space="0" w:color="auto"/>
              <w:left w:val="single" w:sz="2" w:space="0" w:color="auto"/>
              <w:bottom w:val="single" w:sz="6"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169,00</w:t>
            </w:r>
          </w:p>
        </w:tc>
        <w:tc>
          <w:tcPr>
            <w:tcW w:w="917" w:type="dxa"/>
            <w:tcBorders>
              <w:top w:val="single" w:sz="2" w:space="0" w:color="auto"/>
              <w:left w:val="single" w:sz="2" w:space="0" w:color="auto"/>
              <w:bottom w:val="single" w:sz="6"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220,00</w:t>
            </w:r>
          </w:p>
        </w:tc>
        <w:tc>
          <w:tcPr>
            <w:tcW w:w="945" w:type="dxa"/>
            <w:tcBorders>
              <w:top w:val="single" w:sz="2" w:space="0" w:color="auto"/>
              <w:left w:val="single" w:sz="2" w:space="0" w:color="auto"/>
              <w:bottom w:val="single" w:sz="6" w:space="0" w:color="auto"/>
              <w:right w:val="single" w:sz="2"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266,00</w:t>
            </w:r>
          </w:p>
        </w:tc>
      </w:tr>
      <w:tr w:rsidR="00E318A0" w:rsidRPr="0018583C" w:rsidTr="00E318A0">
        <w:trPr>
          <w:trHeight w:val="331"/>
        </w:trPr>
        <w:tc>
          <w:tcPr>
            <w:tcW w:w="1814" w:type="dxa"/>
            <w:tcBorders>
              <w:top w:val="single" w:sz="2" w:space="0" w:color="auto"/>
              <w:left w:val="single" w:sz="2" w:space="0" w:color="auto"/>
              <w:bottom w:val="single" w:sz="2" w:space="0" w:color="auto"/>
              <w:right w:val="single" w:sz="6"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0,00</w:t>
            </w:r>
          </w:p>
        </w:tc>
        <w:tc>
          <w:tcPr>
            <w:tcW w:w="850" w:type="dxa"/>
            <w:tcBorders>
              <w:top w:val="single" w:sz="6" w:space="0" w:color="auto"/>
              <w:left w:val="single" w:sz="6" w:space="0" w:color="auto"/>
              <w:bottom w:val="single" w:sz="6" w:space="0" w:color="auto"/>
              <w:right w:val="single" w:sz="6"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0,00</w:t>
            </w:r>
          </w:p>
        </w:tc>
        <w:tc>
          <w:tcPr>
            <w:tcW w:w="868" w:type="dxa"/>
            <w:tcBorders>
              <w:top w:val="single" w:sz="6" w:space="0" w:color="auto"/>
              <w:left w:val="single" w:sz="6" w:space="0" w:color="auto"/>
              <w:bottom w:val="single" w:sz="6" w:space="0" w:color="auto"/>
              <w:right w:val="single" w:sz="6"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240,00</w:t>
            </w:r>
          </w:p>
        </w:tc>
        <w:tc>
          <w:tcPr>
            <w:tcW w:w="946" w:type="dxa"/>
            <w:tcBorders>
              <w:top w:val="single" w:sz="6" w:space="0" w:color="auto"/>
              <w:left w:val="single" w:sz="6" w:space="0" w:color="auto"/>
              <w:bottom w:val="single" w:sz="6" w:space="0" w:color="auto"/>
              <w:right w:val="single" w:sz="6"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1 519,00</w:t>
            </w:r>
          </w:p>
        </w:tc>
        <w:tc>
          <w:tcPr>
            <w:tcW w:w="917" w:type="dxa"/>
            <w:tcBorders>
              <w:top w:val="single" w:sz="6" w:space="0" w:color="auto"/>
              <w:left w:val="single" w:sz="6" w:space="0" w:color="auto"/>
              <w:bottom w:val="single" w:sz="6" w:space="0" w:color="auto"/>
              <w:right w:val="single" w:sz="6"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2 052,00</w:t>
            </w:r>
          </w:p>
        </w:tc>
        <w:tc>
          <w:tcPr>
            <w:tcW w:w="945" w:type="dxa"/>
            <w:tcBorders>
              <w:top w:val="single" w:sz="6" w:space="0" w:color="auto"/>
              <w:left w:val="single" w:sz="6" w:space="0" w:color="auto"/>
              <w:bottom w:val="single" w:sz="6" w:space="0" w:color="auto"/>
              <w:right w:val="single" w:sz="6" w:space="0" w:color="auto"/>
            </w:tcBorders>
          </w:tcPr>
          <w:p w:rsidR="00E318A0" w:rsidRPr="0018583C" w:rsidRDefault="00E318A0" w:rsidP="00E318A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2 513,00</w:t>
            </w:r>
          </w:p>
        </w:tc>
      </w:tr>
    </w:tbl>
    <w:p w:rsidR="00954999" w:rsidRPr="0018583C" w:rsidRDefault="00954999" w:rsidP="0097557F">
      <w:pPr>
        <w:jc w:val="both"/>
        <w:rPr>
          <w:sz w:val="24"/>
          <w:szCs w:val="24"/>
        </w:rPr>
      </w:pPr>
    </w:p>
    <w:tbl>
      <w:tblPr>
        <w:tblW w:w="8189" w:type="dxa"/>
        <w:tblLayout w:type="fixed"/>
        <w:tblCellMar>
          <w:left w:w="30" w:type="dxa"/>
          <w:right w:w="30" w:type="dxa"/>
        </w:tblCellMar>
        <w:tblLook w:val="0000"/>
      </w:tblPr>
      <w:tblGrid>
        <w:gridCol w:w="1814"/>
        <w:gridCol w:w="917"/>
        <w:gridCol w:w="917"/>
        <w:gridCol w:w="917"/>
        <w:gridCol w:w="849"/>
        <w:gridCol w:w="869"/>
        <w:gridCol w:w="850"/>
        <w:gridCol w:w="1056"/>
      </w:tblGrid>
      <w:tr w:rsidR="00696300" w:rsidRPr="0018583C" w:rsidTr="00696300">
        <w:trPr>
          <w:trHeight w:val="499"/>
        </w:trPr>
        <w:tc>
          <w:tcPr>
            <w:tcW w:w="1814" w:type="dxa"/>
            <w:tcBorders>
              <w:top w:val="single" w:sz="2" w:space="0" w:color="auto"/>
              <w:left w:val="single" w:sz="2" w:space="0" w:color="auto"/>
              <w:bottom w:val="nil"/>
              <w:right w:val="single" w:sz="2" w:space="0" w:color="auto"/>
            </w:tcBorders>
            <w:shd w:val="solid" w:color="FFFFFF" w:fill="FFFFCC"/>
          </w:tcPr>
          <w:p w:rsidR="00696300" w:rsidRPr="0018583C" w:rsidRDefault="00696300" w:rsidP="00F66D8C">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917" w:type="dxa"/>
            <w:tcBorders>
              <w:top w:val="single" w:sz="2" w:space="0" w:color="auto"/>
              <w:left w:val="single" w:sz="2" w:space="0" w:color="auto"/>
              <w:bottom w:val="nil"/>
              <w:right w:val="single" w:sz="2" w:space="0" w:color="auto"/>
            </w:tcBorders>
            <w:shd w:val="solid" w:color="FFFFFF" w:fill="FFFFCC"/>
          </w:tcPr>
          <w:p w:rsidR="00696300" w:rsidRPr="0018583C" w:rsidRDefault="00696300" w:rsidP="0069630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I</w:t>
            </w:r>
          </w:p>
        </w:tc>
        <w:tc>
          <w:tcPr>
            <w:tcW w:w="917" w:type="dxa"/>
            <w:tcBorders>
              <w:top w:val="single" w:sz="2" w:space="0" w:color="auto"/>
              <w:left w:val="single" w:sz="2" w:space="0" w:color="auto"/>
              <w:bottom w:val="nil"/>
              <w:right w:val="single" w:sz="2" w:space="0" w:color="auto"/>
            </w:tcBorders>
            <w:shd w:val="solid" w:color="FFFFFF" w:fill="FFFFCC"/>
          </w:tcPr>
          <w:p w:rsidR="00696300" w:rsidRPr="0018583C" w:rsidRDefault="00696300" w:rsidP="0069630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II</w:t>
            </w:r>
          </w:p>
        </w:tc>
        <w:tc>
          <w:tcPr>
            <w:tcW w:w="917" w:type="dxa"/>
            <w:tcBorders>
              <w:top w:val="single" w:sz="2" w:space="0" w:color="auto"/>
              <w:left w:val="single" w:sz="2" w:space="0" w:color="auto"/>
              <w:bottom w:val="nil"/>
              <w:right w:val="single" w:sz="2" w:space="0" w:color="auto"/>
            </w:tcBorders>
            <w:shd w:val="solid" w:color="FFFFFF" w:fill="FFFFCC"/>
          </w:tcPr>
          <w:p w:rsidR="00696300" w:rsidRPr="0018583C" w:rsidRDefault="00696300" w:rsidP="0069630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III</w:t>
            </w:r>
          </w:p>
        </w:tc>
        <w:tc>
          <w:tcPr>
            <w:tcW w:w="849" w:type="dxa"/>
            <w:tcBorders>
              <w:top w:val="single" w:sz="2" w:space="0" w:color="auto"/>
              <w:left w:val="single" w:sz="2" w:space="0" w:color="auto"/>
              <w:bottom w:val="nil"/>
              <w:right w:val="single" w:sz="2" w:space="0" w:color="auto"/>
            </w:tcBorders>
            <w:shd w:val="solid" w:color="FFFFFF" w:fill="FFFFCC"/>
          </w:tcPr>
          <w:p w:rsidR="00696300" w:rsidRPr="0018583C" w:rsidRDefault="00696300" w:rsidP="0069630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GJ IV </w:t>
            </w:r>
          </w:p>
        </w:tc>
        <w:tc>
          <w:tcPr>
            <w:tcW w:w="869" w:type="dxa"/>
            <w:tcBorders>
              <w:top w:val="single" w:sz="2" w:space="0" w:color="auto"/>
              <w:left w:val="single" w:sz="2" w:space="0" w:color="auto"/>
              <w:bottom w:val="nil"/>
              <w:right w:val="single" w:sz="2" w:space="0" w:color="auto"/>
            </w:tcBorders>
            <w:shd w:val="solid" w:color="FFFFFF" w:fill="FFFFCC"/>
          </w:tcPr>
          <w:p w:rsidR="00696300" w:rsidRPr="0018583C" w:rsidRDefault="00696300" w:rsidP="0069630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V</w:t>
            </w:r>
          </w:p>
        </w:tc>
        <w:tc>
          <w:tcPr>
            <w:tcW w:w="850" w:type="dxa"/>
            <w:tcBorders>
              <w:top w:val="single" w:sz="2" w:space="0" w:color="auto"/>
              <w:left w:val="single" w:sz="2" w:space="0" w:color="auto"/>
              <w:bottom w:val="nil"/>
              <w:right w:val="single" w:sz="2" w:space="0" w:color="auto"/>
            </w:tcBorders>
            <w:shd w:val="solid" w:color="FFFFFF" w:fill="FFFFCC"/>
          </w:tcPr>
          <w:p w:rsidR="00696300" w:rsidRPr="0018583C" w:rsidRDefault="00696300" w:rsidP="0069630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VI</w:t>
            </w:r>
          </w:p>
        </w:tc>
        <w:tc>
          <w:tcPr>
            <w:tcW w:w="1056" w:type="dxa"/>
            <w:tcBorders>
              <w:top w:val="single" w:sz="2" w:space="0" w:color="auto"/>
              <w:left w:val="single" w:sz="2" w:space="0" w:color="auto"/>
              <w:bottom w:val="nil"/>
              <w:right w:val="single" w:sz="2" w:space="0" w:color="auto"/>
            </w:tcBorders>
          </w:tcPr>
          <w:p w:rsidR="00696300" w:rsidRPr="0018583C" w:rsidRDefault="00696300" w:rsidP="0069630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RAZEM GJ VII - VI</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150,00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127,00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120,00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108,00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59,00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923,00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67,00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55,00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52,00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43,00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377,00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91,00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77,00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71,00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56,00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509,00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256,00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211,00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198,00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146,00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76,00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1 458,00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177,00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149,00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138,00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104,00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60,00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996,00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169,00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140,00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127,00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91,00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54,00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942,00</w:t>
            </w:r>
          </w:p>
        </w:tc>
      </w:tr>
      <w:tr w:rsidR="00696300" w:rsidRPr="0018583C" w:rsidTr="00696300">
        <w:trPr>
          <w:trHeight w:val="365"/>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181,00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152,00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137,00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100,00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62,00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1 032,00</w:t>
            </w:r>
          </w:p>
        </w:tc>
      </w:tr>
      <w:tr w:rsidR="00696300" w:rsidRPr="0018583C" w:rsidTr="00696300">
        <w:trPr>
          <w:trHeight w:val="336"/>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172,00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146,00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133,00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98,00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59,00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986,00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0803BD" w:rsidP="00696300">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Nadbrzeż</w:t>
            </w:r>
            <w:r w:rsidR="00696300" w:rsidRPr="0018583C">
              <w:rPr>
                <w:rFonts w:ascii="Arial Narrow" w:eastAsiaTheme="minorHAnsi" w:hAnsi="Arial Narrow" w:cs="Arial Narrow"/>
                <w:color w:val="000000"/>
                <w:sz w:val="24"/>
                <w:szCs w:val="24"/>
                <w:lang w:eastAsia="en-US"/>
              </w:rPr>
              <w:t xml:space="preserve">na 36 </w:t>
            </w:r>
            <w:proofErr w:type="spellStart"/>
            <w:r w:rsidR="00696300" w:rsidRPr="0018583C">
              <w:rPr>
                <w:rFonts w:ascii="Arial Narrow" w:eastAsiaTheme="minorHAnsi" w:hAnsi="Arial Narrow" w:cs="Arial Narrow"/>
                <w:color w:val="000000"/>
                <w:sz w:val="24"/>
                <w:szCs w:val="24"/>
                <w:lang w:eastAsia="en-US"/>
              </w:rPr>
              <w:t>E-H</w:t>
            </w:r>
            <w:proofErr w:type="spellEnd"/>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193,00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156,00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144,00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111,00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75,00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1 092,00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151,00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131,00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120,00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53,00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879,00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128,00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108,00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101,00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77,00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47,00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729,00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196,00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165,00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152,00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115,00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73,00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1 129,00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203,00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170,00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158,00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118,00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69,00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1 144,00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315,00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266,00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250,00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191,00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117,00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1 788,00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176,00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153,00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132,00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75,00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72,00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989,00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 5 warsztat</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3,00</w:t>
            </w:r>
          </w:p>
        </w:tc>
        <w:tc>
          <w:tcPr>
            <w:tcW w:w="917"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10,00</w:t>
            </w:r>
          </w:p>
        </w:tc>
        <w:tc>
          <w:tcPr>
            <w:tcW w:w="84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36,00</w:t>
            </w:r>
          </w:p>
        </w:tc>
        <w:tc>
          <w:tcPr>
            <w:tcW w:w="869"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850"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0,00</w:t>
            </w:r>
          </w:p>
        </w:tc>
        <w:tc>
          <w:tcPr>
            <w:tcW w:w="1056"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62,00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2" w:space="0" w:color="auto"/>
            </w:tcBorders>
          </w:tcPr>
          <w:p w:rsidR="00696300" w:rsidRPr="0018583C" w:rsidRDefault="00696300" w:rsidP="0069630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917" w:type="dxa"/>
            <w:tcBorders>
              <w:top w:val="single" w:sz="2" w:space="0" w:color="auto"/>
              <w:left w:val="single" w:sz="2" w:space="0" w:color="auto"/>
              <w:bottom w:val="single" w:sz="6"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325,00</w:t>
            </w:r>
          </w:p>
        </w:tc>
        <w:tc>
          <w:tcPr>
            <w:tcW w:w="917" w:type="dxa"/>
            <w:tcBorders>
              <w:top w:val="single" w:sz="2" w:space="0" w:color="auto"/>
              <w:left w:val="single" w:sz="2" w:space="0" w:color="auto"/>
              <w:bottom w:val="single" w:sz="6"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274,00</w:t>
            </w:r>
          </w:p>
        </w:tc>
        <w:tc>
          <w:tcPr>
            <w:tcW w:w="917" w:type="dxa"/>
            <w:tcBorders>
              <w:top w:val="single" w:sz="2" w:space="0" w:color="auto"/>
              <w:left w:val="single" w:sz="2" w:space="0" w:color="auto"/>
              <w:bottom w:val="single" w:sz="6"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253,00</w:t>
            </w:r>
          </w:p>
        </w:tc>
        <w:tc>
          <w:tcPr>
            <w:tcW w:w="849" w:type="dxa"/>
            <w:tcBorders>
              <w:top w:val="single" w:sz="2" w:space="0" w:color="auto"/>
              <w:left w:val="single" w:sz="2" w:space="0" w:color="auto"/>
              <w:bottom w:val="single" w:sz="6"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189,00</w:t>
            </w:r>
          </w:p>
        </w:tc>
        <w:tc>
          <w:tcPr>
            <w:tcW w:w="869" w:type="dxa"/>
            <w:tcBorders>
              <w:top w:val="single" w:sz="2" w:space="0" w:color="auto"/>
              <w:left w:val="single" w:sz="2" w:space="0" w:color="auto"/>
              <w:bottom w:val="single" w:sz="6"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122,00</w:t>
            </w:r>
          </w:p>
        </w:tc>
        <w:tc>
          <w:tcPr>
            <w:tcW w:w="850" w:type="dxa"/>
            <w:tcBorders>
              <w:top w:val="single" w:sz="2" w:space="0" w:color="auto"/>
              <w:left w:val="single" w:sz="2" w:space="0" w:color="auto"/>
              <w:bottom w:val="single" w:sz="6"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7,00</w:t>
            </w:r>
          </w:p>
        </w:tc>
        <w:tc>
          <w:tcPr>
            <w:tcW w:w="1056" w:type="dxa"/>
            <w:tcBorders>
              <w:top w:val="single" w:sz="2" w:space="0" w:color="auto"/>
              <w:left w:val="single" w:sz="2" w:space="0" w:color="auto"/>
              <w:bottom w:val="single" w:sz="6" w:space="0" w:color="auto"/>
              <w:right w:val="single" w:sz="2"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1 858,00</w:t>
            </w:r>
          </w:p>
        </w:tc>
      </w:tr>
      <w:tr w:rsidR="00696300" w:rsidRPr="0018583C" w:rsidTr="00696300">
        <w:trPr>
          <w:trHeight w:val="331"/>
        </w:trPr>
        <w:tc>
          <w:tcPr>
            <w:tcW w:w="1814" w:type="dxa"/>
            <w:tcBorders>
              <w:top w:val="single" w:sz="2" w:space="0" w:color="auto"/>
              <w:left w:val="single" w:sz="2" w:space="0" w:color="auto"/>
              <w:bottom w:val="single" w:sz="2" w:space="0" w:color="auto"/>
              <w:right w:val="single" w:sz="6"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color w:val="000000"/>
                <w:sz w:val="24"/>
                <w:szCs w:val="24"/>
                <w:lang w:eastAsia="en-US"/>
              </w:rPr>
            </w:pPr>
          </w:p>
        </w:tc>
        <w:tc>
          <w:tcPr>
            <w:tcW w:w="917" w:type="dxa"/>
            <w:tcBorders>
              <w:top w:val="single" w:sz="6" w:space="0" w:color="auto"/>
              <w:left w:val="single" w:sz="6" w:space="0" w:color="auto"/>
              <w:bottom w:val="single" w:sz="6" w:space="0" w:color="auto"/>
              <w:right w:val="single" w:sz="6"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2 953,00</w:t>
            </w:r>
          </w:p>
        </w:tc>
        <w:tc>
          <w:tcPr>
            <w:tcW w:w="917" w:type="dxa"/>
            <w:tcBorders>
              <w:top w:val="single" w:sz="6" w:space="0" w:color="auto"/>
              <w:left w:val="single" w:sz="6" w:space="0" w:color="auto"/>
              <w:bottom w:val="single" w:sz="6" w:space="0" w:color="auto"/>
              <w:right w:val="single" w:sz="6"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2 483,00</w:t>
            </w:r>
          </w:p>
        </w:tc>
        <w:tc>
          <w:tcPr>
            <w:tcW w:w="917" w:type="dxa"/>
            <w:tcBorders>
              <w:top w:val="single" w:sz="6" w:space="0" w:color="auto"/>
              <w:left w:val="single" w:sz="6" w:space="0" w:color="auto"/>
              <w:bottom w:val="single" w:sz="6" w:space="0" w:color="auto"/>
              <w:right w:val="single" w:sz="6"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2 296,00</w:t>
            </w:r>
          </w:p>
        </w:tc>
        <w:tc>
          <w:tcPr>
            <w:tcW w:w="849" w:type="dxa"/>
            <w:tcBorders>
              <w:top w:val="single" w:sz="6" w:space="0" w:color="auto"/>
              <w:left w:val="single" w:sz="6" w:space="0" w:color="auto"/>
              <w:bottom w:val="single" w:sz="6" w:space="0" w:color="auto"/>
              <w:right w:val="single" w:sz="6"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1 745,00</w:t>
            </w:r>
          </w:p>
        </w:tc>
        <w:tc>
          <w:tcPr>
            <w:tcW w:w="869" w:type="dxa"/>
            <w:tcBorders>
              <w:top w:val="single" w:sz="6" w:space="0" w:color="auto"/>
              <w:left w:val="single" w:sz="6" w:space="0" w:color="auto"/>
              <w:bottom w:val="single" w:sz="6" w:space="0" w:color="auto"/>
              <w:right w:val="single" w:sz="6"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1 049,00</w:t>
            </w:r>
          </w:p>
        </w:tc>
        <w:tc>
          <w:tcPr>
            <w:tcW w:w="850" w:type="dxa"/>
            <w:tcBorders>
              <w:top w:val="single" w:sz="6" w:space="0" w:color="auto"/>
              <w:left w:val="single" w:sz="6" w:space="0" w:color="auto"/>
              <w:bottom w:val="single" w:sz="6" w:space="0" w:color="auto"/>
              <w:right w:val="single" w:sz="6"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43,00</w:t>
            </w:r>
          </w:p>
        </w:tc>
        <w:tc>
          <w:tcPr>
            <w:tcW w:w="1056" w:type="dxa"/>
            <w:tcBorders>
              <w:top w:val="single" w:sz="6" w:space="0" w:color="auto"/>
              <w:left w:val="single" w:sz="6" w:space="0" w:color="auto"/>
              <w:bottom w:val="single" w:sz="6" w:space="0" w:color="auto"/>
              <w:right w:val="single" w:sz="6" w:space="0" w:color="auto"/>
            </w:tcBorders>
          </w:tcPr>
          <w:p w:rsidR="00696300" w:rsidRPr="0018583C" w:rsidRDefault="00696300" w:rsidP="0069630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16 893,00</w:t>
            </w:r>
          </w:p>
        </w:tc>
      </w:tr>
    </w:tbl>
    <w:p w:rsidR="00954999" w:rsidRPr="0018583C" w:rsidRDefault="00954999" w:rsidP="0097557F">
      <w:pPr>
        <w:jc w:val="both"/>
        <w:rPr>
          <w:sz w:val="24"/>
          <w:szCs w:val="24"/>
        </w:rPr>
      </w:pPr>
    </w:p>
    <w:p w:rsidR="00AC59B0" w:rsidRPr="0018583C" w:rsidRDefault="00AC59B0" w:rsidP="0097557F">
      <w:pPr>
        <w:jc w:val="both"/>
        <w:rPr>
          <w:sz w:val="24"/>
          <w:szCs w:val="24"/>
        </w:rPr>
      </w:pPr>
      <w:r w:rsidRPr="0018583C">
        <w:rPr>
          <w:sz w:val="24"/>
          <w:szCs w:val="24"/>
        </w:rPr>
        <w:t xml:space="preserve">Analiza rozliczenia </w:t>
      </w:r>
      <w:r w:rsidR="00FA431B" w:rsidRPr="0018583C">
        <w:rPr>
          <w:sz w:val="24"/>
          <w:szCs w:val="24"/>
        </w:rPr>
        <w:t xml:space="preserve">kosztów </w:t>
      </w:r>
      <w:r w:rsidRPr="0018583C">
        <w:rPr>
          <w:sz w:val="24"/>
          <w:szCs w:val="24"/>
        </w:rPr>
        <w:t>centralnego ogrzewania za okres grzewczy 01.07.2018 – 30.06.2019</w:t>
      </w:r>
      <w:r w:rsidR="000803BD">
        <w:rPr>
          <w:sz w:val="24"/>
          <w:szCs w:val="24"/>
        </w:rPr>
        <w:t>.</w:t>
      </w:r>
      <w:r w:rsidRPr="0018583C">
        <w:rPr>
          <w:sz w:val="24"/>
          <w:szCs w:val="24"/>
        </w:rPr>
        <w:t xml:space="preserve"> </w:t>
      </w:r>
    </w:p>
    <w:p w:rsidR="00954999" w:rsidRPr="0018583C" w:rsidRDefault="00954999" w:rsidP="0097557F">
      <w:pPr>
        <w:jc w:val="both"/>
        <w:rPr>
          <w:sz w:val="24"/>
          <w:szCs w:val="24"/>
        </w:rPr>
      </w:pPr>
    </w:p>
    <w:tbl>
      <w:tblPr>
        <w:tblW w:w="7685" w:type="dxa"/>
        <w:tblLayout w:type="fixed"/>
        <w:tblCellMar>
          <w:left w:w="30" w:type="dxa"/>
          <w:right w:w="30" w:type="dxa"/>
        </w:tblCellMar>
        <w:tblLook w:val="0000"/>
      </w:tblPr>
      <w:tblGrid>
        <w:gridCol w:w="1814"/>
        <w:gridCol w:w="1193"/>
        <w:gridCol w:w="992"/>
        <w:gridCol w:w="1134"/>
        <w:gridCol w:w="1134"/>
        <w:gridCol w:w="1418"/>
      </w:tblGrid>
      <w:tr w:rsidR="00AC59B0" w:rsidRPr="0018583C" w:rsidTr="00B5358D">
        <w:trPr>
          <w:trHeight w:val="499"/>
        </w:trPr>
        <w:tc>
          <w:tcPr>
            <w:tcW w:w="1814"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193"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AC59B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VII+ Zł VIII</w:t>
            </w:r>
          </w:p>
        </w:tc>
        <w:tc>
          <w:tcPr>
            <w:tcW w:w="992"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AC59B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IX</w:t>
            </w:r>
          </w:p>
        </w:tc>
        <w:tc>
          <w:tcPr>
            <w:tcW w:w="1134"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AC59B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X</w:t>
            </w:r>
          </w:p>
        </w:tc>
        <w:tc>
          <w:tcPr>
            <w:tcW w:w="1134"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AC59B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XI</w:t>
            </w:r>
          </w:p>
        </w:tc>
        <w:tc>
          <w:tcPr>
            <w:tcW w:w="1418"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AC59B0">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XII</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2 478,54</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2 222,28</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6 215,78</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7 505,99</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10 147,85</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1 611,04</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989,84</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2 464,36</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3 508,82</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4 614,71</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2 106,76</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1 544,88</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3 449,48</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4 432,49</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5 538,39</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4 981,84</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4 322,05</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9 863,54</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13 979,92</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17 850,55</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3 469,94</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2 840,86</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6 560,11</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9 230,47</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12 425,27</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3 469,94</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2 779,43</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6 588,61</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8 493,21</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11 442,25</w:t>
            </w:r>
          </w:p>
        </w:tc>
      </w:tr>
      <w:tr w:rsidR="00AC59B0" w:rsidRPr="0018583C" w:rsidTr="00B5358D">
        <w:trPr>
          <w:trHeight w:val="365"/>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3 469,94</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2 628,05</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6 482,21</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8 738,96</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11 073,62</w:t>
            </w:r>
          </w:p>
        </w:tc>
      </w:tr>
      <w:tr w:rsidR="00AC59B0" w:rsidRPr="0018583C" w:rsidTr="00B5358D">
        <w:trPr>
          <w:trHeight w:val="336"/>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3 469,94</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2 550,14</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6 113,58</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8 861,84</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11 810,89</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3 469,94</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2 734,46</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6 711,49</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9 414,78</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12 671,02</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2 106,76</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1 885,02</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5 616,29</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6 828,59</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9 101,82</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1 734,98</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1 604,75</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4 860,99</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6 642,70</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8 915,93</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2 726,38</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2 977,06</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7 261,29</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9 780,27</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13 220,82</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3 222,10</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2 610,53</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6 788,35</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9 720,93</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12 547,10</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4 957,06</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3 985,98</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10 526,97</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14 766,23</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20 480,01</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4 436,58</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3 324,18</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6 636,08</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8 724,99</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11 465,67</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7 559,52</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5 688,79</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12 268,97</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15 955,28</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21 222,53</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color w:val="000000"/>
                <w:sz w:val="24"/>
                <w:szCs w:val="24"/>
                <w:lang w:eastAsia="en-US"/>
              </w:rPr>
            </w:pPr>
          </w:p>
        </w:tc>
        <w:tc>
          <w:tcPr>
            <w:tcW w:w="1193"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55 271,26</w:t>
            </w:r>
          </w:p>
        </w:tc>
        <w:tc>
          <w:tcPr>
            <w:tcW w:w="992"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44 688,30</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108 408,10</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146 585,47</w:t>
            </w:r>
          </w:p>
        </w:tc>
        <w:tc>
          <w:tcPr>
            <w:tcW w:w="1418" w:type="dxa"/>
            <w:tcBorders>
              <w:top w:val="single" w:sz="6" w:space="0" w:color="auto"/>
              <w:left w:val="single" w:sz="6" w:space="0" w:color="auto"/>
              <w:bottom w:val="single" w:sz="6" w:space="0" w:color="auto"/>
              <w:right w:val="single" w:sz="6" w:space="0" w:color="auto"/>
            </w:tcBorders>
          </w:tcPr>
          <w:p w:rsidR="00AC59B0" w:rsidRPr="0018583C" w:rsidRDefault="00AC59B0" w:rsidP="00AC59B0">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194 528,43</w:t>
            </w:r>
          </w:p>
        </w:tc>
      </w:tr>
    </w:tbl>
    <w:p w:rsidR="00954999" w:rsidRPr="0018583C" w:rsidRDefault="00954999" w:rsidP="0097557F">
      <w:pPr>
        <w:jc w:val="both"/>
        <w:rPr>
          <w:sz w:val="24"/>
          <w:szCs w:val="24"/>
        </w:rPr>
      </w:pPr>
    </w:p>
    <w:tbl>
      <w:tblPr>
        <w:tblW w:w="9386" w:type="dxa"/>
        <w:tblLayout w:type="fixed"/>
        <w:tblCellMar>
          <w:left w:w="30" w:type="dxa"/>
          <w:right w:w="30" w:type="dxa"/>
        </w:tblCellMar>
        <w:tblLook w:val="0000"/>
      </w:tblPr>
      <w:tblGrid>
        <w:gridCol w:w="1814"/>
        <w:gridCol w:w="917"/>
        <w:gridCol w:w="916"/>
        <w:gridCol w:w="917"/>
        <w:gridCol w:w="898"/>
        <w:gridCol w:w="869"/>
        <w:gridCol w:w="849"/>
        <w:gridCol w:w="1072"/>
        <w:gridCol w:w="1134"/>
      </w:tblGrid>
      <w:tr w:rsidR="00AC59B0" w:rsidRPr="0018583C" w:rsidTr="00B5358D">
        <w:trPr>
          <w:trHeight w:val="499"/>
        </w:trPr>
        <w:tc>
          <w:tcPr>
            <w:tcW w:w="1814"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917"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FC6A52">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w:t>
            </w:r>
          </w:p>
        </w:tc>
        <w:tc>
          <w:tcPr>
            <w:tcW w:w="916"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FC6A52">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II</w:t>
            </w:r>
          </w:p>
        </w:tc>
        <w:tc>
          <w:tcPr>
            <w:tcW w:w="917"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FC6A52">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III</w:t>
            </w:r>
          </w:p>
        </w:tc>
        <w:tc>
          <w:tcPr>
            <w:tcW w:w="898"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FC6A52">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IV</w:t>
            </w:r>
          </w:p>
        </w:tc>
        <w:tc>
          <w:tcPr>
            <w:tcW w:w="869"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FC6A52">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V</w:t>
            </w:r>
          </w:p>
        </w:tc>
        <w:tc>
          <w:tcPr>
            <w:tcW w:w="849"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FC6A52">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VI</w:t>
            </w:r>
          </w:p>
        </w:tc>
        <w:tc>
          <w:tcPr>
            <w:tcW w:w="1072" w:type="dxa"/>
            <w:tcBorders>
              <w:top w:val="single" w:sz="6" w:space="0" w:color="auto"/>
              <w:left w:val="single" w:sz="6" w:space="0" w:color="auto"/>
              <w:bottom w:val="nil"/>
              <w:right w:val="single" w:sz="6" w:space="0" w:color="auto"/>
            </w:tcBorders>
            <w:shd w:val="solid" w:color="FFFFFF" w:fill="FFFFCC"/>
          </w:tcPr>
          <w:p w:rsidR="00AC59B0" w:rsidRPr="0018583C" w:rsidRDefault="00AC59B0" w:rsidP="00FC6A52">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Biuro + Warsztat</w:t>
            </w:r>
          </w:p>
        </w:tc>
        <w:tc>
          <w:tcPr>
            <w:tcW w:w="1134" w:type="dxa"/>
            <w:tcBorders>
              <w:top w:val="single" w:sz="6" w:space="0" w:color="auto"/>
              <w:left w:val="single" w:sz="6" w:space="0" w:color="auto"/>
              <w:bottom w:val="nil"/>
              <w:right w:val="single" w:sz="6" w:space="0" w:color="auto"/>
            </w:tcBorders>
          </w:tcPr>
          <w:p w:rsidR="00AC59B0" w:rsidRPr="0018583C" w:rsidRDefault="00AC59B0" w:rsidP="00FC6A52">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RAZEM</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10 317,41</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8 491,82</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7 421,65</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5 973,77</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4 777,69</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1 252,41</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286,66</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67 091,85</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4 842,96</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3 898,69</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3 269,17</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2 450,80</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1 947,19</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814,07</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110,21</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30 521,86</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6 037,71</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4 841,64</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4 275,07</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3 204,90</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2 827,19</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1 064,55</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154,19</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39 477,25</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19 514,23</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15 926,00</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13 470,89</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10 214,27</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8 371,83</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2 517,35</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465,28</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121 477,75</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13 273,48</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10 583,43</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9 118,69</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6 978,34</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5 782,27</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1 753,38</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358,87</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82 375,11</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12 266,26</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9 370,50</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8 111,47</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5 908,17</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5 089,80</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1 753,38</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358,87</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75 631,89</w:t>
            </w:r>
          </w:p>
        </w:tc>
      </w:tr>
      <w:tr w:rsidR="00AC59B0" w:rsidRPr="0018583C" w:rsidTr="00B5358D">
        <w:trPr>
          <w:trHeight w:val="365"/>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12 077,41</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9 559,35</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8 111,47</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5 719,32</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4 649,14</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1 753,38</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358,87</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74 621,72</w:t>
            </w:r>
          </w:p>
        </w:tc>
      </w:tr>
      <w:tr w:rsidR="00AC59B0" w:rsidRPr="0018583C" w:rsidTr="00B5358D">
        <w:trPr>
          <w:trHeight w:val="336"/>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12 266,26</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10 188,87</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9 055,74</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6 852,44</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5 845,22</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1 753,38</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363,21</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79 131,51</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12 958,73</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10 251,82</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8 489,18</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6 411,78</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5 278,66</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1 753,38</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356,15</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80 501,39</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10 </w:t>
            </w:r>
            <w:r w:rsidRPr="0018583C">
              <w:rPr>
                <w:rFonts w:ascii="Arial Narrow" w:eastAsiaTheme="minorHAnsi" w:hAnsi="Arial Narrow" w:cs="Arial Narrow"/>
                <w:color w:val="000000"/>
                <w:sz w:val="24"/>
                <w:szCs w:val="24"/>
                <w:lang w:eastAsia="en-US"/>
              </w:rPr>
              <w:lastRenderedPageBreak/>
              <w:t>129,55</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lastRenderedPageBreak/>
              <w:t>8 115,11</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6 604,27</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4 589,83</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3 708,51</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1 064,55</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253,54</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60 003,84</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lastRenderedPageBreak/>
              <w:t>Krótka 2</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9 626,93</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7 801,34</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6 731,17</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5 094,43</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4 087,21</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876,69</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213,91</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58 191,03</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14 551,35</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11 449,88</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9 687,24</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6 980,33</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5 910,16</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1 377,65</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390,90</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86 313,33</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14 092,51</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11 322,65</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9 560,01</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6 790,15</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5 531,12</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1 628,14</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318,69</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84 132,28</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22 145,66</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18 116,77</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15 472,81</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11 632,78</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9 429,48</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2 504,83</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515,77</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134 534,35</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11 939,97</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10 051,43</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9 044,21</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6 903,86</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5 833,69</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1 552,99</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322,49</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80 236,14</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22 851,67</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18 491,17</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15 927,02</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11 944,23</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9 866,83</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3 131,03</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601,55</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145 508,59</w:t>
            </w:r>
          </w:p>
        </w:tc>
      </w:tr>
      <w:tr w:rsidR="00AC59B0" w:rsidRPr="0018583C" w:rsidTr="00B5358D">
        <w:trPr>
          <w:trHeight w:val="331"/>
        </w:trPr>
        <w:tc>
          <w:tcPr>
            <w:tcW w:w="1814" w:type="dxa"/>
            <w:tcBorders>
              <w:top w:val="single" w:sz="6" w:space="0" w:color="auto"/>
              <w:left w:val="single" w:sz="6" w:space="0" w:color="auto"/>
              <w:bottom w:val="single" w:sz="6" w:space="0" w:color="auto"/>
              <w:right w:val="single" w:sz="6" w:space="0" w:color="auto"/>
            </w:tcBorders>
          </w:tcPr>
          <w:p w:rsidR="00AC59B0" w:rsidRPr="0018583C" w:rsidRDefault="00AC59B0" w:rsidP="00FC6A52">
            <w:pPr>
              <w:autoSpaceDE w:val="0"/>
              <w:autoSpaceDN w:val="0"/>
              <w:adjustRightInd w:val="0"/>
              <w:jc w:val="right"/>
              <w:rPr>
                <w:rFonts w:ascii="Arial Narrow" w:eastAsiaTheme="minorHAnsi" w:hAnsi="Arial Narrow" w:cs="Arial Narrow"/>
                <w:color w:val="000000"/>
                <w:sz w:val="24"/>
                <w:szCs w:val="24"/>
                <w:lang w:eastAsia="en-US"/>
              </w:rPr>
            </w:pP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B5358D" w:rsidP="00B5358D">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208 </w:t>
            </w:r>
            <w:r w:rsidR="00AC59B0" w:rsidRPr="0018583C">
              <w:rPr>
                <w:rFonts w:ascii="Arial Narrow" w:eastAsiaTheme="minorHAnsi" w:hAnsi="Arial Narrow" w:cs="Arial Narrow"/>
                <w:bCs/>
                <w:color w:val="000000"/>
                <w:sz w:val="24"/>
                <w:szCs w:val="24"/>
                <w:lang w:eastAsia="en-US"/>
              </w:rPr>
              <w:t>892</w:t>
            </w:r>
            <w:r w:rsidRPr="0018583C">
              <w:rPr>
                <w:rFonts w:ascii="Arial Narrow" w:eastAsiaTheme="minorHAnsi" w:hAnsi="Arial Narrow" w:cs="Arial Narrow"/>
                <w:bCs/>
                <w:color w:val="000000"/>
                <w:sz w:val="24"/>
                <w:szCs w:val="24"/>
                <w:lang w:eastAsia="en-US"/>
              </w:rPr>
              <w:t xml:space="preserve"> </w:t>
            </w:r>
            <w:r w:rsidR="00AC59B0" w:rsidRPr="0018583C">
              <w:rPr>
                <w:rFonts w:ascii="Arial Narrow" w:eastAsiaTheme="minorHAnsi" w:hAnsi="Arial Narrow" w:cs="Arial Narrow"/>
                <w:bCs/>
                <w:color w:val="000000"/>
                <w:sz w:val="24"/>
                <w:szCs w:val="24"/>
                <w:lang w:eastAsia="en-US"/>
              </w:rPr>
              <w:t>,09</w:t>
            </w:r>
          </w:p>
        </w:tc>
        <w:tc>
          <w:tcPr>
            <w:tcW w:w="916" w:type="dxa"/>
            <w:tcBorders>
              <w:top w:val="single" w:sz="6" w:space="0" w:color="auto"/>
              <w:left w:val="single" w:sz="6" w:space="0" w:color="auto"/>
              <w:bottom w:val="single" w:sz="6" w:space="0" w:color="auto"/>
              <w:right w:val="single" w:sz="6" w:space="0" w:color="auto"/>
            </w:tcBorders>
          </w:tcPr>
          <w:p w:rsidR="00AC59B0" w:rsidRPr="0018583C" w:rsidRDefault="00AC59B0" w:rsidP="00B5358D">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168</w:t>
            </w:r>
            <w:r w:rsidR="00B5358D" w:rsidRPr="0018583C">
              <w:rPr>
                <w:rFonts w:ascii="Arial Narrow" w:eastAsiaTheme="minorHAnsi" w:hAnsi="Arial Narrow" w:cs="Arial Narrow"/>
                <w:bCs/>
                <w:color w:val="000000"/>
                <w:sz w:val="24"/>
                <w:szCs w:val="24"/>
                <w:lang w:eastAsia="en-US"/>
              </w:rPr>
              <w:t> </w:t>
            </w:r>
            <w:r w:rsidRPr="0018583C">
              <w:rPr>
                <w:rFonts w:ascii="Arial Narrow" w:eastAsiaTheme="minorHAnsi" w:hAnsi="Arial Narrow" w:cs="Arial Narrow"/>
                <w:bCs/>
                <w:color w:val="000000"/>
                <w:sz w:val="24"/>
                <w:szCs w:val="24"/>
                <w:lang w:eastAsia="en-US"/>
              </w:rPr>
              <w:t>460</w:t>
            </w:r>
            <w:r w:rsidR="00B5358D" w:rsidRPr="0018583C">
              <w:rPr>
                <w:rFonts w:ascii="Arial Narrow" w:eastAsiaTheme="minorHAnsi" w:hAnsi="Arial Narrow" w:cs="Arial Narrow"/>
                <w:bCs/>
                <w:color w:val="000000"/>
                <w:sz w:val="24"/>
                <w:szCs w:val="24"/>
                <w:lang w:eastAsia="en-US"/>
              </w:rPr>
              <w:t xml:space="preserve"> </w:t>
            </w:r>
            <w:r w:rsidRPr="0018583C">
              <w:rPr>
                <w:rFonts w:ascii="Arial Narrow" w:eastAsiaTheme="minorHAnsi" w:hAnsi="Arial Narrow" w:cs="Arial Narrow"/>
                <w:bCs/>
                <w:color w:val="000000"/>
                <w:sz w:val="24"/>
                <w:szCs w:val="24"/>
                <w:lang w:eastAsia="en-US"/>
              </w:rPr>
              <w:t>,47</w:t>
            </w:r>
          </w:p>
        </w:tc>
        <w:tc>
          <w:tcPr>
            <w:tcW w:w="917" w:type="dxa"/>
            <w:tcBorders>
              <w:top w:val="single" w:sz="6" w:space="0" w:color="auto"/>
              <w:left w:val="single" w:sz="6" w:space="0" w:color="auto"/>
              <w:bottom w:val="single" w:sz="6" w:space="0" w:color="auto"/>
              <w:right w:val="single" w:sz="6" w:space="0" w:color="auto"/>
            </w:tcBorders>
          </w:tcPr>
          <w:p w:rsidR="00AC59B0" w:rsidRPr="0018583C" w:rsidRDefault="00AC59B0" w:rsidP="00B5358D">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144</w:t>
            </w:r>
            <w:r w:rsidR="00B5358D" w:rsidRPr="0018583C">
              <w:rPr>
                <w:rFonts w:ascii="Arial Narrow" w:eastAsiaTheme="minorHAnsi" w:hAnsi="Arial Narrow" w:cs="Arial Narrow"/>
                <w:bCs/>
                <w:color w:val="000000"/>
                <w:sz w:val="24"/>
                <w:szCs w:val="24"/>
                <w:lang w:eastAsia="en-US"/>
              </w:rPr>
              <w:t> </w:t>
            </w:r>
            <w:r w:rsidRPr="0018583C">
              <w:rPr>
                <w:rFonts w:ascii="Arial Narrow" w:eastAsiaTheme="minorHAnsi" w:hAnsi="Arial Narrow" w:cs="Arial Narrow"/>
                <w:bCs/>
                <w:color w:val="000000"/>
                <w:sz w:val="24"/>
                <w:szCs w:val="24"/>
                <w:lang w:eastAsia="en-US"/>
              </w:rPr>
              <w:t>350</w:t>
            </w:r>
            <w:r w:rsidR="00B5358D" w:rsidRPr="0018583C">
              <w:rPr>
                <w:rFonts w:ascii="Arial Narrow" w:eastAsiaTheme="minorHAnsi" w:hAnsi="Arial Narrow" w:cs="Arial Narrow"/>
                <w:bCs/>
                <w:color w:val="000000"/>
                <w:sz w:val="24"/>
                <w:szCs w:val="24"/>
                <w:lang w:eastAsia="en-US"/>
              </w:rPr>
              <w:t xml:space="preserve"> </w:t>
            </w:r>
            <w:r w:rsidRPr="0018583C">
              <w:rPr>
                <w:rFonts w:ascii="Arial Narrow" w:eastAsiaTheme="minorHAnsi" w:hAnsi="Arial Narrow" w:cs="Arial Narrow"/>
                <w:bCs/>
                <w:color w:val="000000"/>
                <w:sz w:val="24"/>
                <w:szCs w:val="24"/>
                <w:lang w:eastAsia="en-US"/>
              </w:rPr>
              <w:t>,06</w:t>
            </w:r>
          </w:p>
        </w:tc>
        <w:tc>
          <w:tcPr>
            <w:tcW w:w="898" w:type="dxa"/>
            <w:tcBorders>
              <w:top w:val="single" w:sz="6" w:space="0" w:color="auto"/>
              <w:left w:val="single" w:sz="6" w:space="0" w:color="auto"/>
              <w:bottom w:val="single" w:sz="6" w:space="0" w:color="auto"/>
              <w:right w:val="single" w:sz="6" w:space="0" w:color="auto"/>
            </w:tcBorders>
          </w:tcPr>
          <w:p w:rsidR="00AC59B0" w:rsidRPr="0018583C" w:rsidRDefault="00AC59B0" w:rsidP="00B5358D">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107</w:t>
            </w:r>
            <w:r w:rsidR="00B5358D" w:rsidRPr="0018583C">
              <w:rPr>
                <w:rFonts w:ascii="Arial Narrow" w:eastAsiaTheme="minorHAnsi" w:hAnsi="Arial Narrow" w:cs="Arial Narrow"/>
                <w:bCs/>
                <w:color w:val="000000"/>
                <w:sz w:val="24"/>
                <w:szCs w:val="24"/>
                <w:lang w:eastAsia="en-US"/>
              </w:rPr>
              <w:t> </w:t>
            </w:r>
            <w:r w:rsidRPr="0018583C">
              <w:rPr>
                <w:rFonts w:ascii="Arial Narrow" w:eastAsiaTheme="minorHAnsi" w:hAnsi="Arial Narrow" w:cs="Arial Narrow"/>
                <w:bCs/>
                <w:color w:val="000000"/>
                <w:sz w:val="24"/>
                <w:szCs w:val="24"/>
                <w:lang w:eastAsia="en-US"/>
              </w:rPr>
              <w:t>649</w:t>
            </w:r>
            <w:r w:rsidR="00B5358D" w:rsidRPr="0018583C">
              <w:rPr>
                <w:rFonts w:ascii="Arial Narrow" w:eastAsiaTheme="minorHAnsi" w:hAnsi="Arial Narrow" w:cs="Arial Narrow"/>
                <w:bCs/>
                <w:color w:val="000000"/>
                <w:sz w:val="24"/>
                <w:szCs w:val="24"/>
                <w:lang w:eastAsia="en-US"/>
              </w:rPr>
              <w:t xml:space="preserve"> </w:t>
            </w:r>
            <w:r w:rsidRPr="0018583C">
              <w:rPr>
                <w:rFonts w:ascii="Arial Narrow" w:eastAsiaTheme="minorHAnsi" w:hAnsi="Arial Narrow" w:cs="Arial Narrow"/>
                <w:bCs/>
                <w:color w:val="000000"/>
                <w:sz w:val="24"/>
                <w:szCs w:val="24"/>
                <w:lang w:eastAsia="en-US"/>
              </w:rPr>
              <w:t>,40</w:t>
            </w:r>
          </w:p>
        </w:tc>
        <w:tc>
          <w:tcPr>
            <w:tcW w:w="869" w:type="dxa"/>
            <w:tcBorders>
              <w:top w:val="single" w:sz="6" w:space="0" w:color="auto"/>
              <w:left w:val="single" w:sz="6" w:space="0" w:color="auto"/>
              <w:bottom w:val="single" w:sz="6" w:space="0" w:color="auto"/>
              <w:right w:val="single" w:sz="6" w:space="0" w:color="auto"/>
            </w:tcBorders>
          </w:tcPr>
          <w:p w:rsidR="00AC59B0" w:rsidRPr="0018583C" w:rsidRDefault="00AC59B0" w:rsidP="00F873A8">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88</w:t>
            </w:r>
            <w:r w:rsidR="00F873A8" w:rsidRPr="0018583C">
              <w:rPr>
                <w:rFonts w:ascii="Arial Narrow" w:eastAsiaTheme="minorHAnsi" w:hAnsi="Arial Narrow" w:cs="Arial Narrow"/>
                <w:bCs/>
                <w:color w:val="000000"/>
                <w:sz w:val="24"/>
                <w:szCs w:val="24"/>
                <w:lang w:eastAsia="en-US"/>
              </w:rPr>
              <w:t> </w:t>
            </w:r>
            <w:r w:rsidRPr="0018583C">
              <w:rPr>
                <w:rFonts w:ascii="Arial Narrow" w:eastAsiaTheme="minorHAnsi" w:hAnsi="Arial Narrow" w:cs="Arial Narrow"/>
                <w:bCs/>
                <w:color w:val="000000"/>
                <w:sz w:val="24"/>
                <w:szCs w:val="24"/>
                <w:lang w:eastAsia="en-US"/>
              </w:rPr>
              <w:t>935</w:t>
            </w:r>
            <w:r w:rsidR="00F873A8" w:rsidRPr="0018583C">
              <w:rPr>
                <w:rFonts w:ascii="Arial Narrow" w:eastAsiaTheme="minorHAnsi" w:hAnsi="Arial Narrow" w:cs="Arial Narrow"/>
                <w:bCs/>
                <w:color w:val="000000"/>
                <w:sz w:val="24"/>
                <w:szCs w:val="24"/>
                <w:lang w:eastAsia="en-US"/>
              </w:rPr>
              <w:t>\</w:t>
            </w:r>
            <w:r w:rsidRPr="0018583C">
              <w:rPr>
                <w:rFonts w:ascii="Arial Narrow" w:eastAsiaTheme="minorHAnsi" w:hAnsi="Arial Narrow" w:cs="Arial Narrow"/>
                <w:bCs/>
                <w:color w:val="000000"/>
                <w:sz w:val="24"/>
                <w:szCs w:val="24"/>
                <w:lang w:eastAsia="en-US"/>
              </w:rPr>
              <w:t>,9</w:t>
            </w:r>
            <w:r w:rsidR="00F873A8" w:rsidRPr="0018583C">
              <w:rPr>
                <w:rFonts w:ascii="Arial Narrow" w:eastAsiaTheme="minorHAnsi" w:hAnsi="Arial Narrow" w:cs="Arial Narrow"/>
                <w:bCs/>
                <w:color w:val="000000"/>
                <w:sz w:val="24"/>
                <w:szCs w:val="24"/>
                <w:lang w:eastAsia="en-US"/>
              </w:rPr>
              <w:t xml:space="preserve"> </w:t>
            </w:r>
            <w:r w:rsidRPr="0018583C">
              <w:rPr>
                <w:rFonts w:ascii="Arial Narrow" w:eastAsiaTheme="minorHAnsi" w:hAnsi="Arial Narrow" w:cs="Arial Narrow"/>
                <w:bCs/>
                <w:color w:val="000000"/>
                <w:sz w:val="24"/>
                <w:szCs w:val="24"/>
                <w:lang w:eastAsia="en-US"/>
              </w:rPr>
              <w:t>9</w:t>
            </w:r>
          </w:p>
        </w:tc>
        <w:tc>
          <w:tcPr>
            <w:tcW w:w="849" w:type="dxa"/>
            <w:tcBorders>
              <w:top w:val="single" w:sz="6" w:space="0" w:color="auto"/>
              <w:left w:val="single" w:sz="6" w:space="0" w:color="auto"/>
              <w:bottom w:val="single" w:sz="6" w:space="0" w:color="auto"/>
              <w:right w:val="single" w:sz="6" w:space="0" w:color="auto"/>
            </w:tcBorders>
          </w:tcPr>
          <w:p w:rsidR="00AC59B0" w:rsidRPr="0018583C" w:rsidRDefault="00AC59B0" w:rsidP="00F873A8">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26</w:t>
            </w:r>
            <w:r w:rsidR="00F873A8" w:rsidRPr="0018583C">
              <w:rPr>
                <w:rFonts w:ascii="Arial Narrow" w:eastAsiaTheme="minorHAnsi" w:hAnsi="Arial Narrow" w:cs="Arial Narrow"/>
                <w:bCs/>
                <w:color w:val="000000"/>
                <w:sz w:val="24"/>
                <w:szCs w:val="24"/>
                <w:lang w:eastAsia="en-US"/>
              </w:rPr>
              <w:t> </w:t>
            </w:r>
            <w:r w:rsidRPr="0018583C">
              <w:rPr>
                <w:rFonts w:ascii="Arial Narrow" w:eastAsiaTheme="minorHAnsi" w:hAnsi="Arial Narrow" w:cs="Arial Narrow"/>
                <w:bCs/>
                <w:color w:val="000000"/>
                <w:sz w:val="24"/>
                <w:szCs w:val="24"/>
                <w:lang w:eastAsia="en-US"/>
              </w:rPr>
              <w:t>551</w:t>
            </w:r>
            <w:r w:rsidR="00F873A8" w:rsidRPr="0018583C">
              <w:rPr>
                <w:rFonts w:ascii="Arial Narrow" w:eastAsiaTheme="minorHAnsi" w:hAnsi="Arial Narrow" w:cs="Arial Narrow"/>
                <w:bCs/>
                <w:color w:val="000000"/>
                <w:sz w:val="24"/>
                <w:szCs w:val="24"/>
                <w:lang w:eastAsia="en-US"/>
              </w:rPr>
              <w:t xml:space="preserve"> </w:t>
            </w:r>
            <w:r w:rsidRPr="0018583C">
              <w:rPr>
                <w:rFonts w:ascii="Arial Narrow" w:eastAsiaTheme="minorHAnsi" w:hAnsi="Arial Narrow" w:cs="Arial Narrow"/>
                <w:bCs/>
                <w:color w:val="000000"/>
                <w:sz w:val="24"/>
                <w:szCs w:val="24"/>
                <w:lang w:eastAsia="en-US"/>
              </w:rPr>
              <w:t>,16</w:t>
            </w:r>
          </w:p>
        </w:tc>
        <w:tc>
          <w:tcPr>
            <w:tcW w:w="1072" w:type="dxa"/>
            <w:tcBorders>
              <w:top w:val="single" w:sz="6" w:space="0" w:color="auto"/>
              <w:left w:val="single" w:sz="6" w:space="0" w:color="auto"/>
              <w:bottom w:val="single" w:sz="6" w:space="0" w:color="auto"/>
              <w:right w:val="single" w:sz="6" w:space="0" w:color="auto"/>
            </w:tcBorders>
          </w:tcPr>
          <w:p w:rsidR="00AC59B0" w:rsidRPr="0018583C" w:rsidRDefault="00AC59B0" w:rsidP="00F873A8">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5 429,16</w:t>
            </w:r>
          </w:p>
        </w:tc>
        <w:tc>
          <w:tcPr>
            <w:tcW w:w="1134" w:type="dxa"/>
            <w:tcBorders>
              <w:top w:val="single" w:sz="6" w:space="0" w:color="auto"/>
              <w:left w:val="single" w:sz="6" w:space="0" w:color="auto"/>
              <w:bottom w:val="single" w:sz="6" w:space="0" w:color="auto"/>
              <w:right w:val="single" w:sz="6" w:space="0" w:color="auto"/>
            </w:tcBorders>
          </w:tcPr>
          <w:p w:rsidR="00AC59B0" w:rsidRPr="0018583C" w:rsidRDefault="00AC59B0" w:rsidP="00B5358D">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1 299</w:t>
            </w:r>
            <w:r w:rsidR="00F873A8" w:rsidRPr="0018583C">
              <w:rPr>
                <w:rFonts w:ascii="Arial Narrow" w:eastAsiaTheme="minorHAnsi" w:hAnsi="Arial Narrow" w:cs="Arial Narrow"/>
                <w:bCs/>
                <w:color w:val="000000"/>
                <w:sz w:val="24"/>
                <w:szCs w:val="24"/>
                <w:lang w:eastAsia="en-US"/>
              </w:rPr>
              <w:t> </w:t>
            </w:r>
            <w:r w:rsidRPr="0018583C">
              <w:rPr>
                <w:rFonts w:ascii="Arial Narrow" w:eastAsiaTheme="minorHAnsi" w:hAnsi="Arial Narrow" w:cs="Arial Narrow"/>
                <w:bCs/>
                <w:color w:val="000000"/>
                <w:sz w:val="24"/>
                <w:szCs w:val="24"/>
                <w:lang w:eastAsia="en-US"/>
              </w:rPr>
              <w:t>749</w:t>
            </w:r>
            <w:r w:rsidR="00F873A8" w:rsidRPr="0018583C">
              <w:rPr>
                <w:rFonts w:ascii="Arial Narrow" w:eastAsiaTheme="minorHAnsi" w:hAnsi="Arial Narrow" w:cs="Arial Narrow"/>
                <w:bCs/>
                <w:color w:val="000000"/>
                <w:sz w:val="24"/>
                <w:szCs w:val="24"/>
                <w:lang w:eastAsia="en-US"/>
              </w:rPr>
              <w:t xml:space="preserve"> </w:t>
            </w:r>
            <w:r w:rsidRPr="0018583C">
              <w:rPr>
                <w:rFonts w:ascii="Arial Narrow" w:eastAsiaTheme="minorHAnsi" w:hAnsi="Arial Narrow" w:cs="Arial Narrow"/>
                <w:bCs/>
                <w:color w:val="000000"/>
                <w:sz w:val="24"/>
                <w:szCs w:val="24"/>
                <w:lang w:eastAsia="en-US"/>
              </w:rPr>
              <w:t>,89</w:t>
            </w:r>
          </w:p>
        </w:tc>
      </w:tr>
    </w:tbl>
    <w:p w:rsidR="00954999" w:rsidRPr="0018583C" w:rsidRDefault="00954999" w:rsidP="0097557F">
      <w:pPr>
        <w:jc w:val="both"/>
        <w:rPr>
          <w:sz w:val="24"/>
          <w:szCs w:val="24"/>
        </w:rPr>
      </w:pPr>
    </w:p>
    <w:p w:rsidR="00C22431" w:rsidRPr="0018583C" w:rsidRDefault="00C22431" w:rsidP="00C22431">
      <w:pPr>
        <w:jc w:val="both"/>
        <w:rPr>
          <w:sz w:val="24"/>
          <w:szCs w:val="24"/>
        </w:rPr>
      </w:pPr>
      <w:r w:rsidRPr="0018583C">
        <w:rPr>
          <w:sz w:val="24"/>
          <w:szCs w:val="24"/>
        </w:rPr>
        <w:t xml:space="preserve">Analiza rozliczenia kosztów centralnego ogrzewania za okres grzewczy 01.07.2019 – 30.06.2020 </w:t>
      </w:r>
    </w:p>
    <w:p w:rsidR="00954999" w:rsidRPr="0018583C" w:rsidRDefault="00954999" w:rsidP="0097557F">
      <w:pPr>
        <w:jc w:val="both"/>
        <w:rPr>
          <w:sz w:val="24"/>
          <w:szCs w:val="24"/>
        </w:rPr>
      </w:pPr>
    </w:p>
    <w:tbl>
      <w:tblPr>
        <w:tblW w:w="10167" w:type="dxa"/>
        <w:tblLayout w:type="fixed"/>
        <w:tblCellMar>
          <w:left w:w="30" w:type="dxa"/>
          <w:right w:w="30" w:type="dxa"/>
        </w:tblCellMar>
        <w:tblLook w:val="0000"/>
      </w:tblPr>
      <w:tblGrid>
        <w:gridCol w:w="1862"/>
        <w:gridCol w:w="1119"/>
        <w:gridCol w:w="1262"/>
        <w:gridCol w:w="1181"/>
        <w:gridCol w:w="1200"/>
        <w:gridCol w:w="1181"/>
        <w:gridCol w:w="1181"/>
        <w:gridCol w:w="1181"/>
      </w:tblGrid>
      <w:tr w:rsidR="00017559" w:rsidRPr="0018583C" w:rsidTr="00017559">
        <w:trPr>
          <w:trHeight w:val="250"/>
        </w:trPr>
        <w:tc>
          <w:tcPr>
            <w:tcW w:w="1862" w:type="dxa"/>
            <w:tcBorders>
              <w:top w:val="single" w:sz="6" w:space="0" w:color="auto"/>
              <w:left w:val="single" w:sz="6" w:space="0" w:color="auto"/>
              <w:bottom w:val="nil"/>
              <w:right w:val="single" w:sz="6" w:space="0" w:color="auto"/>
            </w:tcBorders>
            <w:shd w:val="solid" w:color="FFFFFF" w:fill="FFFFCC"/>
          </w:tcPr>
          <w:p w:rsidR="00017559" w:rsidRPr="0018583C" w:rsidRDefault="00017559"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119" w:type="dxa"/>
            <w:tcBorders>
              <w:top w:val="single" w:sz="6" w:space="0" w:color="auto"/>
              <w:left w:val="single" w:sz="6" w:space="0" w:color="auto"/>
              <w:bottom w:val="nil"/>
              <w:right w:val="single" w:sz="6" w:space="0" w:color="auto"/>
            </w:tcBorders>
            <w:shd w:val="solid" w:color="FFFFFF" w:fill="FFFFCC"/>
          </w:tcPr>
          <w:p w:rsidR="00017559" w:rsidRPr="0018583C" w:rsidRDefault="00017559"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VII + VIII</w:t>
            </w:r>
          </w:p>
        </w:tc>
        <w:tc>
          <w:tcPr>
            <w:tcW w:w="1262" w:type="dxa"/>
            <w:tcBorders>
              <w:top w:val="single" w:sz="6" w:space="0" w:color="auto"/>
              <w:left w:val="single" w:sz="6" w:space="0" w:color="auto"/>
              <w:bottom w:val="nil"/>
              <w:right w:val="single" w:sz="6" w:space="0" w:color="auto"/>
            </w:tcBorders>
            <w:shd w:val="solid" w:color="FFFFFF" w:fill="FFFFCC"/>
          </w:tcPr>
          <w:p w:rsidR="00017559" w:rsidRPr="0018583C" w:rsidRDefault="00017559"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IX</w:t>
            </w:r>
          </w:p>
        </w:tc>
        <w:tc>
          <w:tcPr>
            <w:tcW w:w="1181" w:type="dxa"/>
            <w:tcBorders>
              <w:top w:val="single" w:sz="6" w:space="0" w:color="auto"/>
              <w:left w:val="single" w:sz="6" w:space="0" w:color="auto"/>
              <w:bottom w:val="nil"/>
              <w:right w:val="single" w:sz="6" w:space="0" w:color="auto"/>
            </w:tcBorders>
            <w:shd w:val="solid" w:color="FFFFFF" w:fill="FFFFCC"/>
          </w:tcPr>
          <w:p w:rsidR="00017559" w:rsidRPr="0018583C" w:rsidRDefault="00017559"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X</w:t>
            </w:r>
          </w:p>
        </w:tc>
        <w:tc>
          <w:tcPr>
            <w:tcW w:w="1200" w:type="dxa"/>
            <w:tcBorders>
              <w:top w:val="single" w:sz="6" w:space="0" w:color="auto"/>
              <w:left w:val="single" w:sz="6" w:space="0" w:color="auto"/>
              <w:bottom w:val="nil"/>
              <w:right w:val="single" w:sz="6" w:space="0" w:color="auto"/>
            </w:tcBorders>
            <w:shd w:val="solid" w:color="FFFFFF" w:fill="FFFFCC"/>
          </w:tcPr>
          <w:p w:rsidR="00017559" w:rsidRPr="0018583C" w:rsidRDefault="00017559"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XI</w:t>
            </w:r>
          </w:p>
        </w:tc>
        <w:tc>
          <w:tcPr>
            <w:tcW w:w="1181" w:type="dxa"/>
            <w:tcBorders>
              <w:top w:val="single" w:sz="6" w:space="0" w:color="auto"/>
              <w:left w:val="single" w:sz="6" w:space="0" w:color="auto"/>
              <w:bottom w:val="nil"/>
              <w:right w:val="single" w:sz="6" w:space="0" w:color="auto"/>
            </w:tcBorders>
            <w:shd w:val="solid" w:color="FFFFFF" w:fill="FFFFCC"/>
          </w:tcPr>
          <w:p w:rsidR="00017559" w:rsidRPr="0018583C" w:rsidRDefault="00017559"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XII</w:t>
            </w:r>
          </w:p>
        </w:tc>
        <w:tc>
          <w:tcPr>
            <w:tcW w:w="1181" w:type="dxa"/>
            <w:tcBorders>
              <w:top w:val="single" w:sz="6" w:space="0" w:color="auto"/>
              <w:left w:val="single" w:sz="6" w:space="0" w:color="auto"/>
              <w:bottom w:val="nil"/>
              <w:right w:val="single" w:sz="6" w:space="0" w:color="auto"/>
            </w:tcBorders>
            <w:shd w:val="solid" w:color="FFFFFF" w:fill="FFFFCC"/>
          </w:tcPr>
          <w:p w:rsidR="00017559" w:rsidRPr="0018583C" w:rsidRDefault="00017559"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w:t>
            </w:r>
          </w:p>
        </w:tc>
        <w:tc>
          <w:tcPr>
            <w:tcW w:w="1181" w:type="dxa"/>
            <w:tcBorders>
              <w:top w:val="single" w:sz="6" w:space="0" w:color="auto"/>
              <w:left w:val="single" w:sz="6" w:space="0" w:color="auto"/>
              <w:bottom w:val="nil"/>
              <w:right w:val="single" w:sz="6" w:space="0" w:color="auto"/>
            </w:tcBorders>
            <w:shd w:val="solid" w:color="FFFFFF" w:fill="FFFFCC"/>
          </w:tcPr>
          <w:p w:rsidR="00017559" w:rsidRPr="0018583C" w:rsidRDefault="00017559"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II</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2 523,28</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2 326,87</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7 066,75</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8 550,28</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9 904,80</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10 936,82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9 453,29</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1 640,14</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1 063,39</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2 884,11</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3 851,62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4 432,13</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5 141,65</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4 367,63</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2 144,80</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1 394,90</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3 781,45</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5 135,97</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5 780,98</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6 942,00</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6 038,99</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5 071,80</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2 535,90</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12 485,69</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13 501,10</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18 226,30</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19 048,21</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16 145,65</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3 532,60</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2 767,03</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6 926,39</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9 570,94</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11 376,98</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13 183,01</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11 376,98</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3 532,60</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2 475,81</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7 330,01</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9 506,44</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10 860,97</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12 667,00</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10 796,47</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3 532,60</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2 798,32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8 280,92</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10 151,45</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11 505,98</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13 441,02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11 570,48</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2 901,78</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2 547,41</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7 143,60</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9 320,03</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11 061,57</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12 545,09</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10 868,06</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2 901,78</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2 387,11</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7 514,00</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10 481,06</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11 964,58</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13 899,62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11 513,08</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2 144,80</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2 039,91</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6 038,99</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7 716,02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10 102,56</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10 812,08</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9 522,05</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1 766,30</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1 721,66</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4 882,22</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6 623,76</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7 462,27</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9 139,30</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7 849,28</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2 775,62</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2 677,83</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7 596,53</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10 030,97</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12 675,52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14 030,04</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12 063,71</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3 280,26</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2 865,66</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7 896,75</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10 863,81</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12 282,83</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14 733,88</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12 605,34</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5 046,56</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4 071,31</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12 456,47</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16 133,04</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19 164,59</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22 841,16</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19 697,21</w:t>
            </w:r>
          </w:p>
        </w:tc>
      </w:tr>
      <w:tr w:rsidR="009017CD"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119"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3 128,88</w:t>
            </w:r>
          </w:p>
        </w:tc>
        <w:tc>
          <w:tcPr>
            <w:tcW w:w="12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2 789,96</w:t>
            </w:r>
          </w:p>
        </w:tc>
        <w:tc>
          <w:tcPr>
            <w:tcW w:w="1181"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7 821,05</w:t>
            </w:r>
          </w:p>
        </w:tc>
        <w:tc>
          <w:tcPr>
            <w:tcW w:w="1200"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9 369,08</w:t>
            </w:r>
          </w:p>
        </w:tc>
        <w:tc>
          <w:tcPr>
            <w:tcW w:w="1181"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10 788,11</w:t>
            </w:r>
          </w:p>
        </w:tc>
        <w:tc>
          <w:tcPr>
            <w:tcW w:w="1181"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12 916,65</w:t>
            </w:r>
          </w:p>
        </w:tc>
        <w:tc>
          <w:tcPr>
            <w:tcW w:w="1181"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11 433,12</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6 308,20</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5 299,25</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14 071,41</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17 360,97</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20 311,42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24 116,99</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20 844,04</w:t>
            </w:r>
          </w:p>
        </w:tc>
      </w:tr>
      <w:tr w:rsidR="00017559" w:rsidRPr="0018583C" w:rsidTr="00017559">
        <w:trPr>
          <w:trHeight w:val="389"/>
        </w:trPr>
        <w:tc>
          <w:tcPr>
            <w:tcW w:w="18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color w:val="000000"/>
                <w:sz w:val="24"/>
                <w:szCs w:val="24"/>
                <w:lang w:eastAsia="en-US"/>
              </w:rPr>
            </w:pPr>
          </w:p>
        </w:tc>
        <w:tc>
          <w:tcPr>
            <w:tcW w:w="1119"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52 232,00</w:t>
            </w:r>
          </w:p>
        </w:tc>
        <w:tc>
          <w:tcPr>
            <w:tcW w:w="1262"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41 762,32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124 176,34</w:t>
            </w:r>
          </w:p>
        </w:tc>
        <w:tc>
          <w:tcPr>
            <w:tcW w:w="1200"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158 166,54</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187 901,59</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216 394,52</w:t>
            </w:r>
          </w:p>
        </w:tc>
        <w:tc>
          <w:tcPr>
            <w:tcW w:w="1181" w:type="dxa"/>
            <w:tcBorders>
              <w:top w:val="single" w:sz="6" w:space="0" w:color="auto"/>
              <w:left w:val="single" w:sz="6" w:space="0" w:color="auto"/>
              <w:bottom w:val="single" w:sz="6" w:space="0" w:color="auto"/>
              <w:right w:val="single" w:sz="6" w:space="0" w:color="auto"/>
            </w:tcBorders>
          </w:tcPr>
          <w:p w:rsidR="00017559" w:rsidRPr="0018583C" w:rsidRDefault="00017559"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186 145,38</w:t>
            </w:r>
          </w:p>
        </w:tc>
      </w:tr>
    </w:tbl>
    <w:p w:rsidR="00017559" w:rsidRDefault="00017559" w:rsidP="0097557F">
      <w:pPr>
        <w:jc w:val="both"/>
        <w:rPr>
          <w:sz w:val="24"/>
          <w:szCs w:val="24"/>
        </w:rPr>
      </w:pPr>
    </w:p>
    <w:p w:rsidR="00035CC1" w:rsidRDefault="00035CC1" w:rsidP="0097557F">
      <w:pPr>
        <w:jc w:val="both"/>
        <w:rPr>
          <w:sz w:val="24"/>
          <w:szCs w:val="24"/>
        </w:rPr>
      </w:pPr>
    </w:p>
    <w:p w:rsidR="00035CC1" w:rsidRDefault="00035CC1" w:rsidP="0097557F">
      <w:pPr>
        <w:jc w:val="both"/>
        <w:rPr>
          <w:sz w:val="24"/>
          <w:szCs w:val="24"/>
        </w:rPr>
      </w:pPr>
    </w:p>
    <w:p w:rsidR="00035CC1" w:rsidRPr="0018583C" w:rsidRDefault="00035CC1" w:rsidP="0097557F">
      <w:pPr>
        <w:jc w:val="both"/>
        <w:rPr>
          <w:sz w:val="24"/>
          <w:szCs w:val="24"/>
        </w:rPr>
      </w:pPr>
    </w:p>
    <w:p w:rsidR="00017559" w:rsidRPr="0018583C" w:rsidRDefault="00017559" w:rsidP="0097557F">
      <w:pPr>
        <w:jc w:val="both"/>
        <w:rPr>
          <w:sz w:val="24"/>
          <w:szCs w:val="24"/>
        </w:rPr>
      </w:pPr>
    </w:p>
    <w:tbl>
      <w:tblPr>
        <w:tblW w:w="8831" w:type="dxa"/>
        <w:tblLayout w:type="fixed"/>
        <w:tblCellMar>
          <w:left w:w="30" w:type="dxa"/>
          <w:right w:w="30" w:type="dxa"/>
        </w:tblCellMar>
        <w:tblLook w:val="0000"/>
      </w:tblPr>
      <w:tblGrid>
        <w:gridCol w:w="1862"/>
        <w:gridCol w:w="1214"/>
        <w:gridCol w:w="1215"/>
        <w:gridCol w:w="1118"/>
        <w:gridCol w:w="1118"/>
        <w:gridCol w:w="946"/>
        <w:gridCol w:w="1358"/>
      </w:tblGrid>
      <w:tr w:rsidR="009017CD" w:rsidRPr="0018583C" w:rsidTr="009017CD">
        <w:trPr>
          <w:trHeight w:val="250"/>
        </w:trPr>
        <w:tc>
          <w:tcPr>
            <w:tcW w:w="1862" w:type="dxa"/>
            <w:tcBorders>
              <w:top w:val="single" w:sz="6" w:space="0" w:color="auto"/>
              <w:left w:val="single" w:sz="6" w:space="0" w:color="auto"/>
              <w:bottom w:val="nil"/>
              <w:right w:val="single" w:sz="6" w:space="0" w:color="auto"/>
            </w:tcBorders>
            <w:shd w:val="solid" w:color="FFFFFF" w:fill="FFFFCC"/>
          </w:tcPr>
          <w:p w:rsidR="009017CD" w:rsidRPr="0018583C" w:rsidRDefault="009017CD"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lastRenderedPageBreak/>
              <w:t>Budynek</w:t>
            </w:r>
          </w:p>
        </w:tc>
        <w:tc>
          <w:tcPr>
            <w:tcW w:w="1214" w:type="dxa"/>
            <w:tcBorders>
              <w:top w:val="single" w:sz="6" w:space="0" w:color="auto"/>
              <w:left w:val="single" w:sz="6" w:space="0" w:color="auto"/>
              <w:bottom w:val="nil"/>
              <w:right w:val="single" w:sz="6" w:space="0" w:color="auto"/>
            </w:tcBorders>
            <w:shd w:val="solid" w:color="FFFFFF" w:fill="FFFFCC"/>
          </w:tcPr>
          <w:p w:rsidR="009017CD" w:rsidRPr="0018583C" w:rsidRDefault="009017CD"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III</w:t>
            </w:r>
          </w:p>
        </w:tc>
        <w:tc>
          <w:tcPr>
            <w:tcW w:w="1215" w:type="dxa"/>
            <w:tcBorders>
              <w:top w:val="single" w:sz="6" w:space="0" w:color="auto"/>
              <w:left w:val="single" w:sz="6" w:space="0" w:color="auto"/>
              <w:bottom w:val="nil"/>
              <w:right w:val="single" w:sz="6" w:space="0" w:color="auto"/>
            </w:tcBorders>
            <w:shd w:val="solid" w:color="FFFFFF" w:fill="FFFFCC"/>
          </w:tcPr>
          <w:p w:rsidR="009017CD" w:rsidRPr="0018583C" w:rsidRDefault="009017CD"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IV</w:t>
            </w:r>
          </w:p>
        </w:tc>
        <w:tc>
          <w:tcPr>
            <w:tcW w:w="1118" w:type="dxa"/>
            <w:tcBorders>
              <w:top w:val="single" w:sz="6" w:space="0" w:color="auto"/>
              <w:left w:val="single" w:sz="6" w:space="0" w:color="auto"/>
              <w:bottom w:val="nil"/>
              <w:right w:val="single" w:sz="6" w:space="0" w:color="auto"/>
            </w:tcBorders>
            <w:shd w:val="solid" w:color="FFFFFF" w:fill="FFFFCC"/>
          </w:tcPr>
          <w:p w:rsidR="009017CD" w:rsidRPr="0018583C" w:rsidRDefault="009017CD"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V</w:t>
            </w:r>
          </w:p>
        </w:tc>
        <w:tc>
          <w:tcPr>
            <w:tcW w:w="1118" w:type="dxa"/>
            <w:tcBorders>
              <w:top w:val="single" w:sz="6" w:space="0" w:color="auto"/>
              <w:left w:val="single" w:sz="6" w:space="0" w:color="auto"/>
              <w:bottom w:val="nil"/>
              <w:right w:val="single" w:sz="6" w:space="0" w:color="auto"/>
            </w:tcBorders>
            <w:shd w:val="solid" w:color="FFFFFF" w:fill="FFFFCC"/>
          </w:tcPr>
          <w:p w:rsidR="009017CD" w:rsidRPr="0018583C" w:rsidRDefault="009017CD"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VI</w:t>
            </w:r>
          </w:p>
        </w:tc>
        <w:tc>
          <w:tcPr>
            <w:tcW w:w="946" w:type="dxa"/>
            <w:tcBorders>
              <w:top w:val="single" w:sz="6" w:space="0" w:color="auto"/>
              <w:left w:val="single" w:sz="6" w:space="0" w:color="auto"/>
              <w:bottom w:val="nil"/>
              <w:right w:val="single" w:sz="6" w:space="0" w:color="auto"/>
            </w:tcBorders>
            <w:shd w:val="solid" w:color="FFFFFF" w:fill="FFFFCC"/>
          </w:tcPr>
          <w:p w:rsidR="009017CD" w:rsidRPr="0018583C" w:rsidRDefault="009017CD"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Biuro + Warsztat</w:t>
            </w:r>
          </w:p>
        </w:tc>
        <w:tc>
          <w:tcPr>
            <w:tcW w:w="1358" w:type="dxa"/>
            <w:tcBorders>
              <w:top w:val="single" w:sz="6" w:space="0" w:color="auto"/>
              <w:left w:val="single" w:sz="6" w:space="0" w:color="auto"/>
              <w:bottom w:val="nil"/>
              <w:right w:val="single" w:sz="6" w:space="0" w:color="auto"/>
            </w:tcBorders>
          </w:tcPr>
          <w:p w:rsidR="009017CD" w:rsidRPr="0018583C" w:rsidRDefault="009017CD" w:rsidP="0001755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KOSZTY PONIESIONE ZA OKRES VII.2020-VI.2021</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9 001,79</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7 952,12</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4 900,04</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1 598,82</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387,55</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74 602,41</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4 174,13</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3 474,66</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2 104,35</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858,60</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149,00</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34 141,41</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5 651,98</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4 529,42</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2 909,95</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1 103,62</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208,45</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45 622,51</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15 307,14</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11 556,38</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7 196,28</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2 711,60</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629,03</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124 415,08</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10 667,46</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8 193,01</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5 468,84</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1 902,00</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485,17</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85 450,41</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9 957,95</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7 383,27</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5 078,65</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1 902,00</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485,17</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81 976,34</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10 602,96</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7 943,86</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5 576,94</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1 839,71</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485,17</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87 729,41</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10 029,55</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7 513,01</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5 083,81</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1 533,44</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491,04</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81 038,39</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10 739,06</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8 322,74</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6 080,40</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1 533,44</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481,50</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87 818,37</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8 812,54</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6 460,32</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4 342,56</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1 165,91</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342,77</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69 500,51</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7 397,77</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5 653,68</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3 785,07</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982,14</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289,19</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57 552,64</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11 191,99</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8 510,64</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5 894,57</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1 534,47</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528,47</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89 510,36</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11 831,32</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8 942,52</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5 890,44</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1 717,20</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430,85</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93 340,86</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18 648,58</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14 347,05</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9 737,80</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2 574,77</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697,29</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145 415,83</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Żeromskiego 5 </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10 078,59</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6 190,66</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6 003,80</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1 581,41</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3435,99</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82 537,30</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19 472,91</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14 835,03</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10 661,78</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3 498,76</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813,26</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157 594,02</w:t>
            </w:r>
          </w:p>
        </w:tc>
      </w:tr>
      <w:tr w:rsidR="009017CD" w:rsidRPr="0018583C" w:rsidTr="009017CD">
        <w:trPr>
          <w:trHeight w:val="389"/>
        </w:trPr>
        <w:tc>
          <w:tcPr>
            <w:tcW w:w="1862"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color w:val="000000"/>
                <w:sz w:val="24"/>
                <w:szCs w:val="24"/>
                <w:lang w:eastAsia="en-US"/>
              </w:rPr>
            </w:pPr>
          </w:p>
        </w:tc>
        <w:tc>
          <w:tcPr>
            <w:tcW w:w="1214"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173 565,72</w:t>
            </w:r>
          </w:p>
        </w:tc>
        <w:tc>
          <w:tcPr>
            <w:tcW w:w="1215"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131 808,37</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90 715,28</w:t>
            </w:r>
          </w:p>
        </w:tc>
        <w:tc>
          <w:tcPr>
            <w:tcW w:w="111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28 037,89</w:t>
            </w:r>
          </w:p>
        </w:tc>
        <w:tc>
          <w:tcPr>
            <w:tcW w:w="946"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7 339,87</w:t>
            </w:r>
          </w:p>
        </w:tc>
        <w:tc>
          <w:tcPr>
            <w:tcW w:w="1358" w:type="dxa"/>
            <w:tcBorders>
              <w:top w:val="single" w:sz="6" w:space="0" w:color="auto"/>
              <w:left w:val="single" w:sz="6" w:space="0" w:color="auto"/>
              <w:bottom w:val="single" w:sz="6" w:space="0" w:color="auto"/>
              <w:right w:val="single" w:sz="6" w:space="0" w:color="auto"/>
            </w:tcBorders>
          </w:tcPr>
          <w:p w:rsidR="009017CD" w:rsidRPr="0018583C" w:rsidRDefault="009017CD" w:rsidP="0001755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1 398 245,82</w:t>
            </w:r>
          </w:p>
        </w:tc>
      </w:tr>
    </w:tbl>
    <w:p w:rsidR="008C3AC4" w:rsidRDefault="008C3AC4" w:rsidP="00FC6A52">
      <w:pPr>
        <w:jc w:val="both"/>
        <w:rPr>
          <w:sz w:val="24"/>
          <w:szCs w:val="24"/>
        </w:rPr>
      </w:pPr>
    </w:p>
    <w:p w:rsidR="00FC6A52" w:rsidRPr="0018583C" w:rsidRDefault="00FC6A52" w:rsidP="00FC6A52">
      <w:pPr>
        <w:jc w:val="both"/>
        <w:rPr>
          <w:sz w:val="24"/>
          <w:szCs w:val="24"/>
        </w:rPr>
      </w:pPr>
      <w:r w:rsidRPr="0018583C">
        <w:rPr>
          <w:sz w:val="24"/>
          <w:szCs w:val="24"/>
        </w:rPr>
        <w:t>Analiza rozliczenia kosztów centralnego ogrzewania za okres grzewczy 01.07.2020 – 30.06.2021</w:t>
      </w:r>
      <w:r w:rsidR="000803BD">
        <w:rPr>
          <w:sz w:val="24"/>
          <w:szCs w:val="24"/>
        </w:rPr>
        <w:t>.</w:t>
      </w:r>
      <w:r w:rsidRPr="0018583C">
        <w:rPr>
          <w:sz w:val="24"/>
          <w:szCs w:val="24"/>
        </w:rPr>
        <w:t xml:space="preserve"> </w:t>
      </w:r>
    </w:p>
    <w:p w:rsidR="00FC6A52" w:rsidRPr="0018583C" w:rsidRDefault="00FC6A52" w:rsidP="0097557F">
      <w:pPr>
        <w:jc w:val="both"/>
        <w:rPr>
          <w:sz w:val="24"/>
          <w:szCs w:val="24"/>
        </w:rPr>
      </w:pPr>
    </w:p>
    <w:tbl>
      <w:tblPr>
        <w:tblW w:w="9005" w:type="dxa"/>
        <w:tblLayout w:type="fixed"/>
        <w:tblCellMar>
          <w:left w:w="30" w:type="dxa"/>
          <w:right w:w="30" w:type="dxa"/>
        </w:tblCellMar>
        <w:tblLook w:val="0000"/>
      </w:tblPr>
      <w:tblGrid>
        <w:gridCol w:w="1862"/>
        <w:gridCol w:w="1119"/>
        <w:gridCol w:w="1262"/>
        <w:gridCol w:w="1181"/>
        <w:gridCol w:w="1200"/>
        <w:gridCol w:w="1181"/>
        <w:gridCol w:w="1200"/>
      </w:tblGrid>
      <w:tr w:rsidR="00073685" w:rsidRPr="0018583C" w:rsidTr="00073685">
        <w:trPr>
          <w:trHeight w:val="250"/>
        </w:trPr>
        <w:tc>
          <w:tcPr>
            <w:tcW w:w="1862"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119"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073685">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VII + VIII</w:t>
            </w:r>
          </w:p>
        </w:tc>
        <w:tc>
          <w:tcPr>
            <w:tcW w:w="1262"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073685">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IX</w:t>
            </w:r>
          </w:p>
        </w:tc>
        <w:tc>
          <w:tcPr>
            <w:tcW w:w="1181"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073685">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X</w:t>
            </w:r>
          </w:p>
        </w:tc>
        <w:tc>
          <w:tcPr>
            <w:tcW w:w="1200"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073685">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XI</w:t>
            </w:r>
          </w:p>
        </w:tc>
        <w:tc>
          <w:tcPr>
            <w:tcW w:w="1181"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073685">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XII</w:t>
            </w:r>
          </w:p>
        </w:tc>
        <w:tc>
          <w:tcPr>
            <w:tcW w:w="1200"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073685">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2 523,28</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2 326,87</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7 066,75</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8 550,28</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9 904,80</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10 936,82</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1 640,14</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1 063,39</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2 884,11</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3 851,62</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4 432,13</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5 141,65</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2 144,80</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1 394,90</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3 781,45</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5 135,97</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5 780,98</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6 942,00</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5 071,80</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2 535,90</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12 485,69</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13 501,10</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18 226,30</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19 048,21</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3 532,60</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2 767,03</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6 926,39</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9 570,94</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11 376,98</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13 183,01</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3 532,60</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2 475,81</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7 330,01</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9 506,44</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10 860,97</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12 667,00</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3 532,60</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2 798,32</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8 280,92</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10 151,45</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11 505,98</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13 441,02</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2 901,78</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2 547,41</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7 143,60</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9 320,03</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11 061,57</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12 545,09</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2 901,78</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2 387,11</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7 514,00</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10 481,06</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11 964,58</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13 899,62</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2 144,80</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2 039,91</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6 038,99</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7 716,02</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10 102,56</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10 812,08</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lastRenderedPageBreak/>
              <w:t>Krótka 2</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1 766,30</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1 721,66</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4 882,22</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6 623,76</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7 462,27</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9 139,30</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2 775,62</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2 677,83</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7 596,53</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10 030,97</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12 675,52</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14 030,04</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3 280,26</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2 865,66</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7 896,75</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10 863,81</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12 282,83</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14 733,88</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5 046,56</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4 071,31</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12 456,47</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16 133,04</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19 164,59</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22 841,16</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3 128,88</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2 789,96</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7 821,05</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9 369,08</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10 788,11</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12 916,65</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6 308,20</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5 299,25</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14 071,41</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17 360,97</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20 311,42</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24 116,99</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color w:val="000000"/>
                <w:sz w:val="24"/>
                <w:szCs w:val="24"/>
                <w:lang w:eastAsia="en-US"/>
              </w:rPr>
            </w:pPr>
          </w:p>
        </w:tc>
        <w:tc>
          <w:tcPr>
            <w:tcW w:w="1119"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52 232,00</w:t>
            </w:r>
          </w:p>
        </w:tc>
        <w:tc>
          <w:tcPr>
            <w:tcW w:w="1262"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41 762,32</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124 176,34</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158 166,54</w:t>
            </w:r>
          </w:p>
        </w:tc>
        <w:tc>
          <w:tcPr>
            <w:tcW w:w="1181"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187 901,59</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073685">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216 394,52</w:t>
            </w:r>
          </w:p>
        </w:tc>
      </w:tr>
    </w:tbl>
    <w:p w:rsidR="00FC6A52" w:rsidRPr="0018583C" w:rsidRDefault="00FC6A52" w:rsidP="0097557F">
      <w:pPr>
        <w:jc w:val="both"/>
        <w:rPr>
          <w:sz w:val="24"/>
          <w:szCs w:val="24"/>
        </w:rPr>
      </w:pPr>
    </w:p>
    <w:tbl>
      <w:tblPr>
        <w:tblW w:w="10031" w:type="dxa"/>
        <w:tblLayout w:type="fixed"/>
        <w:tblCellMar>
          <w:left w:w="30" w:type="dxa"/>
          <w:right w:w="30" w:type="dxa"/>
        </w:tblCellMar>
        <w:tblLook w:val="0000"/>
      </w:tblPr>
      <w:tblGrid>
        <w:gridCol w:w="1862"/>
        <w:gridCol w:w="1200"/>
        <w:gridCol w:w="1214"/>
        <w:gridCol w:w="1215"/>
        <w:gridCol w:w="1118"/>
        <w:gridCol w:w="1118"/>
        <w:gridCol w:w="946"/>
        <w:gridCol w:w="1358"/>
      </w:tblGrid>
      <w:tr w:rsidR="00073685" w:rsidRPr="0018583C" w:rsidTr="00073685">
        <w:trPr>
          <w:trHeight w:val="250"/>
        </w:trPr>
        <w:tc>
          <w:tcPr>
            <w:tcW w:w="1862"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200"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CA60CC">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II</w:t>
            </w:r>
          </w:p>
        </w:tc>
        <w:tc>
          <w:tcPr>
            <w:tcW w:w="1214"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CA60CC">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III</w:t>
            </w:r>
          </w:p>
        </w:tc>
        <w:tc>
          <w:tcPr>
            <w:tcW w:w="1215"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CA60CC">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IV</w:t>
            </w:r>
          </w:p>
        </w:tc>
        <w:tc>
          <w:tcPr>
            <w:tcW w:w="1118"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CA60CC">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V</w:t>
            </w:r>
          </w:p>
        </w:tc>
        <w:tc>
          <w:tcPr>
            <w:tcW w:w="1118"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CA60CC">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VI</w:t>
            </w:r>
          </w:p>
        </w:tc>
        <w:tc>
          <w:tcPr>
            <w:tcW w:w="946" w:type="dxa"/>
            <w:tcBorders>
              <w:top w:val="single" w:sz="6" w:space="0" w:color="auto"/>
              <w:left w:val="single" w:sz="6" w:space="0" w:color="auto"/>
              <w:bottom w:val="nil"/>
              <w:right w:val="single" w:sz="6" w:space="0" w:color="auto"/>
            </w:tcBorders>
            <w:shd w:val="solid" w:color="FFFFFF" w:fill="FFFFCC"/>
          </w:tcPr>
          <w:p w:rsidR="00073685" w:rsidRPr="0018583C" w:rsidRDefault="00073685" w:rsidP="00CA60CC">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Biuro + Warsztat</w:t>
            </w:r>
          </w:p>
        </w:tc>
        <w:tc>
          <w:tcPr>
            <w:tcW w:w="1358" w:type="dxa"/>
            <w:tcBorders>
              <w:top w:val="single" w:sz="6" w:space="0" w:color="auto"/>
              <w:left w:val="single" w:sz="6" w:space="0" w:color="auto"/>
              <w:bottom w:val="nil"/>
              <w:right w:val="single" w:sz="6" w:space="0" w:color="auto"/>
            </w:tcBorders>
          </w:tcPr>
          <w:p w:rsidR="00073685" w:rsidRPr="0018583C" w:rsidRDefault="00073685" w:rsidP="00CA60CC">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KOSZTY PONIESIONE ZA OKRES VII.2020-VI.2021</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9 453,29</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9 001,79</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7 952,12</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4 900,04</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1 598,82</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387,55</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74 602,41</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4 367,63</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4 174,13</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3 474,66</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2 104,35</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858,60</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149,00</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34 141,41</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6 038,99</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5 651,98</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4 529,42</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2 909,95</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1 103,62</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208,45</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45 622,51</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16 145,65</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15 307,14</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11 556,38</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7 196,28</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2 711,60</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629,03</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124 415,08</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11 376,98</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10 667,46</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8 193,01</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5 468,84</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1 902,00</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485,17</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85 450,41</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10 796,47</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9 957,95</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7 383,27</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5 078,65</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1 902,00</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485,17</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81 976,34</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11 570,48</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10 602,96</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7 943,86</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5 576,94</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1 839,71</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485,17</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87 729,41</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10 868,06</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10 029,55</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7 513,01</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5 083,81</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1 533,44</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491,04</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81 038,39</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11 513,08</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10 739,06</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8 322,74</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6 080,40</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1 533,44</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481,50</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87 818,37</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9 522,05</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8 812,54</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6 460,32</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4 342,56</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1 165,91</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342,77</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69 500,51</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7 849,28</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7 397,77</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5 653,68</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3 785,07</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982,14</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289,19</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57 552,64</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12 063,71</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11 191,99</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8 510,64</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5 894,57</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1 534,47</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528,47</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89 510,36</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12 605,34</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11 831,32</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8 942,52</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5 890,44</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1 717,20</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430,85</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93 340,86</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19 697,21</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18 648,58</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14 347,05</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9 737,80</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2 574,77</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697,29</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145 415,83</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11 433,12</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10 078,59</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6 190,66</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6 003,80</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1 581,41</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435,99</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82 537,30</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20 844,04</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19 472,91</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14 835,03</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10 661,78</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3 498,76</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813,26</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157 594,02</w:t>
            </w:r>
          </w:p>
        </w:tc>
      </w:tr>
      <w:tr w:rsidR="00073685" w:rsidRPr="0018583C" w:rsidTr="00073685">
        <w:trPr>
          <w:trHeight w:val="389"/>
        </w:trPr>
        <w:tc>
          <w:tcPr>
            <w:tcW w:w="1862"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color w:val="000000"/>
                <w:sz w:val="24"/>
                <w:szCs w:val="24"/>
                <w:lang w:eastAsia="en-US"/>
              </w:rPr>
            </w:pPr>
          </w:p>
        </w:tc>
        <w:tc>
          <w:tcPr>
            <w:tcW w:w="1200"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186 145,38</w:t>
            </w:r>
          </w:p>
        </w:tc>
        <w:tc>
          <w:tcPr>
            <w:tcW w:w="1214"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173 565,72</w:t>
            </w:r>
          </w:p>
        </w:tc>
        <w:tc>
          <w:tcPr>
            <w:tcW w:w="1215"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131 808,37</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90 715,28</w:t>
            </w:r>
          </w:p>
        </w:tc>
        <w:tc>
          <w:tcPr>
            <w:tcW w:w="111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28 037,89</w:t>
            </w:r>
          </w:p>
        </w:tc>
        <w:tc>
          <w:tcPr>
            <w:tcW w:w="946"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7 339,87</w:t>
            </w:r>
          </w:p>
        </w:tc>
        <w:tc>
          <w:tcPr>
            <w:tcW w:w="1358" w:type="dxa"/>
            <w:tcBorders>
              <w:top w:val="single" w:sz="6" w:space="0" w:color="auto"/>
              <w:left w:val="single" w:sz="6" w:space="0" w:color="auto"/>
              <w:bottom w:val="single" w:sz="6" w:space="0" w:color="auto"/>
              <w:right w:val="single" w:sz="6" w:space="0" w:color="auto"/>
            </w:tcBorders>
          </w:tcPr>
          <w:p w:rsidR="00073685" w:rsidRPr="0018583C" w:rsidRDefault="00073685" w:rsidP="00CA60CC">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1 398 245,82</w:t>
            </w:r>
          </w:p>
        </w:tc>
      </w:tr>
    </w:tbl>
    <w:p w:rsidR="00A047E2" w:rsidRPr="0018583C" w:rsidRDefault="00A047E2" w:rsidP="002C45A0">
      <w:pPr>
        <w:jc w:val="both"/>
        <w:rPr>
          <w:sz w:val="24"/>
          <w:szCs w:val="24"/>
        </w:rPr>
      </w:pPr>
    </w:p>
    <w:p w:rsidR="00EF768D" w:rsidRPr="0018583C" w:rsidRDefault="00EA49C5" w:rsidP="001D6A0F">
      <w:pPr>
        <w:rPr>
          <w:sz w:val="24"/>
          <w:szCs w:val="24"/>
        </w:rPr>
      </w:pPr>
      <w:r w:rsidRPr="0018583C">
        <w:rPr>
          <w:sz w:val="24"/>
          <w:szCs w:val="24"/>
        </w:rPr>
        <w:t>Wyrywkowa a</w:t>
      </w:r>
      <w:r w:rsidR="009A7FEE" w:rsidRPr="0018583C">
        <w:rPr>
          <w:sz w:val="24"/>
          <w:szCs w:val="24"/>
        </w:rPr>
        <w:t>naliza rozliczenia ciepłej wody użytkowej za okres</w:t>
      </w:r>
      <w:r w:rsidR="000803BD">
        <w:rPr>
          <w:sz w:val="24"/>
          <w:szCs w:val="24"/>
        </w:rPr>
        <w:t>.</w:t>
      </w:r>
      <w:r w:rsidR="009A7FEE" w:rsidRPr="0018583C">
        <w:rPr>
          <w:sz w:val="24"/>
          <w:szCs w:val="24"/>
        </w:rPr>
        <w:t xml:space="preserve"> </w:t>
      </w:r>
    </w:p>
    <w:p w:rsidR="003839A9" w:rsidRPr="0018583C" w:rsidRDefault="003839A9" w:rsidP="001D6A0F">
      <w:pPr>
        <w:rPr>
          <w:sz w:val="24"/>
          <w:szCs w:val="24"/>
        </w:rPr>
      </w:pPr>
    </w:p>
    <w:p w:rsidR="00EC2977" w:rsidRPr="0018583C" w:rsidRDefault="009B2983" w:rsidP="009B2983">
      <w:pPr>
        <w:pStyle w:val="Akapitzlist"/>
        <w:numPr>
          <w:ilvl w:val="0"/>
          <w:numId w:val="10"/>
        </w:numPr>
        <w:rPr>
          <w:sz w:val="24"/>
          <w:szCs w:val="24"/>
        </w:rPr>
      </w:pPr>
      <w:r w:rsidRPr="0018583C">
        <w:rPr>
          <w:sz w:val="24"/>
          <w:szCs w:val="24"/>
        </w:rPr>
        <w:t>Okres 01.01. – 30.-6.2019</w:t>
      </w:r>
    </w:p>
    <w:p w:rsidR="009B2983" w:rsidRPr="0018583C" w:rsidRDefault="009B2983" w:rsidP="00EC2977">
      <w:pPr>
        <w:pStyle w:val="Akapitzlist"/>
        <w:ind w:left="927"/>
        <w:rPr>
          <w:sz w:val="24"/>
          <w:szCs w:val="24"/>
        </w:rPr>
      </w:pPr>
      <w:r w:rsidRPr="0018583C">
        <w:rPr>
          <w:sz w:val="24"/>
          <w:szCs w:val="24"/>
        </w:rPr>
        <w:t xml:space="preserve"> </w:t>
      </w:r>
    </w:p>
    <w:tbl>
      <w:tblPr>
        <w:tblW w:w="5275" w:type="dxa"/>
        <w:tblLayout w:type="fixed"/>
        <w:tblCellMar>
          <w:left w:w="30" w:type="dxa"/>
          <w:right w:w="30" w:type="dxa"/>
        </w:tblCellMar>
        <w:tblLook w:val="0000"/>
      </w:tblPr>
      <w:tblGrid>
        <w:gridCol w:w="2298"/>
        <w:gridCol w:w="1276"/>
        <w:gridCol w:w="1701"/>
      </w:tblGrid>
      <w:tr w:rsidR="00EC2977" w:rsidRPr="0018583C" w:rsidTr="00EC2977">
        <w:trPr>
          <w:trHeight w:val="322"/>
        </w:trPr>
        <w:tc>
          <w:tcPr>
            <w:tcW w:w="2298" w:type="dxa"/>
            <w:tcBorders>
              <w:top w:val="single" w:sz="2" w:space="0" w:color="auto"/>
              <w:left w:val="single" w:sz="2" w:space="0" w:color="auto"/>
              <w:bottom w:val="single" w:sz="2" w:space="0" w:color="auto"/>
              <w:right w:val="single" w:sz="2" w:space="0" w:color="auto"/>
            </w:tcBorders>
            <w:shd w:val="solid" w:color="FFFFFF" w:fill="FFFFCC"/>
          </w:tcPr>
          <w:p w:rsidR="00EC2977" w:rsidRPr="0018583C" w:rsidRDefault="00EC2977" w:rsidP="00EC2977">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Budynek</w:t>
            </w:r>
          </w:p>
        </w:tc>
        <w:tc>
          <w:tcPr>
            <w:tcW w:w="1276" w:type="dxa"/>
            <w:tcBorders>
              <w:top w:val="single" w:sz="2" w:space="0" w:color="auto"/>
              <w:left w:val="single" w:sz="2" w:space="0" w:color="auto"/>
              <w:bottom w:val="single" w:sz="2" w:space="0" w:color="auto"/>
              <w:right w:val="single" w:sz="2" w:space="0" w:color="auto"/>
            </w:tcBorders>
          </w:tcPr>
          <w:p w:rsidR="00EC2977" w:rsidRPr="0018583C" w:rsidRDefault="00EC2977" w:rsidP="00EC2977">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GJ RAZEM</w:t>
            </w:r>
          </w:p>
        </w:tc>
        <w:tc>
          <w:tcPr>
            <w:tcW w:w="1701" w:type="dxa"/>
            <w:tcBorders>
              <w:top w:val="single" w:sz="2" w:space="0" w:color="auto"/>
              <w:left w:val="single" w:sz="2" w:space="0" w:color="auto"/>
              <w:bottom w:val="single" w:sz="2" w:space="0" w:color="auto"/>
              <w:right w:val="single" w:sz="2" w:space="0" w:color="auto"/>
            </w:tcBorders>
          </w:tcPr>
          <w:p w:rsidR="00EC2977" w:rsidRPr="0018583C" w:rsidRDefault="00EC2977" w:rsidP="00EC2977">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ZŁ RAZEM</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144,00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9 064,99</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111,00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6 987,58</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lastRenderedPageBreak/>
              <w:t>Hutnicza 6</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130,00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8 183,69</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378,00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23 795,64</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204,00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12 842,06</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217,00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13 660,45</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208,00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13 093,90</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272,00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17 122,76</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0803BD" w:rsidP="009B2983">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Nadbrzeż</w:t>
            </w:r>
            <w:r w:rsidR="009B2983" w:rsidRPr="0018583C">
              <w:rPr>
                <w:rFonts w:ascii="Arial Narrow" w:eastAsiaTheme="minorHAnsi" w:hAnsi="Arial Narrow" w:cs="Arial Narrow"/>
                <w:color w:val="000000"/>
                <w:sz w:val="24"/>
                <w:szCs w:val="24"/>
                <w:lang w:eastAsia="en-US"/>
              </w:rPr>
              <w:t xml:space="preserve">na 36 </w:t>
            </w:r>
            <w:proofErr w:type="spellStart"/>
            <w:r w:rsidR="009B2983" w:rsidRPr="0018583C">
              <w:rPr>
                <w:rFonts w:ascii="Arial Narrow" w:eastAsiaTheme="minorHAnsi" w:hAnsi="Arial Narrow" w:cs="Arial Narrow"/>
                <w:color w:val="000000"/>
                <w:sz w:val="24"/>
                <w:szCs w:val="24"/>
                <w:lang w:eastAsia="en-US"/>
              </w:rPr>
              <w:t>E-H</w:t>
            </w:r>
            <w:proofErr w:type="spellEnd"/>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267,00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16 808,01</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207,00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13 030,94</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192,00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12 086,65</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292,00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18 381,82</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250,00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15 737,86</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364,00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22 914,34</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276"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252,00</w:t>
            </w:r>
          </w:p>
        </w:tc>
        <w:tc>
          <w:tcPr>
            <w:tcW w:w="1701"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15 863,76</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2" w:space="0" w:color="auto"/>
            </w:tcBorders>
          </w:tcPr>
          <w:p w:rsidR="009B2983" w:rsidRPr="0018583C" w:rsidRDefault="009B2983" w:rsidP="009B298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276" w:type="dxa"/>
            <w:tcBorders>
              <w:top w:val="single" w:sz="2" w:space="0" w:color="auto"/>
              <w:left w:val="single" w:sz="2" w:space="0" w:color="auto"/>
              <w:bottom w:val="single" w:sz="6"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518,00</w:t>
            </w:r>
          </w:p>
        </w:tc>
        <w:tc>
          <w:tcPr>
            <w:tcW w:w="1701" w:type="dxa"/>
            <w:tcBorders>
              <w:top w:val="single" w:sz="2" w:space="0" w:color="auto"/>
              <w:left w:val="single" w:sz="2" w:space="0" w:color="auto"/>
              <w:bottom w:val="single" w:sz="6" w:space="0" w:color="auto"/>
              <w:right w:val="single" w:sz="2"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32 608,82</w:t>
            </w:r>
          </w:p>
        </w:tc>
      </w:tr>
      <w:tr w:rsidR="009B2983" w:rsidRPr="0018583C" w:rsidTr="009B2983">
        <w:trPr>
          <w:trHeight w:val="322"/>
        </w:trPr>
        <w:tc>
          <w:tcPr>
            <w:tcW w:w="2298" w:type="dxa"/>
            <w:tcBorders>
              <w:top w:val="single" w:sz="2" w:space="0" w:color="auto"/>
              <w:left w:val="single" w:sz="2" w:space="0" w:color="auto"/>
              <w:bottom w:val="single" w:sz="2" w:space="0" w:color="auto"/>
              <w:right w:val="single" w:sz="6"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b/>
                <w:bCs/>
                <w:color w:val="000000"/>
                <w:sz w:val="24"/>
                <w:szCs w:val="24"/>
                <w:lang w:eastAsia="en-US"/>
              </w:rPr>
            </w:pPr>
            <w:r w:rsidRPr="0018583C">
              <w:rPr>
                <w:rFonts w:ascii="Arial Narrow" w:eastAsiaTheme="minorHAnsi" w:hAnsi="Arial Narrow" w:cs="Arial Narrow"/>
                <w:b/>
                <w:bCs/>
                <w:color w:val="000000"/>
                <w:sz w:val="24"/>
                <w:szCs w:val="24"/>
                <w:lang w:eastAsia="en-US"/>
              </w:rPr>
              <w:t>4 006,00</w:t>
            </w:r>
          </w:p>
        </w:tc>
        <w:tc>
          <w:tcPr>
            <w:tcW w:w="1701" w:type="dxa"/>
            <w:tcBorders>
              <w:top w:val="single" w:sz="6" w:space="0" w:color="auto"/>
              <w:left w:val="single" w:sz="6" w:space="0" w:color="auto"/>
              <w:bottom w:val="single" w:sz="6" w:space="0" w:color="auto"/>
              <w:right w:val="single" w:sz="6" w:space="0" w:color="auto"/>
            </w:tcBorders>
          </w:tcPr>
          <w:p w:rsidR="009B2983" w:rsidRPr="0018583C" w:rsidRDefault="009B2983" w:rsidP="009B2983">
            <w:pPr>
              <w:autoSpaceDE w:val="0"/>
              <w:autoSpaceDN w:val="0"/>
              <w:adjustRightInd w:val="0"/>
              <w:jc w:val="right"/>
              <w:rPr>
                <w:rFonts w:ascii="Arial Narrow" w:eastAsiaTheme="minorHAnsi" w:hAnsi="Arial Narrow" w:cs="Arial Narrow"/>
                <w:b/>
                <w:bCs/>
                <w:color w:val="000000"/>
                <w:sz w:val="24"/>
                <w:szCs w:val="24"/>
                <w:lang w:eastAsia="en-US"/>
              </w:rPr>
            </w:pPr>
            <w:r w:rsidRPr="0018583C">
              <w:rPr>
                <w:rFonts w:ascii="Arial Narrow" w:eastAsiaTheme="minorHAnsi" w:hAnsi="Arial Narrow" w:cs="Arial Narrow"/>
                <w:b/>
                <w:bCs/>
                <w:color w:val="000000"/>
                <w:sz w:val="24"/>
                <w:szCs w:val="24"/>
                <w:lang w:eastAsia="en-US"/>
              </w:rPr>
              <w:t>252 183,27</w:t>
            </w:r>
          </w:p>
        </w:tc>
      </w:tr>
    </w:tbl>
    <w:p w:rsidR="009B2983" w:rsidRPr="0018583C" w:rsidRDefault="009B2983" w:rsidP="001D6A0F">
      <w:pPr>
        <w:rPr>
          <w:sz w:val="24"/>
          <w:szCs w:val="24"/>
        </w:rPr>
      </w:pPr>
    </w:p>
    <w:p w:rsidR="0085374D" w:rsidRPr="0018583C" w:rsidRDefault="0085374D" w:rsidP="0085374D">
      <w:pPr>
        <w:pStyle w:val="Akapitzlist"/>
        <w:numPr>
          <w:ilvl w:val="0"/>
          <w:numId w:val="10"/>
        </w:numPr>
        <w:rPr>
          <w:sz w:val="24"/>
          <w:szCs w:val="24"/>
        </w:rPr>
      </w:pPr>
      <w:r w:rsidRPr="0018583C">
        <w:rPr>
          <w:sz w:val="24"/>
          <w:szCs w:val="24"/>
        </w:rPr>
        <w:t>Okres 01.07. – 31.12.2019 rok</w:t>
      </w:r>
    </w:p>
    <w:p w:rsidR="0085374D" w:rsidRPr="0018583C" w:rsidRDefault="0085374D" w:rsidP="001D6A0F">
      <w:pPr>
        <w:rPr>
          <w:sz w:val="24"/>
          <w:szCs w:val="24"/>
        </w:rPr>
      </w:pPr>
    </w:p>
    <w:tbl>
      <w:tblPr>
        <w:tblW w:w="5275" w:type="dxa"/>
        <w:tblLayout w:type="fixed"/>
        <w:tblCellMar>
          <w:left w:w="30" w:type="dxa"/>
          <w:right w:w="30" w:type="dxa"/>
        </w:tblCellMar>
        <w:tblLook w:val="0000"/>
      </w:tblPr>
      <w:tblGrid>
        <w:gridCol w:w="2298"/>
        <w:gridCol w:w="1276"/>
        <w:gridCol w:w="1701"/>
      </w:tblGrid>
      <w:tr w:rsidR="0085374D" w:rsidRPr="0018583C" w:rsidTr="0085374D">
        <w:trPr>
          <w:trHeight w:val="250"/>
        </w:trPr>
        <w:tc>
          <w:tcPr>
            <w:tcW w:w="2298" w:type="dxa"/>
            <w:tcBorders>
              <w:top w:val="single" w:sz="2" w:space="0" w:color="auto"/>
              <w:left w:val="single" w:sz="2" w:space="0" w:color="auto"/>
              <w:bottom w:val="nil"/>
              <w:right w:val="single" w:sz="2" w:space="0" w:color="auto"/>
            </w:tcBorders>
            <w:shd w:val="solid" w:color="FFFFFF" w:fill="FFFFCC"/>
          </w:tcPr>
          <w:p w:rsidR="0085374D" w:rsidRPr="0018583C" w:rsidRDefault="0085374D"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276" w:type="dxa"/>
            <w:tcBorders>
              <w:top w:val="single" w:sz="2" w:space="0" w:color="auto"/>
              <w:left w:val="single" w:sz="2" w:space="0" w:color="auto"/>
              <w:bottom w:val="nil"/>
              <w:right w:val="single" w:sz="2" w:space="0" w:color="auto"/>
            </w:tcBorders>
          </w:tcPr>
          <w:p w:rsidR="0085374D" w:rsidRPr="0018583C" w:rsidRDefault="0085374D" w:rsidP="0085374D">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RAZEM</w:t>
            </w:r>
          </w:p>
        </w:tc>
        <w:tc>
          <w:tcPr>
            <w:tcW w:w="1701" w:type="dxa"/>
            <w:tcBorders>
              <w:top w:val="single" w:sz="2" w:space="0" w:color="auto"/>
              <w:left w:val="single" w:sz="2" w:space="0" w:color="auto"/>
              <w:bottom w:val="nil"/>
              <w:right w:val="single" w:sz="2" w:space="0" w:color="auto"/>
            </w:tcBorders>
          </w:tcPr>
          <w:p w:rsidR="0085374D" w:rsidRPr="0018583C" w:rsidRDefault="0085374D" w:rsidP="0085374D">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RAZEM</w:t>
            </w:r>
          </w:p>
        </w:tc>
      </w:tr>
      <w:tr w:rsidR="0085374D" w:rsidRPr="0018583C" w:rsidTr="0085374D">
        <w:trPr>
          <w:trHeight w:val="250"/>
        </w:trPr>
        <w:tc>
          <w:tcPr>
            <w:tcW w:w="2298" w:type="dxa"/>
            <w:tcBorders>
              <w:top w:val="nil"/>
              <w:left w:val="single" w:sz="2" w:space="0" w:color="auto"/>
              <w:bottom w:val="single" w:sz="2" w:space="0" w:color="auto"/>
              <w:right w:val="single" w:sz="2" w:space="0" w:color="auto"/>
            </w:tcBorders>
            <w:shd w:val="solid" w:color="FFFFFF" w:fill="FFFFCC"/>
          </w:tcPr>
          <w:p w:rsidR="0085374D" w:rsidRPr="0018583C" w:rsidRDefault="0085374D" w:rsidP="0085374D">
            <w:pPr>
              <w:autoSpaceDE w:val="0"/>
              <w:autoSpaceDN w:val="0"/>
              <w:adjustRightInd w:val="0"/>
              <w:jc w:val="center"/>
              <w:rPr>
                <w:rFonts w:ascii="Arial Narrow" w:eastAsiaTheme="minorHAnsi" w:hAnsi="Arial Narrow" w:cs="Arial Narrow"/>
                <w:b/>
                <w:bCs/>
                <w:color w:val="000000"/>
                <w:sz w:val="24"/>
                <w:szCs w:val="24"/>
                <w:lang w:eastAsia="en-US"/>
              </w:rPr>
            </w:pPr>
          </w:p>
        </w:tc>
        <w:tc>
          <w:tcPr>
            <w:tcW w:w="1276" w:type="dxa"/>
            <w:tcBorders>
              <w:top w:val="nil"/>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center"/>
              <w:rPr>
                <w:rFonts w:ascii="Arial Narrow" w:eastAsiaTheme="minorHAnsi" w:hAnsi="Arial Narrow" w:cs="Arial Narrow"/>
                <w:b/>
                <w:bCs/>
                <w:color w:val="000000"/>
                <w:sz w:val="24"/>
                <w:szCs w:val="24"/>
                <w:lang w:eastAsia="en-US"/>
              </w:rPr>
            </w:pPr>
          </w:p>
        </w:tc>
        <w:tc>
          <w:tcPr>
            <w:tcW w:w="1701" w:type="dxa"/>
            <w:tcBorders>
              <w:top w:val="nil"/>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center"/>
              <w:rPr>
                <w:rFonts w:ascii="Arial" w:eastAsiaTheme="minorHAnsi" w:hAnsi="Arial" w:cs="Arial"/>
                <w:color w:val="000000"/>
                <w:sz w:val="24"/>
                <w:szCs w:val="24"/>
                <w:lang w:eastAsia="en-US"/>
              </w:rPr>
            </w:pP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119,00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7 491,22</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90,00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5 665,62</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108,00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6 798,74</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312,00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19 640,82</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199,00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12 527,30</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210,00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13 219,79</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181,00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11 394,19</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276,00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17 374,60</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0803BD" w:rsidP="0085374D">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Nadbrzeż</w:t>
            </w:r>
            <w:r w:rsidR="0085374D" w:rsidRPr="0018583C">
              <w:rPr>
                <w:rFonts w:ascii="Arial Narrow" w:eastAsiaTheme="minorHAnsi" w:hAnsi="Arial Narrow" w:cs="Arial Narrow"/>
                <w:color w:val="000000"/>
                <w:sz w:val="24"/>
                <w:szCs w:val="24"/>
                <w:lang w:eastAsia="en-US"/>
              </w:rPr>
              <w:t xml:space="preserve">na 36 </w:t>
            </w:r>
            <w:proofErr w:type="spellStart"/>
            <w:r w:rsidR="0085374D" w:rsidRPr="0018583C">
              <w:rPr>
                <w:rFonts w:ascii="Arial Narrow" w:eastAsiaTheme="minorHAnsi" w:hAnsi="Arial Narrow" w:cs="Arial Narrow"/>
                <w:color w:val="000000"/>
                <w:sz w:val="24"/>
                <w:szCs w:val="24"/>
                <w:lang w:eastAsia="en-US"/>
              </w:rPr>
              <w:t>E-H</w:t>
            </w:r>
            <w:proofErr w:type="spellEnd"/>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251,00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15 800,82</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157,00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9 883,39</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162,00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10 198,13</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312,00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19 640,82</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247,00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15 549,00</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391,00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24 613,99</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276"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234,00</w:t>
            </w:r>
          </w:p>
        </w:tc>
        <w:tc>
          <w:tcPr>
            <w:tcW w:w="1701"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14 730,65</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2" w:space="0" w:color="auto"/>
            </w:tcBorders>
          </w:tcPr>
          <w:p w:rsidR="0085374D" w:rsidRPr="0018583C" w:rsidRDefault="0085374D" w:rsidP="0085374D">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276" w:type="dxa"/>
            <w:tcBorders>
              <w:top w:val="single" w:sz="2" w:space="0" w:color="auto"/>
              <w:left w:val="single" w:sz="2" w:space="0" w:color="auto"/>
              <w:bottom w:val="single" w:sz="6"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505,00</w:t>
            </w:r>
          </w:p>
        </w:tc>
        <w:tc>
          <w:tcPr>
            <w:tcW w:w="1701" w:type="dxa"/>
            <w:tcBorders>
              <w:top w:val="single" w:sz="2" w:space="0" w:color="auto"/>
              <w:left w:val="single" w:sz="2" w:space="0" w:color="auto"/>
              <w:bottom w:val="single" w:sz="6" w:space="0" w:color="auto"/>
              <w:right w:val="single" w:sz="2"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31 790,47</w:t>
            </w:r>
          </w:p>
        </w:tc>
      </w:tr>
      <w:tr w:rsidR="0085374D" w:rsidRPr="0018583C" w:rsidTr="0085374D">
        <w:trPr>
          <w:trHeight w:val="322"/>
        </w:trPr>
        <w:tc>
          <w:tcPr>
            <w:tcW w:w="2298" w:type="dxa"/>
            <w:tcBorders>
              <w:top w:val="single" w:sz="2" w:space="0" w:color="auto"/>
              <w:left w:val="single" w:sz="2" w:space="0" w:color="auto"/>
              <w:bottom w:val="single" w:sz="2" w:space="0" w:color="auto"/>
              <w:right w:val="single" w:sz="6"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3 754,00</w:t>
            </w:r>
          </w:p>
        </w:tc>
        <w:tc>
          <w:tcPr>
            <w:tcW w:w="1701" w:type="dxa"/>
            <w:tcBorders>
              <w:top w:val="single" w:sz="6" w:space="0" w:color="auto"/>
              <w:left w:val="single" w:sz="6" w:space="0" w:color="auto"/>
              <w:bottom w:val="single" w:sz="6" w:space="0" w:color="auto"/>
              <w:right w:val="single" w:sz="6" w:space="0" w:color="auto"/>
            </w:tcBorders>
          </w:tcPr>
          <w:p w:rsidR="0085374D" w:rsidRPr="0018583C" w:rsidRDefault="0085374D" w:rsidP="0085374D">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236 319,55</w:t>
            </w:r>
          </w:p>
        </w:tc>
      </w:tr>
    </w:tbl>
    <w:p w:rsidR="005D4B03" w:rsidRPr="0018583C" w:rsidRDefault="005D4B03" w:rsidP="005D4B03">
      <w:pPr>
        <w:tabs>
          <w:tab w:val="left" w:pos="8080"/>
        </w:tabs>
        <w:rPr>
          <w:sz w:val="24"/>
          <w:szCs w:val="24"/>
        </w:rPr>
      </w:pPr>
    </w:p>
    <w:tbl>
      <w:tblPr>
        <w:tblW w:w="9460" w:type="dxa"/>
        <w:tblLayout w:type="fixed"/>
        <w:tblCellMar>
          <w:left w:w="30" w:type="dxa"/>
          <w:right w:w="30" w:type="dxa"/>
        </w:tblCellMar>
        <w:tblLook w:val="0000"/>
      </w:tblPr>
      <w:tblGrid>
        <w:gridCol w:w="1814"/>
        <w:gridCol w:w="1056"/>
        <w:gridCol w:w="1056"/>
        <w:gridCol w:w="1056"/>
        <w:gridCol w:w="1056"/>
        <w:gridCol w:w="1056"/>
        <w:gridCol w:w="1056"/>
        <w:gridCol w:w="1310"/>
      </w:tblGrid>
      <w:tr w:rsidR="005D4B03" w:rsidRPr="0018583C" w:rsidTr="005D4B03">
        <w:trPr>
          <w:trHeight w:val="1114"/>
        </w:trPr>
        <w:tc>
          <w:tcPr>
            <w:tcW w:w="1814" w:type="dxa"/>
            <w:tcBorders>
              <w:top w:val="single" w:sz="2" w:space="0" w:color="auto"/>
              <w:left w:val="single" w:sz="2" w:space="0" w:color="auto"/>
              <w:bottom w:val="nil"/>
              <w:right w:val="single" w:sz="2" w:space="0" w:color="auto"/>
            </w:tcBorders>
            <w:shd w:val="solid" w:color="FFFFFF" w:fill="FFFFCC"/>
          </w:tcPr>
          <w:p w:rsidR="005D4B03" w:rsidRPr="0018583C" w:rsidRDefault="005D4B03"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056" w:type="dxa"/>
            <w:tcBorders>
              <w:top w:val="single" w:sz="2" w:space="0" w:color="auto"/>
              <w:left w:val="single" w:sz="2" w:space="0" w:color="auto"/>
              <w:bottom w:val="nil"/>
              <w:right w:val="single" w:sz="2" w:space="0" w:color="auto"/>
            </w:tcBorders>
            <w:shd w:val="solid" w:color="FFFFFF" w:fill="FFFFCC"/>
          </w:tcPr>
          <w:p w:rsidR="005D4B03" w:rsidRPr="0018583C" w:rsidRDefault="005D4B03" w:rsidP="005D4B03">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I - VI.2019</w:t>
            </w:r>
          </w:p>
        </w:tc>
        <w:tc>
          <w:tcPr>
            <w:tcW w:w="1056" w:type="dxa"/>
            <w:tcBorders>
              <w:top w:val="single" w:sz="2" w:space="0" w:color="auto"/>
              <w:left w:val="single" w:sz="2" w:space="0" w:color="auto"/>
              <w:bottom w:val="nil"/>
              <w:right w:val="single" w:sz="2" w:space="0" w:color="auto"/>
            </w:tcBorders>
            <w:shd w:val="solid" w:color="FFFFFF" w:fill="FFFFCC"/>
          </w:tcPr>
          <w:p w:rsidR="005D4B03" w:rsidRPr="0018583C" w:rsidRDefault="005D4B03" w:rsidP="005D4B03">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VII - XII.2019</w:t>
            </w:r>
          </w:p>
        </w:tc>
        <w:tc>
          <w:tcPr>
            <w:tcW w:w="1056" w:type="dxa"/>
            <w:tcBorders>
              <w:top w:val="single" w:sz="2" w:space="0" w:color="auto"/>
              <w:left w:val="single" w:sz="2" w:space="0" w:color="auto"/>
              <w:bottom w:val="nil"/>
              <w:right w:val="single" w:sz="2" w:space="0" w:color="auto"/>
            </w:tcBorders>
            <w:shd w:val="solid" w:color="FFFFFF" w:fill="FFFFCC"/>
          </w:tcPr>
          <w:p w:rsidR="005D4B03" w:rsidRPr="0018583C" w:rsidRDefault="005D4B03" w:rsidP="005D4B03">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c>
          <w:tcPr>
            <w:tcW w:w="1056" w:type="dxa"/>
            <w:tcBorders>
              <w:top w:val="single" w:sz="2" w:space="0" w:color="auto"/>
              <w:left w:val="single" w:sz="2" w:space="0" w:color="auto"/>
              <w:bottom w:val="nil"/>
              <w:right w:val="single" w:sz="2" w:space="0" w:color="auto"/>
            </w:tcBorders>
            <w:shd w:val="solid" w:color="FFFFFF" w:fill="FFFFCC"/>
          </w:tcPr>
          <w:p w:rsidR="005D4B03" w:rsidRPr="0018583C" w:rsidRDefault="005D4B03" w:rsidP="005D4B03">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m3 I - VI.2019</w:t>
            </w:r>
          </w:p>
        </w:tc>
        <w:tc>
          <w:tcPr>
            <w:tcW w:w="1056" w:type="dxa"/>
            <w:tcBorders>
              <w:top w:val="single" w:sz="2" w:space="0" w:color="auto"/>
              <w:left w:val="single" w:sz="2" w:space="0" w:color="auto"/>
              <w:bottom w:val="nil"/>
              <w:right w:val="single" w:sz="2" w:space="0" w:color="auto"/>
            </w:tcBorders>
            <w:shd w:val="solid" w:color="FFFFFF" w:fill="FFFFCC"/>
          </w:tcPr>
          <w:p w:rsidR="005D4B03" w:rsidRPr="0018583C" w:rsidRDefault="005D4B03" w:rsidP="005D4B03">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m3 VII - XII.2019</w:t>
            </w:r>
          </w:p>
        </w:tc>
        <w:tc>
          <w:tcPr>
            <w:tcW w:w="1056" w:type="dxa"/>
            <w:tcBorders>
              <w:top w:val="single" w:sz="2" w:space="0" w:color="auto"/>
              <w:left w:val="single" w:sz="2" w:space="0" w:color="auto"/>
              <w:bottom w:val="nil"/>
              <w:right w:val="single" w:sz="2" w:space="0" w:color="auto"/>
            </w:tcBorders>
            <w:shd w:val="solid" w:color="FFFFFF" w:fill="FFFFCC"/>
          </w:tcPr>
          <w:p w:rsidR="005D4B03" w:rsidRPr="0018583C" w:rsidRDefault="005D4B03" w:rsidP="005D4B03">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c>
          <w:tcPr>
            <w:tcW w:w="1310" w:type="dxa"/>
            <w:tcBorders>
              <w:top w:val="single" w:sz="2" w:space="0" w:color="auto"/>
              <w:left w:val="single" w:sz="2" w:space="0" w:color="auto"/>
              <w:bottom w:val="nil"/>
              <w:right w:val="single" w:sz="2" w:space="0" w:color="auto"/>
            </w:tcBorders>
            <w:shd w:val="solid" w:color="FFFFFF" w:fill="FFFFCC"/>
          </w:tcPr>
          <w:p w:rsidR="005D4B03" w:rsidRPr="0018583C" w:rsidRDefault="005D4B03" w:rsidP="005D4B03">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r>
      <w:tr w:rsidR="005D4B03" w:rsidRPr="0018583C" w:rsidTr="005D4B03">
        <w:trPr>
          <w:trHeight w:val="336"/>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119</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425</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385</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-40</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-1 396,81</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111</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90</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233</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170</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-63</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-1 321,96</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lastRenderedPageBreak/>
              <w:t>Hutnicza 6</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130</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108</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179</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191</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-1 384,95</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378</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-66</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627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564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-63</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-4 154,82</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199</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609</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584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-468,74</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210</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459</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447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-440,66</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208</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181</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492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523</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-1 566,66</w:t>
            </w:r>
          </w:p>
        </w:tc>
      </w:tr>
      <w:tr w:rsidR="005D4B03" w:rsidRPr="0018583C" w:rsidTr="005D4B03">
        <w:trPr>
          <w:trHeight w:val="365"/>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276</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524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533</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312,72</w:t>
            </w:r>
          </w:p>
        </w:tc>
      </w:tr>
      <w:tr w:rsidR="005D4B03" w:rsidRPr="0018583C" w:rsidTr="005D4B03">
        <w:trPr>
          <w:trHeight w:val="336"/>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267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251</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509</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460</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-49</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-1 007,19</w:t>
            </w:r>
          </w:p>
        </w:tc>
      </w:tr>
      <w:tr w:rsidR="005D4B03" w:rsidRPr="0018583C" w:rsidTr="005D4B03">
        <w:trPr>
          <w:trHeight w:val="322"/>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-50</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368</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404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36</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-2 925,13</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-30</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284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304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-1 888,52</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614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534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-80</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1 456,60</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250</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407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-229,32</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364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391</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1 213</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1 023</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-190</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1 440,81</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252</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234</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596</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501</w:t>
            </w:r>
          </w:p>
        </w:tc>
        <w:tc>
          <w:tcPr>
            <w:tcW w:w="1056"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-95</w:t>
            </w:r>
          </w:p>
        </w:tc>
        <w:tc>
          <w:tcPr>
            <w:tcW w:w="1310"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-1 133,11</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2" w:space="0" w:color="auto"/>
            </w:tcBorders>
          </w:tcPr>
          <w:p w:rsidR="005D4B03" w:rsidRPr="0018583C" w:rsidRDefault="005D4B03" w:rsidP="005D4B03">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056" w:type="dxa"/>
            <w:tcBorders>
              <w:top w:val="single" w:sz="2" w:space="0" w:color="auto"/>
              <w:left w:val="single" w:sz="2" w:space="0" w:color="auto"/>
              <w:bottom w:val="single" w:sz="6"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518</w:t>
            </w:r>
          </w:p>
        </w:tc>
        <w:tc>
          <w:tcPr>
            <w:tcW w:w="1056" w:type="dxa"/>
            <w:tcBorders>
              <w:top w:val="single" w:sz="2" w:space="0" w:color="auto"/>
              <w:left w:val="single" w:sz="2" w:space="0" w:color="auto"/>
              <w:bottom w:val="single" w:sz="6"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505</w:t>
            </w:r>
          </w:p>
        </w:tc>
        <w:tc>
          <w:tcPr>
            <w:tcW w:w="1056" w:type="dxa"/>
            <w:tcBorders>
              <w:top w:val="single" w:sz="2" w:space="0" w:color="auto"/>
              <w:left w:val="single" w:sz="2" w:space="0" w:color="auto"/>
              <w:bottom w:val="single" w:sz="6"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w:t>
            </w:r>
          </w:p>
        </w:tc>
        <w:tc>
          <w:tcPr>
            <w:tcW w:w="1056" w:type="dxa"/>
            <w:tcBorders>
              <w:top w:val="single" w:sz="2" w:space="0" w:color="auto"/>
              <w:left w:val="single" w:sz="2" w:space="0" w:color="auto"/>
              <w:bottom w:val="single" w:sz="6"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1 039</w:t>
            </w:r>
          </w:p>
        </w:tc>
        <w:tc>
          <w:tcPr>
            <w:tcW w:w="1056" w:type="dxa"/>
            <w:tcBorders>
              <w:top w:val="single" w:sz="2" w:space="0" w:color="auto"/>
              <w:left w:val="single" w:sz="2" w:space="0" w:color="auto"/>
              <w:bottom w:val="single" w:sz="6"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954</w:t>
            </w:r>
          </w:p>
        </w:tc>
        <w:tc>
          <w:tcPr>
            <w:tcW w:w="1056" w:type="dxa"/>
            <w:tcBorders>
              <w:top w:val="single" w:sz="2" w:space="0" w:color="auto"/>
              <w:left w:val="single" w:sz="2" w:space="0" w:color="auto"/>
              <w:bottom w:val="single" w:sz="6"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-85</w:t>
            </w:r>
          </w:p>
        </w:tc>
        <w:tc>
          <w:tcPr>
            <w:tcW w:w="1310" w:type="dxa"/>
            <w:tcBorders>
              <w:top w:val="single" w:sz="2" w:space="0" w:color="auto"/>
              <w:left w:val="single" w:sz="2" w:space="0" w:color="auto"/>
              <w:bottom w:val="single" w:sz="6" w:space="0" w:color="auto"/>
              <w:right w:val="single" w:sz="2"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-295,39</w:t>
            </w:r>
          </w:p>
        </w:tc>
      </w:tr>
      <w:tr w:rsidR="005D4B03" w:rsidRPr="0018583C" w:rsidTr="005D4B03">
        <w:trPr>
          <w:trHeight w:val="331"/>
        </w:trPr>
        <w:tc>
          <w:tcPr>
            <w:tcW w:w="1814" w:type="dxa"/>
            <w:tcBorders>
              <w:top w:val="single" w:sz="2" w:space="0" w:color="auto"/>
              <w:left w:val="single" w:sz="2" w:space="0" w:color="auto"/>
              <w:bottom w:val="single" w:sz="2" w:space="0" w:color="auto"/>
              <w:right w:val="single" w:sz="6" w:space="0" w:color="auto"/>
            </w:tcBorders>
          </w:tcPr>
          <w:p w:rsidR="005D4B03" w:rsidRPr="0018583C" w:rsidRDefault="005D4B03" w:rsidP="005D4B03">
            <w:pPr>
              <w:autoSpaceDE w:val="0"/>
              <w:autoSpaceDN w:val="0"/>
              <w:adjustRightInd w:val="0"/>
              <w:jc w:val="right"/>
              <w:rPr>
                <w:rFonts w:ascii="Arial Narrow" w:eastAsiaTheme="minorHAnsi" w:hAnsi="Arial Narrow" w:cs="Arial Narrow"/>
                <w:color w:val="000000"/>
                <w:sz w:val="24"/>
                <w:szCs w:val="24"/>
                <w:lang w:eastAsia="en-US"/>
              </w:rPr>
            </w:pPr>
          </w:p>
        </w:tc>
        <w:tc>
          <w:tcPr>
            <w:tcW w:w="1056" w:type="dxa"/>
            <w:tcBorders>
              <w:top w:val="single" w:sz="6" w:space="0" w:color="auto"/>
              <w:left w:val="single" w:sz="6" w:space="0" w:color="auto"/>
              <w:bottom w:val="single" w:sz="6" w:space="0" w:color="auto"/>
              <w:right w:val="single" w:sz="6"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4 006</w:t>
            </w:r>
          </w:p>
        </w:tc>
        <w:tc>
          <w:tcPr>
            <w:tcW w:w="1056" w:type="dxa"/>
            <w:tcBorders>
              <w:top w:val="single" w:sz="6" w:space="0" w:color="auto"/>
              <w:left w:val="single" w:sz="6" w:space="0" w:color="auto"/>
              <w:bottom w:val="single" w:sz="6" w:space="0" w:color="auto"/>
              <w:right w:val="single" w:sz="6"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3 754</w:t>
            </w:r>
          </w:p>
        </w:tc>
        <w:tc>
          <w:tcPr>
            <w:tcW w:w="1056" w:type="dxa"/>
            <w:tcBorders>
              <w:top w:val="single" w:sz="6" w:space="0" w:color="auto"/>
              <w:left w:val="single" w:sz="6" w:space="0" w:color="auto"/>
              <w:bottom w:val="single" w:sz="6" w:space="0" w:color="auto"/>
              <w:right w:val="single" w:sz="6"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-252</w:t>
            </w:r>
          </w:p>
        </w:tc>
        <w:tc>
          <w:tcPr>
            <w:tcW w:w="1056" w:type="dxa"/>
            <w:tcBorders>
              <w:top w:val="single" w:sz="6" w:space="0" w:color="auto"/>
              <w:left w:val="single" w:sz="6" w:space="0" w:color="auto"/>
              <w:bottom w:val="single" w:sz="6" w:space="0" w:color="auto"/>
              <w:right w:val="single" w:sz="6"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8 578</w:t>
            </w:r>
          </w:p>
        </w:tc>
        <w:tc>
          <w:tcPr>
            <w:tcW w:w="1056" w:type="dxa"/>
            <w:tcBorders>
              <w:top w:val="single" w:sz="6" w:space="0" w:color="auto"/>
              <w:left w:val="single" w:sz="6" w:space="0" w:color="auto"/>
              <w:bottom w:val="single" w:sz="6" w:space="0" w:color="auto"/>
              <w:right w:val="single" w:sz="6"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7 951</w:t>
            </w:r>
          </w:p>
        </w:tc>
        <w:tc>
          <w:tcPr>
            <w:tcW w:w="1056" w:type="dxa"/>
            <w:tcBorders>
              <w:top w:val="single" w:sz="6" w:space="0" w:color="auto"/>
              <w:left w:val="single" w:sz="6" w:space="0" w:color="auto"/>
              <w:bottom w:val="single" w:sz="6" w:space="0" w:color="auto"/>
              <w:right w:val="single" w:sz="6"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-627</w:t>
            </w:r>
          </w:p>
        </w:tc>
        <w:tc>
          <w:tcPr>
            <w:tcW w:w="1310" w:type="dxa"/>
            <w:tcBorders>
              <w:top w:val="single" w:sz="6" w:space="0" w:color="auto"/>
              <w:left w:val="single" w:sz="6" w:space="0" w:color="auto"/>
              <w:bottom w:val="single" w:sz="6" w:space="0" w:color="auto"/>
              <w:right w:val="single" w:sz="6" w:space="0" w:color="auto"/>
            </w:tcBorders>
          </w:tcPr>
          <w:p w:rsidR="005D4B03" w:rsidRPr="0018583C" w:rsidRDefault="005D4B03" w:rsidP="005D4B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-15 003,13</w:t>
            </w:r>
          </w:p>
        </w:tc>
      </w:tr>
    </w:tbl>
    <w:p w:rsidR="005D4B03" w:rsidRPr="0018583C" w:rsidRDefault="005D4B03" w:rsidP="001D6A0F">
      <w:pPr>
        <w:rPr>
          <w:sz w:val="24"/>
          <w:szCs w:val="24"/>
        </w:rPr>
      </w:pPr>
    </w:p>
    <w:p w:rsidR="00676449" w:rsidRPr="0018583C" w:rsidRDefault="00676449" w:rsidP="001D6A0F">
      <w:pPr>
        <w:rPr>
          <w:sz w:val="24"/>
          <w:szCs w:val="24"/>
        </w:rPr>
      </w:pPr>
    </w:p>
    <w:tbl>
      <w:tblPr>
        <w:tblW w:w="8707" w:type="dxa"/>
        <w:tblLayout w:type="fixed"/>
        <w:tblCellMar>
          <w:left w:w="30" w:type="dxa"/>
          <w:right w:w="30" w:type="dxa"/>
        </w:tblCellMar>
        <w:tblLook w:val="0000"/>
      </w:tblPr>
      <w:tblGrid>
        <w:gridCol w:w="1814"/>
        <w:gridCol w:w="1215"/>
        <w:gridCol w:w="1200"/>
        <w:gridCol w:w="1310"/>
        <w:gridCol w:w="1056"/>
        <w:gridCol w:w="1056"/>
        <w:gridCol w:w="1056"/>
      </w:tblGrid>
      <w:tr w:rsidR="00676449" w:rsidRPr="0018583C" w:rsidTr="00676449">
        <w:trPr>
          <w:trHeight w:val="1114"/>
        </w:trPr>
        <w:tc>
          <w:tcPr>
            <w:tcW w:w="1814" w:type="dxa"/>
            <w:tcBorders>
              <w:top w:val="single" w:sz="2" w:space="0" w:color="auto"/>
              <w:left w:val="single" w:sz="2" w:space="0" w:color="auto"/>
              <w:bottom w:val="nil"/>
              <w:right w:val="single" w:sz="2" w:space="0" w:color="auto"/>
            </w:tcBorders>
            <w:shd w:val="solid" w:color="FFFFFF" w:fill="FFFFCC"/>
          </w:tcPr>
          <w:p w:rsidR="00676449" w:rsidRPr="0018583C" w:rsidRDefault="00676449"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215" w:type="dxa"/>
            <w:tcBorders>
              <w:top w:val="single" w:sz="2" w:space="0" w:color="auto"/>
              <w:left w:val="single" w:sz="2" w:space="0" w:color="auto"/>
              <w:bottom w:val="nil"/>
              <w:right w:val="single" w:sz="2" w:space="0" w:color="auto"/>
            </w:tcBorders>
            <w:shd w:val="solid" w:color="FFFFFF" w:fill="FFFFCC"/>
          </w:tcPr>
          <w:p w:rsidR="00676449" w:rsidRPr="0018583C" w:rsidRDefault="00676449" w:rsidP="0067644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Koszt I - VI.2019</w:t>
            </w:r>
          </w:p>
        </w:tc>
        <w:tc>
          <w:tcPr>
            <w:tcW w:w="1200" w:type="dxa"/>
            <w:tcBorders>
              <w:top w:val="single" w:sz="2" w:space="0" w:color="auto"/>
              <w:left w:val="single" w:sz="2" w:space="0" w:color="auto"/>
              <w:bottom w:val="nil"/>
              <w:right w:val="single" w:sz="2" w:space="0" w:color="auto"/>
            </w:tcBorders>
            <w:shd w:val="solid" w:color="FFFFFF" w:fill="FFFFCC"/>
          </w:tcPr>
          <w:p w:rsidR="00676449" w:rsidRPr="0018583C" w:rsidRDefault="00676449" w:rsidP="0067644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Koszt VII - XII.2019</w:t>
            </w:r>
          </w:p>
        </w:tc>
        <w:tc>
          <w:tcPr>
            <w:tcW w:w="1310" w:type="dxa"/>
            <w:tcBorders>
              <w:top w:val="single" w:sz="2" w:space="0" w:color="auto"/>
              <w:left w:val="single" w:sz="2" w:space="0" w:color="auto"/>
              <w:bottom w:val="nil"/>
              <w:right w:val="single" w:sz="2" w:space="0" w:color="auto"/>
            </w:tcBorders>
            <w:shd w:val="solid" w:color="FFFFFF" w:fill="FFFFCC"/>
          </w:tcPr>
          <w:p w:rsidR="00676449" w:rsidRPr="0018583C" w:rsidRDefault="00676449" w:rsidP="0067644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c>
          <w:tcPr>
            <w:tcW w:w="1056" w:type="dxa"/>
            <w:tcBorders>
              <w:top w:val="single" w:sz="2" w:space="0" w:color="auto"/>
              <w:left w:val="single" w:sz="2" w:space="0" w:color="auto"/>
              <w:bottom w:val="nil"/>
              <w:right w:val="single" w:sz="2" w:space="0" w:color="auto"/>
            </w:tcBorders>
            <w:shd w:val="solid" w:color="FFFFFF" w:fill="FFFFCC"/>
          </w:tcPr>
          <w:p w:rsidR="00676449" w:rsidRPr="0018583C" w:rsidRDefault="00676449" w:rsidP="0067644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Cena za m3 I - VI.2019</w:t>
            </w:r>
          </w:p>
        </w:tc>
        <w:tc>
          <w:tcPr>
            <w:tcW w:w="1056" w:type="dxa"/>
            <w:tcBorders>
              <w:top w:val="single" w:sz="2" w:space="0" w:color="auto"/>
              <w:left w:val="single" w:sz="2" w:space="0" w:color="auto"/>
              <w:bottom w:val="nil"/>
              <w:right w:val="single" w:sz="2" w:space="0" w:color="auto"/>
            </w:tcBorders>
            <w:shd w:val="solid" w:color="FFFFFF" w:fill="FFFFCC"/>
          </w:tcPr>
          <w:p w:rsidR="00676449" w:rsidRPr="0018583C" w:rsidRDefault="00676449" w:rsidP="0067644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Cena za m3 VII - XII.2019</w:t>
            </w:r>
          </w:p>
        </w:tc>
        <w:tc>
          <w:tcPr>
            <w:tcW w:w="1056" w:type="dxa"/>
            <w:tcBorders>
              <w:top w:val="single" w:sz="2" w:space="0" w:color="auto"/>
              <w:left w:val="single" w:sz="2" w:space="0" w:color="auto"/>
              <w:bottom w:val="nil"/>
              <w:right w:val="single" w:sz="2" w:space="0" w:color="auto"/>
            </w:tcBorders>
            <w:shd w:val="solid" w:color="FFFFFF" w:fill="FFFFCC"/>
          </w:tcPr>
          <w:p w:rsidR="00676449" w:rsidRPr="0018583C" w:rsidRDefault="00676449" w:rsidP="0067644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r>
      <w:tr w:rsidR="00676449" w:rsidRPr="0018583C" w:rsidTr="00676449">
        <w:trPr>
          <w:trHeight w:val="336"/>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8 888,03</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7 491,22</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-1 396,81</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20,91</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19,46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-1,46</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6 987,58</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5 665,62</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-1 321,96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29,99</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33,33</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3,34</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8 183,69</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6 798,74</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-1 384,95</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45,72</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35,60</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-10,12</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23 795,64</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19 640,82</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-4 154,82</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37,95</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34,82</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-3,13</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13 038,86</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12 570,12</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-468,74</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21,41</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21,52</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0,11</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13 660,45</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13 219,79</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-440,66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29,76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29,57</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-0,19</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13 093,90</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11 527,24</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-1 566,66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26,61</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22,04</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-4,57</w:t>
            </w:r>
          </w:p>
        </w:tc>
      </w:tr>
      <w:tr w:rsidR="00676449" w:rsidRPr="0018583C" w:rsidTr="00676449">
        <w:trPr>
          <w:trHeight w:val="365"/>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17 061,88</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17 374,60</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312,72</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32,56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32,60</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0,04</w:t>
            </w:r>
          </w:p>
        </w:tc>
      </w:tr>
      <w:tr w:rsidR="00676449" w:rsidRPr="0018583C" w:rsidTr="00676449">
        <w:trPr>
          <w:trHeight w:val="336"/>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16 808,01</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15 800,82</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-1 007,19</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33,02</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34,35</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1,33</w:t>
            </w:r>
          </w:p>
        </w:tc>
      </w:tr>
      <w:tr w:rsidR="00676449" w:rsidRPr="0018583C" w:rsidTr="00676449">
        <w:trPr>
          <w:trHeight w:val="322"/>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12 808,52</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9 883,39</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-2 925,13</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34,81</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24,46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-10,34</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12 086,65</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10 198,13</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-1 888,52</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42,56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33,55</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-9,01</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18 381,82</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19 838,42</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1 456,60</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29,94</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37,15</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7,21</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15 856,24</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15 626,92</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-229,32</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38,96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41,78</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2,82</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23 173,18</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24 613,99</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1 440,81</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19,10</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24,06</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4,96</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215"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15 863,76</w:t>
            </w:r>
          </w:p>
        </w:tc>
        <w:tc>
          <w:tcPr>
            <w:tcW w:w="120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14 730,65</w:t>
            </w:r>
          </w:p>
        </w:tc>
        <w:tc>
          <w:tcPr>
            <w:tcW w:w="1310"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-1 133,11</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26,62</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29,40</w:t>
            </w:r>
          </w:p>
        </w:tc>
        <w:tc>
          <w:tcPr>
            <w:tcW w:w="1056"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2,79</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2" w:space="0" w:color="auto"/>
            </w:tcBorders>
          </w:tcPr>
          <w:p w:rsidR="00676449" w:rsidRPr="0018583C" w:rsidRDefault="00676449" w:rsidP="0067644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215" w:type="dxa"/>
            <w:tcBorders>
              <w:top w:val="single" w:sz="2" w:space="0" w:color="auto"/>
              <w:left w:val="single" w:sz="2" w:space="0" w:color="auto"/>
              <w:bottom w:val="single" w:sz="6"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32 460,74</w:t>
            </w:r>
          </w:p>
        </w:tc>
        <w:tc>
          <w:tcPr>
            <w:tcW w:w="1200" w:type="dxa"/>
            <w:tcBorders>
              <w:top w:val="single" w:sz="2" w:space="0" w:color="auto"/>
              <w:left w:val="single" w:sz="2" w:space="0" w:color="auto"/>
              <w:bottom w:val="single" w:sz="6"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32 165,35</w:t>
            </w:r>
          </w:p>
        </w:tc>
        <w:tc>
          <w:tcPr>
            <w:tcW w:w="1310" w:type="dxa"/>
            <w:tcBorders>
              <w:top w:val="single" w:sz="2" w:space="0" w:color="auto"/>
              <w:left w:val="single" w:sz="2" w:space="0" w:color="auto"/>
              <w:bottom w:val="single" w:sz="6"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-295,39</w:t>
            </w:r>
          </w:p>
        </w:tc>
        <w:tc>
          <w:tcPr>
            <w:tcW w:w="1056" w:type="dxa"/>
            <w:tcBorders>
              <w:top w:val="single" w:sz="2" w:space="0" w:color="auto"/>
              <w:left w:val="single" w:sz="2" w:space="0" w:color="auto"/>
              <w:bottom w:val="single" w:sz="6"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31,24</w:t>
            </w:r>
          </w:p>
        </w:tc>
        <w:tc>
          <w:tcPr>
            <w:tcW w:w="1056" w:type="dxa"/>
            <w:tcBorders>
              <w:top w:val="single" w:sz="2" w:space="0" w:color="auto"/>
              <w:left w:val="single" w:sz="2" w:space="0" w:color="auto"/>
              <w:bottom w:val="single" w:sz="6"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33,72</w:t>
            </w:r>
          </w:p>
        </w:tc>
        <w:tc>
          <w:tcPr>
            <w:tcW w:w="1056" w:type="dxa"/>
            <w:tcBorders>
              <w:top w:val="single" w:sz="2" w:space="0" w:color="auto"/>
              <w:left w:val="single" w:sz="2" w:space="0" w:color="auto"/>
              <w:bottom w:val="single" w:sz="6" w:space="0" w:color="auto"/>
              <w:right w:val="single" w:sz="2"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2,47</w:t>
            </w:r>
          </w:p>
        </w:tc>
      </w:tr>
      <w:tr w:rsidR="00676449" w:rsidRPr="0018583C" w:rsidTr="00676449">
        <w:trPr>
          <w:trHeight w:val="331"/>
        </w:trPr>
        <w:tc>
          <w:tcPr>
            <w:tcW w:w="1814" w:type="dxa"/>
            <w:tcBorders>
              <w:top w:val="single" w:sz="2" w:space="0" w:color="auto"/>
              <w:left w:val="single" w:sz="2" w:space="0" w:color="auto"/>
              <w:bottom w:val="single" w:sz="2" w:space="0" w:color="auto"/>
              <w:right w:val="single" w:sz="6" w:space="0" w:color="auto"/>
            </w:tcBorders>
          </w:tcPr>
          <w:p w:rsidR="00676449" w:rsidRPr="0018583C" w:rsidRDefault="00676449" w:rsidP="00676449">
            <w:pPr>
              <w:autoSpaceDE w:val="0"/>
              <w:autoSpaceDN w:val="0"/>
              <w:adjustRightInd w:val="0"/>
              <w:jc w:val="right"/>
              <w:rPr>
                <w:rFonts w:ascii="Arial Narrow" w:eastAsiaTheme="minorHAnsi" w:hAnsi="Arial Narrow" w:cs="Arial Narrow"/>
                <w:color w:val="000000"/>
                <w:sz w:val="24"/>
                <w:szCs w:val="24"/>
                <w:lang w:eastAsia="en-US"/>
              </w:rPr>
            </w:pPr>
          </w:p>
        </w:tc>
        <w:tc>
          <w:tcPr>
            <w:tcW w:w="1215" w:type="dxa"/>
            <w:tcBorders>
              <w:top w:val="single" w:sz="6" w:space="0" w:color="auto"/>
              <w:left w:val="single" w:sz="6" w:space="0" w:color="auto"/>
              <w:bottom w:val="single" w:sz="6" w:space="0" w:color="auto"/>
              <w:right w:val="single" w:sz="6"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252 148,95</w:t>
            </w:r>
          </w:p>
        </w:tc>
        <w:tc>
          <w:tcPr>
            <w:tcW w:w="1200" w:type="dxa"/>
            <w:tcBorders>
              <w:top w:val="single" w:sz="6" w:space="0" w:color="auto"/>
              <w:left w:val="single" w:sz="6" w:space="0" w:color="auto"/>
              <w:bottom w:val="single" w:sz="6" w:space="0" w:color="auto"/>
              <w:right w:val="single" w:sz="6"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237 145,82</w:t>
            </w:r>
          </w:p>
        </w:tc>
        <w:tc>
          <w:tcPr>
            <w:tcW w:w="1310" w:type="dxa"/>
            <w:tcBorders>
              <w:top w:val="single" w:sz="6" w:space="0" w:color="auto"/>
              <w:left w:val="single" w:sz="6" w:space="0" w:color="auto"/>
              <w:bottom w:val="single" w:sz="6" w:space="0" w:color="auto"/>
              <w:right w:val="single" w:sz="6" w:space="0" w:color="auto"/>
            </w:tcBorders>
          </w:tcPr>
          <w:p w:rsidR="00676449" w:rsidRPr="0018583C" w:rsidRDefault="00676449" w:rsidP="00676449">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-15 003,13</w:t>
            </w:r>
          </w:p>
        </w:tc>
        <w:tc>
          <w:tcPr>
            <w:tcW w:w="1056" w:type="dxa"/>
            <w:tcBorders>
              <w:top w:val="single" w:sz="6" w:space="0" w:color="auto"/>
              <w:left w:val="single" w:sz="6" w:space="0" w:color="auto"/>
              <w:bottom w:val="single" w:sz="6" w:space="0" w:color="auto"/>
              <w:right w:val="single" w:sz="6" w:space="0" w:color="auto"/>
            </w:tcBorders>
          </w:tcPr>
          <w:p w:rsidR="00676449" w:rsidRPr="0018583C" w:rsidRDefault="00676449" w:rsidP="00676449">
            <w:pPr>
              <w:autoSpaceDE w:val="0"/>
              <w:autoSpaceDN w:val="0"/>
              <w:adjustRightInd w:val="0"/>
              <w:jc w:val="right"/>
              <w:rPr>
                <w:rFonts w:ascii="Arial Narrow" w:eastAsiaTheme="minorHAnsi" w:hAnsi="Arial Narrow" w:cs="Arial Narrow"/>
                <w:color w:val="000000"/>
                <w:sz w:val="24"/>
                <w:szCs w:val="24"/>
                <w:lang w:eastAsia="en-US"/>
              </w:rPr>
            </w:pPr>
          </w:p>
        </w:tc>
        <w:tc>
          <w:tcPr>
            <w:tcW w:w="1056" w:type="dxa"/>
            <w:tcBorders>
              <w:top w:val="single" w:sz="6" w:space="0" w:color="auto"/>
              <w:left w:val="single" w:sz="6" w:space="0" w:color="auto"/>
              <w:bottom w:val="single" w:sz="6" w:space="0" w:color="auto"/>
              <w:right w:val="single" w:sz="6" w:space="0" w:color="auto"/>
            </w:tcBorders>
          </w:tcPr>
          <w:p w:rsidR="00676449" w:rsidRPr="0018583C" w:rsidRDefault="00676449" w:rsidP="00676449">
            <w:pPr>
              <w:autoSpaceDE w:val="0"/>
              <w:autoSpaceDN w:val="0"/>
              <w:adjustRightInd w:val="0"/>
              <w:jc w:val="right"/>
              <w:rPr>
                <w:rFonts w:ascii="Arial Narrow" w:eastAsiaTheme="minorHAnsi" w:hAnsi="Arial Narrow" w:cs="Arial Narrow"/>
                <w:color w:val="000000"/>
                <w:sz w:val="24"/>
                <w:szCs w:val="24"/>
                <w:lang w:eastAsia="en-US"/>
              </w:rPr>
            </w:pPr>
          </w:p>
        </w:tc>
        <w:tc>
          <w:tcPr>
            <w:tcW w:w="1056" w:type="dxa"/>
            <w:tcBorders>
              <w:top w:val="single" w:sz="6" w:space="0" w:color="auto"/>
              <w:left w:val="single" w:sz="6" w:space="0" w:color="auto"/>
              <w:bottom w:val="single" w:sz="6" w:space="0" w:color="auto"/>
              <w:right w:val="single" w:sz="6" w:space="0" w:color="auto"/>
            </w:tcBorders>
          </w:tcPr>
          <w:p w:rsidR="00676449" w:rsidRPr="0018583C" w:rsidRDefault="00676449" w:rsidP="00676449">
            <w:pPr>
              <w:autoSpaceDE w:val="0"/>
              <w:autoSpaceDN w:val="0"/>
              <w:adjustRightInd w:val="0"/>
              <w:jc w:val="right"/>
              <w:rPr>
                <w:rFonts w:ascii="Arial Narrow" w:eastAsiaTheme="minorHAnsi" w:hAnsi="Arial Narrow" w:cs="Arial Narrow"/>
                <w:color w:val="000000"/>
                <w:sz w:val="24"/>
                <w:szCs w:val="24"/>
                <w:lang w:eastAsia="en-US"/>
              </w:rPr>
            </w:pPr>
          </w:p>
        </w:tc>
      </w:tr>
    </w:tbl>
    <w:p w:rsidR="00676449" w:rsidRDefault="00676449" w:rsidP="001D6A0F">
      <w:pPr>
        <w:rPr>
          <w:sz w:val="24"/>
          <w:szCs w:val="24"/>
        </w:rPr>
      </w:pPr>
    </w:p>
    <w:p w:rsidR="00035CC1" w:rsidRDefault="00035CC1" w:rsidP="001D6A0F">
      <w:pPr>
        <w:rPr>
          <w:sz w:val="24"/>
          <w:szCs w:val="24"/>
        </w:rPr>
      </w:pPr>
    </w:p>
    <w:p w:rsidR="00035CC1" w:rsidRDefault="00035CC1" w:rsidP="001D6A0F">
      <w:pPr>
        <w:rPr>
          <w:sz w:val="24"/>
          <w:szCs w:val="24"/>
        </w:rPr>
      </w:pPr>
    </w:p>
    <w:p w:rsidR="00035CC1" w:rsidRPr="0018583C" w:rsidRDefault="00035CC1" w:rsidP="001D6A0F">
      <w:pPr>
        <w:rPr>
          <w:sz w:val="24"/>
          <w:szCs w:val="24"/>
        </w:rPr>
      </w:pPr>
    </w:p>
    <w:p w:rsidR="009A7FEE" w:rsidRPr="0018583C" w:rsidRDefault="003839A9" w:rsidP="003839A9">
      <w:pPr>
        <w:pStyle w:val="Akapitzlist"/>
        <w:numPr>
          <w:ilvl w:val="0"/>
          <w:numId w:val="10"/>
        </w:numPr>
        <w:rPr>
          <w:sz w:val="24"/>
          <w:szCs w:val="24"/>
        </w:rPr>
      </w:pPr>
      <w:r w:rsidRPr="0018583C">
        <w:rPr>
          <w:sz w:val="24"/>
          <w:szCs w:val="24"/>
        </w:rPr>
        <w:lastRenderedPageBreak/>
        <w:t xml:space="preserve">Okres </w:t>
      </w:r>
      <w:r w:rsidR="009A7FEE" w:rsidRPr="0018583C">
        <w:rPr>
          <w:sz w:val="24"/>
          <w:szCs w:val="24"/>
        </w:rPr>
        <w:t>01.01 – 30</w:t>
      </w:r>
      <w:r w:rsidR="000803BD">
        <w:rPr>
          <w:sz w:val="24"/>
          <w:szCs w:val="24"/>
        </w:rPr>
        <w:t>.</w:t>
      </w:r>
      <w:r w:rsidR="009A7FEE" w:rsidRPr="0018583C">
        <w:rPr>
          <w:sz w:val="24"/>
          <w:szCs w:val="24"/>
        </w:rPr>
        <w:t>06.2020</w:t>
      </w:r>
    </w:p>
    <w:p w:rsidR="00676449" w:rsidRPr="0018583C" w:rsidRDefault="00676449" w:rsidP="001D6A0F">
      <w:pPr>
        <w:rPr>
          <w:sz w:val="24"/>
          <w:szCs w:val="24"/>
        </w:rPr>
      </w:pPr>
    </w:p>
    <w:tbl>
      <w:tblPr>
        <w:tblW w:w="5275" w:type="dxa"/>
        <w:tblLayout w:type="fixed"/>
        <w:tblCellMar>
          <w:left w:w="30" w:type="dxa"/>
          <w:right w:w="30" w:type="dxa"/>
        </w:tblCellMar>
        <w:tblLook w:val="0000"/>
      </w:tblPr>
      <w:tblGrid>
        <w:gridCol w:w="2298"/>
        <w:gridCol w:w="1276"/>
        <w:gridCol w:w="1701"/>
      </w:tblGrid>
      <w:tr w:rsidR="009A7FEE" w:rsidRPr="0018583C" w:rsidTr="00415EF3">
        <w:trPr>
          <w:trHeight w:val="250"/>
        </w:trPr>
        <w:tc>
          <w:tcPr>
            <w:tcW w:w="2298" w:type="dxa"/>
            <w:tcBorders>
              <w:top w:val="single" w:sz="2" w:space="0" w:color="auto"/>
              <w:left w:val="single" w:sz="2" w:space="0" w:color="auto"/>
              <w:bottom w:val="nil"/>
              <w:right w:val="single" w:sz="2" w:space="0" w:color="auto"/>
            </w:tcBorders>
            <w:shd w:val="solid" w:color="FFFFFF" w:fill="FFFFCC"/>
          </w:tcPr>
          <w:p w:rsidR="009A7FEE" w:rsidRPr="0018583C" w:rsidRDefault="009A7FEE" w:rsidP="00415EF3">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276" w:type="dxa"/>
            <w:tcBorders>
              <w:top w:val="single" w:sz="2" w:space="0" w:color="auto"/>
              <w:left w:val="single" w:sz="2" w:space="0" w:color="auto"/>
              <w:bottom w:val="nil"/>
              <w:right w:val="single" w:sz="2" w:space="0" w:color="auto"/>
            </w:tcBorders>
          </w:tcPr>
          <w:p w:rsidR="009A7FEE" w:rsidRPr="0018583C" w:rsidRDefault="009A7FEE" w:rsidP="00415EF3">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RAZEM\</w:t>
            </w:r>
          </w:p>
          <w:p w:rsidR="009A7FEE" w:rsidRPr="0018583C" w:rsidRDefault="009A7FEE" w:rsidP="009A7FEE">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01-30.06</w:t>
            </w:r>
          </w:p>
          <w:p w:rsidR="009A7FEE" w:rsidRPr="0018583C" w:rsidRDefault="009A7FEE" w:rsidP="009A7FEE">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2020 </w:t>
            </w:r>
          </w:p>
        </w:tc>
        <w:tc>
          <w:tcPr>
            <w:tcW w:w="1701" w:type="dxa"/>
            <w:tcBorders>
              <w:top w:val="single" w:sz="2" w:space="0" w:color="auto"/>
              <w:left w:val="single" w:sz="2" w:space="0" w:color="auto"/>
              <w:bottom w:val="nil"/>
              <w:right w:val="single" w:sz="2" w:space="0" w:color="auto"/>
            </w:tcBorders>
          </w:tcPr>
          <w:p w:rsidR="00415EF3" w:rsidRPr="0018583C" w:rsidRDefault="009A7FEE" w:rsidP="00415EF3">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 xml:space="preserve">ZŁ </w:t>
            </w:r>
          </w:p>
          <w:p w:rsidR="009A7FEE" w:rsidRPr="0018583C" w:rsidRDefault="009A7FEE" w:rsidP="00415EF3">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RAZEM</w:t>
            </w:r>
          </w:p>
          <w:p w:rsidR="00415EF3" w:rsidRPr="0018583C" w:rsidRDefault="009A7FEE" w:rsidP="009A7FEE">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01-30.06.</w:t>
            </w:r>
          </w:p>
          <w:p w:rsidR="009A7FEE" w:rsidRPr="0018583C" w:rsidRDefault="009A7FEE" w:rsidP="009A7FEE">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2020</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126,00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8 034,16</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94,00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5 993,37</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113,00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7 204,93</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325,00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20 721,11</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204,00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13 004,79</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213,00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13 576,03</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186,00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11 857,73</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284,00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18 104,49</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0803BD" w:rsidP="009A7FEE">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Nadbrzeż</w:t>
            </w:r>
            <w:r w:rsidR="009A7FEE" w:rsidRPr="0018583C">
              <w:rPr>
                <w:rFonts w:ascii="Arial Narrow" w:eastAsiaTheme="minorHAnsi" w:hAnsi="Arial Narrow" w:cs="Arial Narrow"/>
                <w:color w:val="000000"/>
                <w:sz w:val="24"/>
                <w:szCs w:val="24"/>
                <w:lang w:eastAsia="en-US"/>
              </w:rPr>
              <w:t xml:space="preserve">na 36 </w:t>
            </w:r>
            <w:proofErr w:type="spellStart"/>
            <w:r w:rsidR="009A7FEE" w:rsidRPr="0018583C">
              <w:rPr>
                <w:rFonts w:ascii="Arial Narrow" w:eastAsiaTheme="minorHAnsi" w:hAnsi="Arial Narrow" w:cs="Arial Narrow"/>
                <w:color w:val="000000"/>
                <w:sz w:val="24"/>
                <w:szCs w:val="24"/>
                <w:lang w:eastAsia="en-US"/>
              </w:rPr>
              <w:t>E-H</w:t>
            </w:r>
            <w:proofErr w:type="spellEnd"/>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255,00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16 252,53</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160,00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10 199,31</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156,00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9 936,67</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315,00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20 076,10</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247,00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15 741,18</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389,00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24 788,75</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276"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235,00</w:t>
            </w:r>
          </w:p>
        </w:tc>
        <w:tc>
          <w:tcPr>
            <w:tcW w:w="1701"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14 976,45</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2" w:space="0" w:color="auto"/>
            </w:tcBorders>
          </w:tcPr>
          <w:p w:rsidR="009A7FEE" w:rsidRPr="0018583C" w:rsidRDefault="009A7FEE" w:rsidP="009A7FE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276" w:type="dxa"/>
            <w:tcBorders>
              <w:top w:val="single" w:sz="2" w:space="0" w:color="auto"/>
              <w:left w:val="single" w:sz="2" w:space="0" w:color="auto"/>
              <w:bottom w:val="single" w:sz="6"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518,00</w:t>
            </w:r>
          </w:p>
        </w:tc>
        <w:tc>
          <w:tcPr>
            <w:tcW w:w="1701" w:type="dxa"/>
            <w:tcBorders>
              <w:top w:val="single" w:sz="2" w:space="0" w:color="auto"/>
              <w:left w:val="single" w:sz="2" w:space="0" w:color="auto"/>
              <w:bottom w:val="single" w:sz="6" w:space="0" w:color="auto"/>
              <w:right w:val="single" w:sz="2"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33 021,08</w:t>
            </w:r>
          </w:p>
        </w:tc>
      </w:tr>
      <w:tr w:rsidR="009A7FEE" w:rsidRPr="0018583C" w:rsidTr="00415EF3">
        <w:trPr>
          <w:trHeight w:val="322"/>
        </w:trPr>
        <w:tc>
          <w:tcPr>
            <w:tcW w:w="2298" w:type="dxa"/>
            <w:tcBorders>
              <w:top w:val="single" w:sz="2" w:space="0" w:color="auto"/>
              <w:left w:val="single" w:sz="2" w:space="0" w:color="auto"/>
              <w:bottom w:val="single" w:sz="2" w:space="0" w:color="auto"/>
              <w:right w:val="single" w:sz="6"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3 820,00</w:t>
            </w:r>
          </w:p>
        </w:tc>
        <w:tc>
          <w:tcPr>
            <w:tcW w:w="1701" w:type="dxa"/>
            <w:tcBorders>
              <w:top w:val="single" w:sz="6" w:space="0" w:color="auto"/>
              <w:left w:val="single" w:sz="6" w:space="0" w:color="auto"/>
              <w:bottom w:val="single" w:sz="6" w:space="0" w:color="auto"/>
              <w:right w:val="single" w:sz="6" w:space="0" w:color="auto"/>
            </w:tcBorders>
          </w:tcPr>
          <w:p w:rsidR="009A7FEE" w:rsidRPr="0018583C" w:rsidRDefault="009A7FEE" w:rsidP="009A7FEE">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243 488,68</w:t>
            </w:r>
          </w:p>
        </w:tc>
      </w:tr>
    </w:tbl>
    <w:p w:rsidR="009A7FEE" w:rsidRPr="0018583C" w:rsidRDefault="009A7FEE" w:rsidP="001D6A0F">
      <w:pPr>
        <w:rPr>
          <w:sz w:val="24"/>
          <w:szCs w:val="24"/>
        </w:rPr>
      </w:pPr>
    </w:p>
    <w:p w:rsidR="003839A9" w:rsidRPr="0018583C" w:rsidRDefault="003839A9" w:rsidP="003839A9">
      <w:pPr>
        <w:pStyle w:val="Akapitzlist"/>
        <w:numPr>
          <w:ilvl w:val="0"/>
          <w:numId w:val="10"/>
        </w:numPr>
        <w:rPr>
          <w:sz w:val="24"/>
          <w:szCs w:val="24"/>
        </w:rPr>
      </w:pPr>
      <w:r w:rsidRPr="0018583C">
        <w:rPr>
          <w:sz w:val="24"/>
          <w:szCs w:val="24"/>
        </w:rPr>
        <w:t xml:space="preserve">Okres 01.07 – 31.12.2020 rok </w:t>
      </w:r>
    </w:p>
    <w:p w:rsidR="003839A9" w:rsidRPr="0018583C" w:rsidRDefault="003839A9" w:rsidP="001D6A0F">
      <w:pPr>
        <w:rPr>
          <w:sz w:val="24"/>
          <w:szCs w:val="24"/>
        </w:rPr>
      </w:pPr>
    </w:p>
    <w:tbl>
      <w:tblPr>
        <w:tblW w:w="5275" w:type="dxa"/>
        <w:tblLayout w:type="fixed"/>
        <w:tblCellMar>
          <w:left w:w="30" w:type="dxa"/>
          <w:right w:w="30" w:type="dxa"/>
        </w:tblCellMar>
        <w:tblLook w:val="0000"/>
      </w:tblPr>
      <w:tblGrid>
        <w:gridCol w:w="2298"/>
        <w:gridCol w:w="1276"/>
        <w:gridCol w:w="1701"/>
      </w:tblGrid>
      <w:tr w:rsidR="003839A9" w:rsidRPr="0018583C" w:rsidTr="003839A9">
        <w:trPr>
          <w:trHeight w:val="250"/>
        </w:trPr>
        <w:tc>
          <w:tcPr>
            <w:tcW w:w="2298" w:type="dxa"/>
            <w:tcBorders>
              <w:top w:val="single" w:sz="2" w:space="0" w:color="auto"/>
              <w:left w:val="single" w:sz="2" w:space="0" w:color="auto"/>
              <w:bottom w:val="nil"/>
              <w:right w:val="single" w:sz="2" w:space="0" w:color="auto"/>
            </w:tcBorders>
            <w:shd w:val="solid" w:color="FFFFFF" w:fill="FFFFCC"/>
          </w:tcPr>
          <w:p w:rsidR="003839A9" w:rsidRPr="0018583C" w:rsidRDefault="003839A9"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276" w:type="dxa"/>
            <w:tcBorders>
              <w:top w:val="single" w:sz="2" w:space="0" w:color="auto"/>
              <w:left w:val="single" w:sz="2" w:space="0" w:color="auto"/>
              <w:bottom w:val="nil"/>
              <w:right w:val="single" w:sz="2" w:space="0" w:color="auto"/>
            </w:tcBorders>
          </w:tcPr>
          <w:p w:rsidR="003839A9" w:rsidRPr="0018583C" w:rsidRDefault="003839A9" w:rsidP="003839A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RAZEM</w:t>
            </w:r>
          </w:p>
        </w:tc>
        <w:tc>
          <w:tcPr>
            <w:tcW w:w="1701" w:type="dxa"/>
            <w:tcBorders>
              <w:top w:val="single" w:sz="2" w:space="0" w:color="auto"/>
              <w:left w:val="single" w:sz="2" w:space="0" w:color="auto"/>
              <w:bottom w:val="nil"/>
              <w:right w:val="single" w:sz="2" w:space="0" w:color="auto"/>
            </w:tcBorders>
          </w:tcPr>
          <w:p w:rsidR="003839A9" w:rsidRPr="0018583C" w:rsidRDefault="003839A9" w:rsidP="003839A9">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ZŁ RAZEM</w:t>
            </w:r>
          </w:p>
        </w:tc>
      </w:tr>
      <w:tr w:rsidR="003839A9" w:rsidRPr="0018583C" w:rsidTr="003839A9">
        <w:trPr>
          <w:trHeight w:val="250"/>
        </w:trPr>
        <w:tc>
          <w:tcPr>
            <w:tcW w:w="2298" w:type="dxa"/>
            <w:tcBorders>
              <w:top w:val="nil"/>
              <w:left w:val="single" w:sz="2" w:space="0" w:color="auto"/>
              <w:bottom w:val="single" w:sz="2" w:space="0" w:color="auto"/>
              <w:right w:val="single" w:sz="2" w:space="0" w:color="auto"/>
            </w:tcBorders>
            <w:shd w:val="solid" w:color="FFFFFF" w:fill="FFFFCC"/>
          </w:tcPr>
          <w:p w:rsidR="003839A9" w:rsidRPr="0018583C" w:rsidRDefault="003839A9" w:rsidP="003839A9">
            <w:pPr>
              <w:autoSpaceDE w:val="0"/>
              <w:autoSpaceDN w:val="0"/>
              <w:adjustRightInd w:val="0"/>
              <w:jc w:val="center"/>
              <w:rPr>
                <w:rFonts w:ascii="Arial Narrow" w:eastAsiaTheme="minorHAnsi" w:hAnsi="Arial Narrow" w:cs="Arial Narrow"/>
                <w:b/>
                <w:bCs/>
                <w:color w:val="000000"/>
                <w:sz w:val="24"/>
                <w:szCs w:val="24"/>
                <w:lang w:eastAsia="en-US"/>
              </w:rPr>
            </w:pPr>
          </w:p>
        </w:tc>
        <w:tc>
          <w:tcPr>
            <w:tcW w:w="1276" w:type="dxa"/>
            <w:tcBorders>
              <w:top w:val="nil"/>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center"/>
              <w:rPr>
                <w:rFonts w:ascii="Arial Narrow" w:eastAsiaTheme="minorHAnsi" w:hAnsi="Arial Narrow" w:cs="Arial Narrow"/>
                <w:b/>
                <w:bCs/>
                <w:color w:val="000000"/>
                <w:sz w:val="24"/>
                <w:szCs w:val="24"/>
                <w:lang w:eastAsia="en-US"/>
              </w:rPr>
            </w:pPr>
          </w:p>
        </w:tc>
        <w:tc>
          <w:tcPr>
            <w:tcW w:w="1701" w:type="dxa"/>
            <w:tcBorders>
              <w:top w:val="nil"/>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center"/>
              <w:rPr>
                <w:rFonts w:ascii="Arial" w:eastAsiaTheme="minorHAnsi" w:hAnsi="Arial" w:cs="Arial"/>
                <w:color w:val="000000"/>
                <w:sz w:val="24"/>
                <w:szCs w:val="24"/>
                <w:lang w:eastAsia="en-US"/>
              </w:rPr>
            </w:pP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145,00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9 352,68</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109,00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7 030,62</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133,00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8 578,68</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350,00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22 575,42</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223,00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14 383,80</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234,00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15 093,24</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205,00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13 222,74</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288,00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18 576,36</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0803BD" w:rsidP="003839A9">
            <w:pPr>
              <w:autoSpaceDE w:val="0"/>
              <w:autoSpaceDN w:val="0"/>
              <w:adjustRightInd w:val="0"/>
              <w:rPr>
                <w:rFonts w:ascii="Arial Narrow" w:eastAsiaTheme="minorHAnsi" w:hAnsi="Arial Narrow" w:cs="Arial Narrow"/>
                <w:color w:val="000000"/>
                <w:sz w:val="24"/>
                <w:szCs w:val="24"/>
                <w:lang w:eastAsia="en-US"/>
              </w:rPr>
            </w:pPr>
            <w:r>
              <w:rPr>
                <w:rFonts w:ascii="Arial Narrow" w:eastAsiaTheme="minorHAnsi" w:hAnsi="Arial Narrow" w:cs="Arial Narrow"/>
                <w:color w:val="000000"/>
                <w:sz w:val="24"/>
                <w:szCs w:val="24"/>
                <w:lang w:eastAsia="en-US"/>
              </w:rPr>
              <w:t>Nadbrzeż</w:t>
            </w:r>
            <w:r w:rsidR="003839A9" w:rsidRPr="0018583C">
              <w:rPr>
                <w:rFonts w:ascii="Arial Narrow" w:eastAsiaTheme="minorHAnsi" w:hAnsi="Arial Narrow" w:cs="Arial Narrow"/>
                <w:color w:val="000000"/>
                <w:sz w:val="24"/>
                <w:szCs w:val="24"/>
                <w:lang w:eastAsia="en-US"/>
              </w:rPr>
              <w:t xml:space="preserve">na 36 </w:t>
            </w:r>
            <w:proofErr w:type="spellStart"/>
            <w:r w:rsidR="003839A9" w:rsidRPr="0018583C">
              <w:rPr>
                <w:rFonts w:ascii="Arial Narrow" w:eastAsiaTheme="minorHAnsi" w:hAnsi="Arial Narrow" w:cs="Arial Narrow"/>
                <w:color w:val="000000"/>
                <w:sz w:val="24"/>
                <w:szCs w:val="24"/>
                <w:lang w:eastAsia="en-US"/>
              </w:rPr>
              <w:t>E-H</w:t>
            </w:r>
            <w:proofErr w:type="spellEnd"/>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241,00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15 544,75</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160,00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10 320,17</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120,00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7 740,12</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310,00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19 995,38</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252,00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16 254,30</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378,00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24 381,42</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276"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235,00</w:t>
            </w:r>
          </w:p>
        </w:tc>
        <w:tc>
          <w:tcPr>
            <w:tcW w:w="1701"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15 157,74</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2" w:space="0" w:color="auto"/>
            </w:tcBorders>
          </w:tcPr>
          <w:p w:rsidR="003839A9" w:rsidRPr="0018583C" w:rsidRDefault="003839A9" w:rsidP="003839A9">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276" w:type="dxa"/>
            <w:tcBorders>
              <w:top w:val="single" w:sz="2" w:space="0" w:color="auto"/>
              <w:left w:val="single" w:sz="2" w:space="0" w:color="auto"/>
              <w:bottom w:val="single" w:sz="6"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534,00</w:t>
            </w:r>
          </w:p>
        </w:tc>
        <w:tc>
          <w:tcPr>
            <w:tcW w:w="1701" w:type="dxa"/>
            <w:tcBorders>
              <w:top w:val="single" w:sz="2" w:space="0" w:color="auto"/>
              <w:left w:val="single" w:sz="2" w:space="0" w:color="auto"/>
              <w:bottom w:val="single" w:sz="6" w:space="0" w:color="auto"/>
              <w:right w:val="single" w:sz="2"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34 443,66</w:t>
            </w:r>
          </w:p>
        </w:tc>
      </w:tr>
      <w:tr w:rsidR="003839A9" w:rsidRPr="0018583C" w:rsidTr="003839A9">
        <w:trPr>
          <w:trHeight w:val="322"/>
        </w:trPr>
        <w:tc>
          <w:tcPr>
            <w:tcW w:w="2298" w:type="dxa"/>
            <w:tcBorders>
              <w:top w:val="single" w:sz="2" w:space="0" w:color="auto"/>
              <w:left w:val="single" w:sz="2" w:space="0" w:color="auto"/>
              <w:bottom w:val="single" w:sz="2" w:space="0" w:color="auto"/>
              <w:right w:val="single" w:sz="6"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3 917,00</w:t>
            </w:r>
          </w:p>
        </w:tc>
        <w:tc>
          <w:tcPr>
            <w:tcW w:w="1701" w:type="dxa"/>
            <w:tcBorders>
              <w:top w:val="single" w:sz="6" w:space="0" w:color="auto"/>
              <w:left w:val="single" w:sz="6" w:space="0" w:color="auto"/>
              <w:bottom w:val="single" w:sz="6" w:space="0" w:color="auto"/>
              <w:right w:val="single" w:sz="6" w:space="0" w:color="auto"/>
            </w:tcBorders>
          </w:tcPr>
          <w:p w:rsidR="003839A9" w:rsidRPr="0018583C" w:rsidRDefault="003839A9" w:rsidP="003839A9">
            <w:pPr>
              <w:autoSpaceDE w:val="0"/>
              <w:autoSpaceDN w:val="0"/>
              <w:adjustRightInd w:val="0"/>
              <w:jc w:val="right"/>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252 651,08</w:t>
            </w:r>
          </w:p>
        </w:tc>
      </w:tr>
    </w:tbl>
    <w:p w:rsidR="009A7FEE" w:rsidRPr="0018583C" w:rsidRDefault="009A7FEE" w:rsidP="001D6A0F">
      <w:pPr>
        <w:rPr>
          <w:sz w:val="24"/>
          <w:szCs w:val="24"/>
        </w:rPr>
      </w:pPr>
    </w:p>
    <w:tbl>
      <w:tblPr>
        <w:tblW w:w="9460" w:type="dxa"/>
        <w:tblLayout w:type="fixed"/>
        <w:tblCellMar>
          <w:left w:w="30" w:type="dxa"/>
          <w:right w:w="30" w:type="dxa"/>
        </w:tblCellMar>
        <w:tblLook w:val="0000"/>
      </w:tblPr>
      <w:tblGrid>
        <w:gridCol w:w="1814"/>
        <w:gridCol w:w="1056"/>
        <w:gridCol w:w="1056"/>
        <w:gridCol w:w="1056"/>
        <w:gridCol w:w="1056"/>
        <w:gridCol w:w="1056"/>
        <w:gridCol w:w="1056"/>
        <w:gridCol w:w="1310"/>
      </w:tblGrid>
      <w:tr w:rsidR="002A6998" w:rsidRPr="0018583C" w:rsidTr="002A6998">
        <w:trPr>
          <w:trHeight w:val="1114"/>
        </w:trPr>
        <w:tc>
          <w:tcPr>
            <w:tcW w:w="1814"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056"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2A6998">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I - VI.2020</w:t>
            </w:r>
          </w:p>
        </w:tc>
        <w:tc>
          <w:tcPr>
            <w:tcW w:w="1056"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2A6998">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GJ VII - XII.2020</w:t>
            </w:r>
          </w:p>
        </w:tc>
        <w:tc>
          <w:tcPr>
            <w:tcW w:w="1056"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2A6998">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c>
          <w:tcPr>
            <w:tcW w:w="1056"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2A6998">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m3 I - VI.2020</w:t>
            </w:r>
          </w:p>
        </w:tc>
        <w:tc>
          <w:tcPr>
            <w:tcW w:w="1056"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2A6998">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m3 VII - XII.2020</w:t>
            </w:r>
          </w:p>
        </w:tc>
        <w:tc>
          <w:tcPr>
            <w:tcW w:w="1056"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2A6998">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c>
          <w:tcPr>
            <w:tcW w:w="1310"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2A6998">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r>
      <w:tr w:rsidR="002A6998" w:rsidRPr="0018583C" w:rsidTr="002A6998">
        <w:trPr>
          <w:trHeight w:val="336"/>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436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1 221,22</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217</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47</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1 037,25</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85</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1 373,75</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325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350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602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526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-76</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1 854,31</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618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690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72</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1 163,81</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475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1 517,21</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456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-57</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1 365,01</w:t>
            </w:r>
          </w:p>
        </w:tc>
      </w:tr>
      <w:tr w:rsidR="002A6998" w:rsidRPr="0018583C" w:rsidTr="002A6998">
        <w:trPr>
          <w:trHeight w:val="365"/>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284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288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543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545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243,67</w:t>
            </w:r>
          </w:p>
        </w:tc>
      </w:tr>
      <w:tr w:rsidR="002A6998" w:rsidRPr="0018583C" w:rsidTr="002A6998">
        <w:trPr>
          <w:trHeight w:val="336"/>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585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554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-536,03</w:t>
            </w:r>
          </w:p>
        </w:tc>
      </w:tr>
      <w:tr w:rsidR="002A6998" w:rsidRPr="0018583C" w:rsidTr="002A6998">
        <w:trPr>
          <w:trHeight w:val="322"/>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455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359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-96</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-1,44</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32</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-2 196,55</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598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474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-124</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-80,72</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247</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367</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489,06</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389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1 084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970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-114</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-407,33</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558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48</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181,29</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2A6998">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056" w:type="dxa"/>
            <w:tcBorders>
              <w:top w:val="single" w:sz="2" w:space="0" w:color="auto"/>
              <w:left w:val="single" w:sz="2" w:space="0" w:color="auto"/>
              <w:bottom w:val="single" w:sz="6"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518</w:t>
            </w:r>
          </w:p>
        </w:tc>
        <w:tc>
          <w:tcPr>
            <w:tcW w:w="1056" w:type="dxa"/>
            <w:tcBorders>
              <w:top w:val="single" w:sz="2" w:space="0" w:color="auto"/>
              <w:left w:val="single" w:sz="2" w:space="0" w:color="auto"/>
              <w:bottom w:val="single" w:sz="6"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534</w:t>
            </w:r>
          </w:p>
        </w:tc>
        <w:tc>
          <w:tcPr>
            <w:tcW w:w="1056" w:type="dxa"/>
            <w:tcBorders>
              <w:top w:val="single" w:sz="2" w:space="0" w:color="auto"/>
              <w:left w:val="single" w:sz="2" w:space="0" w:color="auto"/>
              <w:bottom w:val="single" w:sz="6"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w:t>
            </w:r>
          </w:p>
        </w:tc>
        <w:tc>
          <w:tcPr>
            <w:tcW w:w="1056" w:type="dxa"/>
            <w:tcBorders>
              <w:top w:val="single" w:sz="2" w:space="0" w:color="auto"/>
              <w:left w:val="single" w:sz="2" w:space="0" w:color="auto"/>
              <w:bottom w:val="single" w:sz="6"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1 021</w:t>
            </w:r>
          </w:p>
        </w:tc>
        <w:tc>
          <w:tcPr>
            <w:tcW w:w="1056" w:type="dxa"/>
            <w:tcBorders>
              <w:top w:val="single" w:sz="2" w:space="0" w:color="auto"/>
              <w:left w:val="single" w:sz="2" w:space="0" w:color="auto"/>
              <w:bottom w:val="single" w:sz="6"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920</w:t>
            </w:r>
          </w:p>
        </w:tc>
        <w:tc>
          <w:tcPr>
            <w:tcW w:w="1056" w:type="dxa"/>
            <w:tcBorders>
              <w:top w:val="single" w:sz="2" w:space="0" w:color="auto"/>
              <w:left w:val="single" w:sz="2" w:space="0" w:color="auto"/>
              <w:bottom w:val="single" w:sz="6"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-101</w:t>
            </w:r>
          </w:p>
        </w:tc>
        <w:tc>
          <w:tcPr>
            <w:tcW w:w="1310" w:type="dxa"/>
            <w:tcBorders>
              <w:top w:val="single" w:sz="2" w:space="0" w:color="auto"/>
              <w:left w:val="single" w:sz="2" w:space="0" w:color="auto"/>
              <w:bottom w:val="single" w:sz="6" w:space="0" w:color="auto"/>
              <w:right w:val="single" w:sz="2"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512,14</w:t>
            </w:r>
          </w:p>
        </w:tc>
      </w:tr>
      <w:tr w:rsidR="002A6998" w:rsidRPr="0018583C" w:rsidTr="002A6998">
        <w:trPr>
          <w:trHeight w:val="331"/>
        </w:trPr>
        <w:tc>
          <w:tcPr>
            <w:tcW w:w="1814" w:type="dxa"/>
            <w:tcBorders>
              <w:top w:val="single" w:sz="2" w:space="0" w:color="auto"/>
              <w:left w:val="single" w:sz="2" w:space="0" w:color="auto"/>
              <w:bottom w:val="single" w:sz="2" w:space="0" w:color="auto"/>
              <w:right w:val="single" w:sz="6" w:space="0" w:color="auto"/>
            </w:tcBorders>
          </w:tcPr>
          <w:p w:rsidR="002A6998" w:rsidRPr="0018583C" w:rsidRDefault="002A6998" w:rsidP="002A6998">
            <w:pPr>
              <w:autoSpaceDE w:val="0"/>
              <w:autoSpaceDN w:val="0"/>
              <w:adjustRightInd w:val="0"/>
              <w:jc w:val="right"/>
              <w:rPr>
                <w:rFonts w:ascii="Arial Narrow" w:eastAsiaTheme="minorHAnsi" w:hAnsi="Arial Narrow" w:cs="Arial Narrow"/>
                <w:color w:val="000000"/>
                <w:sz w:val="24"/>
                <w:szCs w:val="24"/>
                <w:lang w:eastAsia="en-US"/>
              </w:rPr>
            </w:pPr>
          </w:p>
        </w:tc>
        <w:tc>
          <w:tcPr>
            <w:tcW w:w="1056" w:type="dxa"/>
            <w:tcBorders>
              <w:top w:val="single" w:sz="6" w:space="0" w:color="auto"/>
              <w:left w:val="single" w:sz="6" w:space="0" w:color="auto"/>
              <w:bottom w:val="single" w:sz="6" w:space="0" w:color="auto"/>
              <w:right w:val="single" w:sz="6"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3 820</w:t>
            </w:r>
          </w:p>
        </w:tc>
        <w:tc>
          <w:tcPr>
            <w:tcW w:w="1056" w:type="dxa"/>
            <w:tcBorders>
              <w:top w:val="single" w:sz="6" w:space="0" w:color="auto"/>
              <w:left w:val="single" w:sz="6" w:space="0" w:color="auto"/>
              <w:bottom w:val="single" w:sz="6" w:space="0" w:color="auto"/>
              <w:right w:val="single" w:sz="6"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3 917</w:t>
            </w:r>
          </w:p>
        </w:tc>
        <w:tc>
          <w:tcPr>
            <w:tcW w:w="1056" w:type="dxa"/>
            <w:tcBorders>
              <w:top w:val="single" w:sz="6" w:space="0" w:color="auto"/>
              <w:left w:val="single" w:sz="6" w:space="0" w:color="auto"/>
              <w:bottom w:val="single" w:sz="6" w:space="0" w:color="auto"/>
              <w:right w:val="single" w:sz="6"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97</w:t>
            </w:r>
          </w:p>
        </w:tc>
        <w:tc>
          <w:tcPr>
            <w:tcW w:w="1056" w:type="dxa"/>
            <w:tcBorders>
              <w:top w:val="single" w:sz="6" w:space="0" w:color="auto"/>
              <w:left w:val="single" w:sz="6" w:space="0" w:color="auto"/>
              <w:bottom w:val="single" w:sz="6" w:space="0" w:color="auto"/>
              <w:right w:val="single" w:sz="6"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8 420</w:t>
            </w:r>
          </w:p>
        </w:tc>
        <w:tc>
          <w:tcPr>
            <w:tcW w:w="1056" w:type="dxa"/>
            <w:tcBorders>
              <w:top w:val="single" w:sz="6" w:space="0" w:color="auto"/>
              <w:left w:val="single" w:sz="6" w:space="0" w:color="auto"/>
              <w:bottom w:val="single" w:sz="6" w:space="0" w:color="auto"/>
              <w:right w:val="single" w:sz="6"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8 136</w:t>
            </w:r>
          </w:p>
        </w:tc>
        <w:tc>
          <w:tcPr>
            <w:tcW w:w="1056" w:type="dxa"/>
            <w:tcBorders>
              <w:top w:val="single" w:sz="6" w:space="0" w:color="auto"/>
              <w:left w:val="single" w:sz="6" w:space="0" w:color="auto"/>
              <w:bottom w:val="single" w:sz="6" w:space="0" w:color="auto"/>
              <w:right w:val="single" w:sz="6"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-284</w:t>
            </w:r>
          </w:p>
        </w:tc>
        <w:tc>
          <w:tcPr>
            <w:tcW w:w="1310" w:type="dxa"/>
            <w:tcBorders>
              <w:top w:val="single" w:sz="6" w:space="0" w:color="auto"/>
              <w:left w:val="single" w:sz="6" w:space="0" w:color="auto"/>
              <w:bottom w:val="single" w:sz="6" w:space="0" w:color="auto"/>
              <w:right w:val="single" w:sz="6" w:space="0" w:color="auto"/>
            </w:tcBorders>
          </w:tcPr>
          <w:p w:rsidR="002A6998" w:rsidRPr="0018583C" w:rsidRDefault="002A6998" w:rsidP="002A6998">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7 736,65</w:t>
            </w:r>
          </w:p>
        </w:tc>
      </w:tr>
    </w:tbl>
    <w:p w:rsidR="002A6998" w:rsidRDefault="002A6998" w:rsidP="001D6A0F">
      <w:pPr>
        <w:rPr>
          <w:sz w:val="24"/>
          <w:szCs w:val="24"/>
        </w:rPr>
      </w:pPr>
    </w:p>
    <w:p w:rsidR="008C3AC4" w:rsidRPr="0018583C" w:rsidRDefault="008C3AC4" w:rsidP="001D6A0F">
      <w:pPr>
        <w:rPr>
          <w:sz w:val="24"/>
          <w:szCs w:val="24"/>
        </w:rPr>
      </w:pPr>
    </w:p>
    <w:tbl>
      <w:tblPr>
        <w:tblW w:w="0" w:type="auto"/>
        <w:tblLayout w:type="fixed"/>
        <w:tblCellMar>
          <w:left w:w="30" w:type="dxa"/>
          <w:right w:w="30" w:type="dxa"/>
        </w:tblCellMar>
        <w:tblLook w:val="0000"/>
      </w:tblPr>
      <w:tblGrid>
        <w:gridCol w:w="1814"/>
        <w:gridCol w:w="1215"/>
        <w:gridCol w:w="1200"/>
        <w:gridCol w:w="1310"/>
        <w:gridCol w:w="1056"/>
        <w:gridCol w:w="1056"/>
        <w:gridCol w:w="1056"/>
      </w:tblGrid>
      <w:tr w:rsidR="002A6998" w:rsidRPr="0018583C" w:rsidTr="00BE3F0E">
        <w:trPr>
          <w:trHeight w:val="1114"/>
        </w:trPr>
        <w:tc>
          <w:tcPr>
            <w:tcW w:w="1814"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EC2977">
            <w:pPr>
              <w:autoSpaceDE w:val="0"/>
              <w:autoSpaceDN w:val="0"/>
              <w:adjustRightInd w:val="0"/>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Budynek</w:t>
            </w:r>
          </w:p>
        </w:tc>
        <w:tc>
          <w:tcPr>
            <w:tcW w:w="1215"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BE3F0E">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Koszt I - VI.2020</w:t>
            </w:r>
          </w:p>
        </w:tc>
        <w:tc>
          <w:tcPr>
            <w:tcW w:w="1200"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BE3F0E">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Koszt VII - XII.2020</w:t>
            </w:r>
          </w:p>
        </w:tc>
        <w:tc>
          <w:tcPr>
            <w:tcW w:w="1310"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BE3F0E">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c>
          <w:tcPr>
            <w:tcW w:w="1056"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BE3F0E">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Cena za m3 I - VI.2019</w:t>
            </w:r>
          </w:p>
        </w:tc>
        <w:tc>
          <w:tcPr>
            <w:tcW w:w="1056"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BE3F0E">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Cena za m3 VII - XII.2020</w:t>
            </w:r>
          </w:p>
        </w:tc>
        <w:tc>
          <w:tcPr>
            <w:tcW w:w="1056" w:type="dxa"/>
            <w:tcBorders>
              <w:top w:val="single" w:sz="2" w:space="0" w:color="auto"/>
              <w:left w:val="single" w:sz="2" w:space="0" w:color="auto"/>
              <w:bottom w:val="nil"/>
              <w:right w:val="single" w:sz="2" w:space="0" w:color="auto"/>
            </w:tcBorders>
            <w:shd w:val="solid" w:color="FFFFFF" w:fill="FFFFCC"/>
          </w:tcPr>
          <w:p w:rsidR="002A6998" w:rsidRPr="0018583C" w:rsidRDefault="002A6998" w:rsidP="00BE3F0E">
            <w:pPr>
              <w:autoSpaceDE w:val="0"/>
              <w:autoSpaceDN w:val="0"/>
              <w:adjustRightInd w:val="0"/>
              <w:jc w:val="center"/>
              <w:rPr>
                <w:rFonts w:ascii="Arial Narrow" w:eastAsiaTheme="minorHAnsi" w:hAnsi="Arial Narrow" w:cs="Arial Narrow"/>
                <w:bCs/>
                <w:color w:val="000000"/>
                <w:sz w:val="24"/>
                <w:szCs w:val="24"/>
                <w:lang w:eastAsia="en-US"/>
              </w:rPr>
            </w:pPr>
            <w:r w:rsidRPr="0018583C">
              <w:rPr>
                <w:rFonts w:ascii="Arial Narrow" w:eastAsiaTheme="minorHAnsi" w:hAnsi="Arial Narrow" w:cs="Arial Narrow"/>
                <w:bCs/>
                <w:color w:val="000000"/>
                <w:sz w:val="24"/>
                <w:szCs w:val="24"/>
                <w:lang w:eastAsia="en-US"/>
              </w:rPr>
              <w:t>Różnica</w:t>
            </w:r>
          </w:p>
        </w:tc>
      </w:tr>
      <w:tr w:rsidR="002A6998" w:rsidRPr="0018583C" w:rsidTr="00BE3F0E">
        <w:trPr>
          <w:trHeight w:val="336"/>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2</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8 131,46</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9 352,68</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1 221,22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19,18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21,45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2,27</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4</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5 993,37</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7 030,62</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1 037,25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35,26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32,40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-2,86</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Hutnicza 6</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7 204,93</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8 578,68</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1 373,75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55,85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40,09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-15,76</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20 721,11</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22 575,42</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1 854,31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34,42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42,92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8,50</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24</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13 219,99</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14 383,80</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1 163,81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21,39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20,85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-0,55</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26</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13 576,03</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15 093,24</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1 517,21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29,32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31,78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2,45</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28</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11 857,73</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13 222,74</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1 365,01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23,11</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29,00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5,88</w:t>
            </w:r>
          </w:p>
        </w:tc>
      </w:tr>
      <w:tr w:rsidR="002A6998" w:rsidRPr="0018583C" w:rsidTr="00BE3F0E">
        <w:trPr>
          <w:trHeight w:val="365"/>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Nadbrzeżna 36 A-D</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18 332,69</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18 576,36</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243,67</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33,76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34,09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0,32</w:t>
            </w:r>
          </w:p>
        </w:tc>
      </w:tr>
      <w:tr w:rsidR="002A6998" w:rsidRPr="0018583C" w:rsidTr="00BE3F0E">
        <w:trPr>
          <w:trHeight w:val="336"/>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 xml:space="preserve">Nadbrzeżna 36 </w:t>
            </w:r>
            <w:proofErr w:type="spellStart"/>
            <w:r w:rsidRPr="0018583C">
              <w:rPr>
                <w:rFonts w:ascii="Arial Narrow" w:eastAsiaTheme="minorHAnsi" w:hAnsi="Arial Narrow" w:cs="Arial Narrow"/>
                <w:color w:val="000000"/>
                <w:sz w:val="24"/>
                <w:szCs w:val="24"/>
                <w:lang w:eastAsia="en-US"/>
              </w:rPr>
              <w:t>E-H</w:t>
            </w:r>
            <w:proofErr w:type="spellEnd"/>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16 080,78</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15 544,75</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-536,03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27,49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28,06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0,57</w:t>
            </w:r>
          </w:p>
        </w:tc>
      </w:tr>
      <w:tr w:rsidR="002A6998" w:rsidRPr="0018583C" w:rsidTr="00BE3F0E">
        <w:trPr>
          <w:trHeight w:val="322"/>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1</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10 321,61</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10 320,17</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22,68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28,75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6,06</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2</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9 936,67</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7 740,12</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-2 196,55</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29,40</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20,92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-8,48</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Krótka 5</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20 076,10</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19 995,38</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-80,72</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33,57</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42,18</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8,61</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1</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15 765,24</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16 254,30</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489,06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42,96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43,69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0,74</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3</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24 788,75</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24 381,42</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-407,33</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22,87</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25,14</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2,27</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lastRenderedPageBreak/>
              <w:t>Żeromskiego 5</w:t>
            </w:r>
          </w:p>
        </w:tc>
        <w:tc>
          <w:tcPr>
            <w:tcW w:w="1215"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14 976,45</w:t>
            </w:r>
          </w:p>
        </w:tc>
        <w:tc>
          <w:tcPr>
            <w:tcW w:w="120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15 157,74</w:t>
            </w:r>
          </w:p>
        </w:tc>
        <w:tc>
          <w:tcPr>
            <w:tcW w:w="1310"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181,29</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29,37</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27,16</w:t>
            </w:r>
          </w:p>
        </w:tc>
        <w:tc>
          <w:tcPr>
            <w:tcW w:w="1056"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-2,20</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2" w:space="0" w:color="auto"/>
            </w:tcBorders>
          </w:tcPr>
          <w:p w:rsidR="002A6998" w:rsidRPr="0018583C" w:rsidRDefault="002A6998" w:rsidP="00BE3F0E">
            <w:pPr>
              <w:autoSpaceDE w:val="0"/>
              <w:autoSpaceDN w:val="0"/>
              <w:adjustRightInd w:val="0"/>
              <w:rPr>
                <w:rFonts w:ascii="Arial Narrow" w:eastAsiaTheme="minorHAnsi" w:hAnsi="Arial Narrow" w:cs="Arial Narrow"/>
                <w:color w:val="000000"/>
                <w:sz w:val="24"/>
                <w:szCs w:val="24"/>
                <w:lang w:eastAsia="en-US"/>
              </w:rPr>
            </w:pPr>
            <w:r w:rsidRPr="0018583C">
              <w:rPr>
                <w:rFonts w:ascii="Arial Narrow" w:eastAsiaTheme="minorHAnsi" w:hAnsi="Arial Narrow" w:cs="Arial Narrow"/>
                <w:color w:val="000000"/>
                <w:sz w:val="24"/>
                <w:szCs w:val="24"/>
                <w:lang w:eastAsia="en-US"/>
              </w:rPr>
              <w:t>Żeromskiego 6</w:t>
            </w:r>
          </w:p>
        </w:tc>
        <w:tc>
          <w:tcPr>
            <w:tcW w:w="1215" w:type="dxa"/>
            <w:tcBorders>
              <w:top w:val="single" w:sz="2" w:space="0" w:color="auto"/>
              <w:left w:val="single" w:sz="2" w:space="0" w:color="auto"/>
              <w:bottom w:val="single" w:sz="6"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33 931,52</w:t>
            </w:r>
          </w:p>
        </w:tc>
        <w:tc>
          <w:tcPr>
            <w:tcW w:w="1200" w:type="dxa"/>
            <w:tcBorders>
              <w:top w:val="single" w:sz="2" w:space="0" w:color="auto"/>
              <w:left w:val="single" w:sz="2" w:space="0" w:color="auto"/>
              <w:bottom w:val="single" w:sz="6"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34 443,66</w:t>
            </w:r>
          </w:p>
        </w:tc>
        <w:tc>
          <w:tcPr>
            <w:tcW w:w="1310" w:type="dxa"/>
            <w:tcBorders>
              <w:top w:val="single" w:sz="2" w:space="0" w:color="auto"/>
              <w:left w:val="single" w:sz="2" w:space="0" w:color="auto"/>
              <w:bottom w:val="single" w:sz="6"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512,14</w:t>
            </w:r>
          </w:p>
        </w:tc>
        <w:tc>
          <w:tcPr>
            <w:tcW w:w="1056" w:type="dxa"/>
            <w:tcBorders>
              <w:top w:val="single" w:sz="2" w:space="0" w:color="auto"/>
              <w:left w:val="single" w:sz="2" w:space="0" w:color="auto"/>
              <w:bottom w:val="single" w:sz="6"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33,23</w:t>
            </w:r>
          </w:p>
        </w:tc>
        <w:tc>
          <w:tcPr>
            <w:tcW w:w="1056" w:type="dxa"/>
            <w:tcBorders>
              <w:top w:val="single" w:sz="2" w:space="0" w:color="auto"/>
              <w:left w:val="single" w:sz="2" w:space="0" w:color="auto"/>
              <w:bottom w:val="single" w:sz="6"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37,44</w:t>
            </w:r>
          </w:p>
        </w:tc>
        <w:tc>
          <w:tcPr>
            <w:tcW w:w="1056" w:type="dxa"/>
            <w:tcBorders>
              <w:top w:val="single" w:sz="2" w:space="0" w:color="auto"/>
              <w:left w:val="single" w:sz="2" w:space="0" w:color="auto"/>
              <w:bottom w:val="single" w:sz="6" w:space="0" w:color="auto"/>
              <w:right w:val="single" w:sz="2"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4,21</w:t>
            </w:r>
          </w:p>
        </w:tc>
      </w:tr>
      <w:tr w:rsidR="002A6998" w:rsidRPr="0018583C" w:rsidTr="00BE3F0E">
        <w:trPr>
          <w:trHeight w:val="331"/>
        </w:trPr>
        <w:tc>
          <w:tcPr>
            <w:tcW w:w="1814" w:type="dxa"/>
            <w:tcBorders>
              <w:top w:val="single" w:sz="2" w:space="0" w:color="auto"/>
              <w:left w:val="single" w:sz="2" w:space="0" w:color="auto"/>
              <w:bottom w:val="single" w:sz="2" w:space="0" w:color="auto"/>
              <w:right w:val="single" w:sz="6" w:space="0" w:color="auto"/>
            </w:tcBorders>
          </w:tcPr>
          <w:p w:rsidR="002A6998" w:rsidRPr="0018583C" w:rsidRDefault="002A6998" w:rsidP="00BE3F0E">
            <w:pPr>
              <w:autoSpaceDE w:val="0"/>
              <w:autoSpaceDN w:val="0"/>
              <w:adjustRightInd w:val="0"/>
              <w:jc w:val="right"/>
              <w:rPr>
                <w:rFonts w:ascii="Arial Narrow" w:eastAsiaTheme="minorHAnsi" w:hAnsi="Arial Narrow" w:cs="Arial Narrow"/>
                <w:color w:val="000000"/>
                <w:sz w:val="24"/>
                <w:szCs w:val="24"/>
                <w:lang w:eastAsia="en-US"/>
              </w:rPr>
            </w:pPr>
          </w:p>
        </w:tc>
        <w:tc>
          <w:tcPr>
            <w:tcW w:w="1215" w:type="dxa"/>
            <w:tcBorders>
              <w:top w:val="single" w:sz="6" w:space="0" w:color="auto"/>
              <w:left w:val="single" w:sz="6" w:space="0" w:color="auto"/>
              <w:bottom w:val="single" w:sz="6" w:space="0" w:color="auto"/>
              <w:right w:val="single" w:sz="6"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244 914,43</w:t>
            </w:r>
          </w:p>
        </w:tc>
        <w:tc>
          <w:tcPr>
            <w:tcW w:w="1200" w:type="dxa"/>
            <w:tcBorders>
              <w:top w:val="single" w:sz="6" w:space="0" w:color="auto"/>
              <w:left w:val="single" w:sz="6" w:space="0" w:color="auto"/>
              <w:bottom w:val="single" w:sz="6" w:space="0" w:color="auto"/>
              <w:right w:val="single" w:sz="6"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252 651,08</w:t>
            </w:r>
          </w:p>
        </w:tc>
        <w:tc>
          <w:tcPr>
            <w:tcW w:w="1310" w:type="dxa"/>
            <w:tcBorders>
              <w:top w:val="single" w:sz="6" w:space="0" w:color="auto"/>
              <w:left w:val="single" w:sz="6" w:space="0" w:color="auto"/>
              <w:bottom w:val="single" w:sz="6" w:space="0" w:color="auto"/>
              <w:right w:val="single" w:sz="6" w:space="0" w:color="auto"/>
            </w:tcBorders>
          </w:tcPr>
          <w:p w:rsidR="002A6998" w:rsidRPr="0018583C" w:rsidRDefault="002A6998" w:rsidP="00BE3F0E">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7 736,65</w:t>
            </w:r>
          </w:p>
        </w:tc>
        <w:tc>
          <w:tcPr>
            <w:tcW w:w="1056" w:type="dxa"/>
            <w:tcBorders>
              <w:top w:val="single" w:sz="6" w:space="0" w:color="auto"/>
              <w:left w:val="single" w:sz="6" w:space="0" w:color="auto"/>
              <w:bottom w:val="single" w:sz="6" w:space="0" w:color="auto"/>
              <w:right w:val="single" w:sz="6" w:space="0" w:color="auto"/>
            </w:tcBorders>
          </w:tcPr>
          <w:p w:rsidR="002A6998" w:rsidRPr="0018583C" w:rsidRDefault="002A6998" w:rsidP="00BE3F0E">
            <w:pPr>
              <w:autoSpaceDE w:val="0"/>
              <w:autoSpaceDN w:val="0"/>
              <w:adjustRightInd w:val="0"/>
              <w:jc w:val="right"/>
              <w:rPr>
                <w:rFonts w:ascii="Arial Narrow" w:eastAsiaTheme="minorHAnsi" w:hAnsi="Arial Narrow" w:cs="Arial Narrow"/>
                <w:color w:val="000000"/>
                <w:sz w:val="24"/>
                <w:szCs w:val="24"/>
                <w:lang w:eastAsia="en-US"/>
              </w:rPr>
            </w:pPr>
          </w:p>
        </w:tc>
        <w:tc>
          <w:tcPr>
            <w:tcW w:w="1056" w:type="dxa"/>
            <w:tcBorders>
              <w:top w:val="single" w:sz="6" w:space="0" w:color="auto"/>
              <w:left w:val="single" w:sz="6" w:space="0" w:color="auto"/>
              <w:bottom w:val="single" w:sz="6" w:space="0" w:color="auto"/>
              <w:right w:val="single" w:sz="6" w:space="0" w:color="auto"/>
            </w:tcBorders>
          </w:tcPr>
          <w:p w:rsidR="002A6998" w:rsidRPr="0018583C" w:rsidRDefault="002A6998" w:rsidP="00BE3F0E">
            <w:pPr>
              <w:autoSpaceDE w:val="0"/>
              <w:autoSpaceDN w:val="0"/>
              <w:adjustRightInd w:val="0"/>
              <w:jc w:val="right"/>
              <w:rPr>
                <w:rFonts w:ascii="Arial Narrow" w:eastAsiaTheme="minorHAnsi" w:hAnsi="Arial Narrow" w:cs="Arial Narrow"/>
                <w:color w:val="000000"/>
                <w:sz w:val="24"/>
                <w:szCs w:val="24"/>
                <w:lang w:eastAsia="en-US"/>
              </w:rPr>
            </w:pPr>
          </w:p>
        </w:tc>
        <w:tc>
          <w:tcPr>
            <w:tcW w:w="1056" w:type="dxa"/>
            <w:tcBorders>
              <w:top w:val="single" w:sz="6" w:space="0" w:color="auto"/>
              <w:left w:val="single" w:sz="6" w:space="0" w:color="auto"/>
              <w:bottom w:val="single" w:sz="6" w:space="0" w:color="auto"/>
              <w:right w:val="single" w:sz="6" w:space="0" w:color="auto"/>
            </w:tcBorders>
          </w:tcPr>
          <w:p w:rsidR="002A6998" w:rsidRPr="0018583C" w:rsidRDefault="002A6998" w:rsidP="00BE3F0E">
            <w:pPr>
              <w:autoSpaceDE w:val="0"/>
              <w:autoSpaceDN w:val="0"/>
              <w:adjustRightInd w:val="0"/>
              <w:jc w:val="right"/>
              <w:rPr>
                <w:rFonts w:ascii="Arial Narrow" w:eastAsiaTheme="minorHAnsi" w:hAnsi="Arial Narrow" w:cs="Arial Narrow"/>
                <w:color w:val="000000"/>
                <w:sz w:val="24"/>
                <w:szCs w:val="24"/>
                <w:lang w:eastAsia="en-US"/>
              </w:rPr>
            </w:pPr>
          </w:p>
        </w:tc>
      </w:tr>
    </w:tbl>
    <w:p w:rsidR="002A6998" w:rsidRPr="0018583C" w:rsidRDefault="002A6998" w:rsidP="001D6A0F">
      <w:pPr>
        <w:rPr>
          <w:sz w:val="24"/>
          <w:szCs w:val="24"/>
        </w:rPr>
      </w:pPr>
    </w:p>
    <w:p w:rsidR="009661A4" w:rsidRPr="0018583C" w:rsidRDefault="009661A4" w:rsidP="001D6A0F">
      <w:pPr>
        <w:rPr>
          <w:sz w:val="24"/>
          <w:szCs w:val="24"/>
        </w:rPr>
      </w:pPr>
      <w:r w:rsidRPr="0018583C">
        <w:rPr>
          <w:sz w:val="24"/>
          <w:szCs w:val="24"/>
        </w:rPr>
        <w:t>Uwag</w:t>
      </w:r>
      <w:r w:rsidR="00035CC1">
        <w:rPr>
          <w:sz w:val="24"/>
          <w:szCs w:val="24"/>
        </w:rPr>
        <w:t xml:space="preserve"> do powyższych zestawień </w:t>
      </w:r>
      <w:r w:rsidRPr="0018583C">
        <w:rPr>
          <w:sz w:val="24"/>
          <w:szCs w:val="24"/>
        </w:rPr>
        <w:t xml:space="preserve"> nie wniesiono. </w:t>
      </w:r>
    </w:p>
    <w:p w:rsidR="009661A4" w:rsidRPr="0018583C" w:rsidRDefault="009661A4" w:rsidP="001D6A0F">
      <w:pPr>
        <w:rPr>
          <w:sz w:val="24"/>
          <w:szCs w:val="24"/>
        </w:rPr>
      </w:pPr>
    </w:p>
    <w:p w:rsidR="001D6A0F" w:rsidRPr="0018583C" w:rsidRDefault="001D6A0F" w:rsidP="001D6A0F">
      <w:pPr>
        <w:jc w:val="both"/>
        <w:rPr>
          <w:b/>
          <w:sz w:val="24"/>
          <w:szCs w:val="24"/>
        </w:rPr>
      </w:pPr>
      <w:r w:rsidRPr="0018583C">
        <w:rPr>
          <w:b/>
          <w:sz w:val="24"/>
          <w:szCs w:val="24"/>
        </w:rPr>
        <w:t>4.2.5.Dostawa wody i odprowadzenia ścieków</w:t>
      </w:r>
    </w:p>
    <w:p w:rsidR="001D6A0F" w:rsidRPr="0018583C" w:rsidRDefault="001D6A0F" w:rsidP="001D6A0F">
      <w:pPr>
        <w:pStyle w:val="Tekstpodstawowy2"/>
        <w:tabs>
          <w:tab w:val="left" w:pos="6379"/>
        </w:tabs>
        <w:spacing w:line="276" w:lineRule="auto"/>
        <w:rPr>
          <w:sz w:val="24"/>
          <w:szCs w:val="24"/>
        </w:rPr>
      </w:pPr>
    </w:p>
    <w:p w:rsidR="00976543" w:rsidRPr="0018583C" w:rsidRDefault="001D6A0F" w:rsidP="0091068B">
      <w:pPr>
        <w:jc w:val="both"/>
        <w:rPr>
          <w:sz w:val="24"/>
          <w:szCs w:val="24"/>
        </w:rPr>
      </w:pPr>
      <w:r w:rsidRPr="0018583C">
        <w:rPr>
          <w:sz w:val="24"/>
          <w:szCs w:val="24"/>
        </w:rPr>
        <w:t>Użytkownicy lokali opłatę za zużytą</w:t>
      </w:r>
      <w:r w:rsidR="00777662" w:rsidRPr="0018583C">
        <w:rPr>
          <w:sz w:val="24"/>
          <w:szCs w:val="24"/>
        </w:rPr>
        <w:t xml:space="preserve"> wodę i odprowadzone ścieki  </w:t>
      </w:r>
      <w:r w:rsidRPr="0018583C">
        <w:rPr>
          <w:sz w:val="24"/>
          <w:szCs w:val="24"/>
        </w:rPr>
        <w:t xml:space="preserve"> według wskazań wodomierzy </w:t>
      </w:r>
      <w:r w:rsidR="00777662" w:rsidRPr="0018583C">
        <w:rPr>
          <w:sz w:val="24"/>
          <w:szCs w:val="24"/>
        </w:rPr>
        <w:t>dokonują bezpośrednio z dostawcą . Powstająca różnica odczy</w:t>
      </w:r>
      <w:r w:rsidR="0036794D" w:rsidRPr="0018583C">
        <w:rPr>
          <w:sz w:val="24"/>
          <w:szCs w:val="24"/>
        </w:rPr>
        <w:t xml:space="preserve">tu </w:t>
      </w:r>
      <w:r w:rsidR="00777662" w:rsidRPr="0018583C">
        <w:rPr>
          <w:sz w:val="24"/>
          <w:szCs w:val="24"/>
        </w:rPr>
        <w:t xml:space="preserve"> wodomie</w:t>
      </w:r>
      <w:r w:rsidR="0036794D" w:rsidRPr="0018583C">
        <w:rPr>
          <w:sz w:val="24"/>
          <w:szCs w:val="24"/>
        </w:rPr>
        <w:t>r</w:t>
      </w:r>
      <w:r w:rsidR="00777662" w:rsidRPr="0018583C">
        <w:rPr>
          <w:sz w:val="24"/>
          <w:szCs w:val="24"/>
        </w:rPr>
        <w:t>z</w:t>
      </w:r>
      <w:r w:rsidR="0036794D" w:rsidRPr="0018583C">
        <w:rPr>
          <w:sz w:val="24"/>
          <w:szCs w:val="24"/>
        </w:rPr>
        <w:t>a głównego a sumą wskazań wodomierzy indywidualnych pokrywana jest przez Spółdzielnię w ramach kosztów eksploatacji</w:t>
      </w:r>
      <w:r w:rsidR="000803BD">
        <w:rPr>
          <w:sz w:val="24"/>
          <w:szCs w:val="24"/>
        </w:rPr>
        <w:t>.</w:t>
      </w:r>
    </w:p>
    <w:p w:rsidR="00D501CC" w:rsidRPr="0018583C" w:rsidRDefault="00D501CC" w:rsidP="0091068B">
      <w:pPr>
        <w:jc w:val="both"/>
        <w:rPr>
          <w:sz w:val="24"/>
          <w:szCs w:val="24"/>
        </w:rPr>
      </w:pPr>
    </w:p>
    <w:p w:rsidR="00D501CC" w:rsidRPr="0018583C" w:rsidRDefault="00073685" w:rsidP="0091068B">
      <w:pPr>
        <w:jc w:val="both"/>
        <w:rPr>
          <w:sz w:val="24"/>
          <w:szCs w:val="24"/>
        </w:rPr>
      </w:pPr>
      <w:r w:rsidRPr="0018583C">
        <w:rPr>
          <w:sz w:val="24"/>
          <w:szCs w:val="24"/>
        </w:rPr>
        <w:t>Wyrywkowa a</w:t>
      </w:r>
      <w:r w:rsidR="00D501CC" w:rsidRPr="0018583C">
        <w:rPr>
          <w:sz w:val="24"/>
          <w:szCs w:val="24"/>
        </w:rPr>
        <w:t>naliza rozliczenia różnicy wskazań wodomierzy głównych i sumy wodomierzy indywidualnych  zimnej wody</w:t>
      </w:r>
      <w:r w:rsidR="000803BD">
        <w:rPr>
          <w:sz w:val="24"/>
          <w:szCs w:val="24"/>
        </w:rPr>
        <w:t>:</w:t>
      </w:r>
    </w:p>
    <w:p w:rsidR="00D501CC" w:rsidRPr="0018583C" w:rsidRDefault="00D501CC" w:rsidP="0091068B">
      <w:pPr>
        <w:jc w:val="both"/>
        <w:rPr>
          <w:sz w:val="24"/>
          <w:szCs w:val="24"/>
        </w:rPr>
      </w:pPr>
      <w:r w:rsidRPr="0018583C">
        <w:rPr>
          <w:sz w:val="24"/>
          <w:szCs w:val="24"/>
        </w:rPr>
        <w:t xml:space="preserve"> </w:t>
      </w:r>
    </w:p>
    <w:p w:rsidR="00976543" w:rsidRPr="0018583C" w:rsidRDefault="00976543" w:rsidP="00976543">
      <w:pPr>
        <w:pStyle w:val="Akapitzlist"/>
        <w:numPr>
          <w:ilvl w:val="0"/>
          <w:numId w:val="10"/>
        </w:numPr>
        <w:jc w:val="both"/>
        <w:rPr>
          <w:sz w:val="24"/>
          <w:szCs w:val="24"/>
        </w:rPr>
      </w:pPr>
      <w:r w:rsidRPr="0018583C">
        <w:rPr>
          <w:sz w:val="24"/>
          <w:szCs w:val="24"/>
        </w:rPr>
        <w:t xml:space="preserve">Rok 2018 </w:t>
      </w:r>
    </w:p>
    <w:p w:rsidR="0091068B" w:rsidRPr="0018583C" w:rsidRDefault="0036794D" w:rsidP="0091068B">
      <w:pPr>
        <w:jc w:val="both"/>
        <w:rPr>
          <w:sz w:val="24"/>
          <w:szCs w:val="24"/>
        </w:rPr>
      </w:pPr>
      <w:r w:rsidRPr="0018583C">
        <w:rPr>
          <w:sz w:val="24"/>
          <w:szCs w:val="24"/>
        </w:rPr>
        <w:t xml:space="preserve">  </w:t>
      </w:r>
    </w:p>
    <w:tbl>
      <w:tblPr>
        <w:tblW w:w="8615" w:type="dxa"/>
        <w:tblLayout w:type="fixed"/>
        <w:tblCellMar>
          <w:left w:w="30" w:type="dxa"/>
          <w:right w:w="30" w:type="dxa"/>
        </w:tblCellMar>
        <w:tblLook w:val="0000"/>
      </w:tblPr>
      <w:tblGrid>
        <w:gridCol w:w="1121"/>
        <w:gridCol w:w="465"/>
        <w:gridCol w:w="1778"/>
        <w:gridCol w:w="346"/>
        <w:gridCol w:w="1423"/>
        <w:gridCol w:w="564"/>
        <w:gridCol w:w="1704"/>
        <w:gridCol w:w="80"/>
        <w:gridCol w:w="1054"/>
        <w:gridCol w:w="80"/>
      </w:tblGrid>
      <w:tr w:rsidR="00E96482" w:rsidRPr="0018583C" w:rsidTr="00E96482">
        <w:trPr>
          <w:gridAfter w:val="1"/>
          <w:wAfter w:w="80" w:type="dxa"/>
          <w:trHeight w:val="278"/>
        </w:trPr>
        <w:tc>
          <w:tcPr>
            <w:tcW w:w="1121" w:type="dxa"/>
            <w:tcBorders>
              <w:top w:val="single" w:sz="6" w:space="0" w:color="auto"/>
              <w:left w:val="single" w:sz="6" w:space="0" w:color="auto"/>
              <w:bottom w:val="single" w:sz="6" w:space="0" w:color="auto"/>
              <w:right w:val="nil"/>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Nr FV</w:t>
            </w:r>
          </w:p>
        </w:tc>
        <w:tc>
          <w:tcPr>
            <w:tcW w:w="465"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
        </w:tc>
        <w:tc>
          <w:tcPr>
            <w:tcW w:w="1778" w:type="dxa"/>
            <w:tcBorders>
              <w:top w:val="single" w:sz="6" w:space="0" w:color="auto"/>
              <w:left w:val="single" w:sz="6" w:space="0" w:color="auto"/>
              <w:bottom w:val="single" w:sz="6" w:space="0" w:color="auto"/>
              <w:right w:val="nil"/>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Okres</w:t>
            </w:r>
          </w:p>
        </w:tc>
        <w:tc>
          <w:tcPr>
            <w:tcW w:w="346"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
        </w:tc>
        <w:tc>
          <w:tcPr>
            <w:tcW w:w="1987"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 xml:space="preserve">Odczyt </w:t>
            </w:r>
          </w:p>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poprzedni</w:t>
            </w:r>
          </w:p>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 xml:space="preserve">Odczyt </w:t>
            </w:r>
          </w:p>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obecny</w:t>
            </w: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Różnica</w:t>
            </w:r>
          </w:p>
        </w:tc>
      </w:tr>
      <w:tr w:rsidR="00E96482" w:rsidRPr="0018583C" w:rsidTr="00E96482">
        <w:trPr>
          <w:trHeight w:val="278"/>
        </w:trPr>
        <w:tc>
          <w:tcPr>
            <w:tcW w:w="1121" w:type="dxa"/>
            <w:tcBorders>
              <w:top w:val="single" w:sz="6" w:space="0" w:color="auto"/>
              <w:left w:val="single" w:sz="6" w:space="0" w:color="auto"/>
              <w:bottom w:val="single" w:sz="6" w:space="0" w:color="auto"/>
              <w:right w:val="nil"/>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18/229</w:t>
            </w:r>
          </w:p>
        </w:tc>
        <w:tc>
          <w:tcPr>
            <w:tcW w:w="465"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31.10.17-28.02.18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1192</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1433</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241</w:t>
            </w:r>
          </w:p>
        </w:tc>
      </w:tr>
      <w:tr w:rsidR="00E96482" w:rsidRPr="0018583C" w:rsidTr="00E96482">
        <w:trPr>
          <w:trHeight w:val="278"/>
        </w:trPr>
        <w:tc>
          <w:tcPr>
            <w:tcW w:w="1121" w:type="dxa"/>
            <w:tcBorders>
              <w:top w:val="single" w:sz="6" w:space="0" w:color="auto"/>
              <w:left w:val="single" w:sz="6" w:space="0" w:color="auto"/>
              <w:bottom w:val="single" w:sz="6" w:space="0" w:color="auto"/>
              <w:right w:val="nil"/>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18/229</w:t>
            </w:r>
          </w:p>
        </w:tc>
        <w:tc>
          <w:tcPr>
            <w:tcW w:w="465"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31.10.17-28.02.18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5587</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6616</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1029</w:t>
            </w:r>
          </w:p>
        </w:tc>
      </w:tr>
      <w:tr w:rsidR="00E96482" w:rsidRPr="0018583C" w:rsidTr="00E96482">
        <w:trPr>
          <w:trHeight w:val="278"/>
        </w:trPr>
        <w:tc>
          <w:tcPr>
            <w:tcW w:w="1121" w:type="dxa"/>
            <w:tcBorders>
              <w:top w:val="single" w:sz="6" w:space="0" w:color="auto"/>
              <w:left w:val="single" w:sz="6" w:space="0" w:color="auto"/>
              <w:bottom w:val="single" w:sz="6" w:space="0" w:color="auto"/>
              <w:right w:val="nil"/>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18/229</w:t>
            </w:r>
          </w:p>
        </w:tc>
        <w:tc>
          <w:tcPr>
            <w:tcW w:w="465"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31.10.17-28.02.18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1453</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1736</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283</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2018/005304</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01.03.18-30.04.18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1433</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1555</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122</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2018/005304</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01.03.18-30.04.18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6616</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7161</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545</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2018/005304</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01.03.18-30.04.18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1736</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1886</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150</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2018/008444</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01.05.18-30.06.18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1555</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1689</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134</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2018/008444</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01.05.18-30.06.18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7161</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7699</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538</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2018/008444</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01.05.18-30.06.18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1886</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2048</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162</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2018/011448</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01.07.18-23.08.18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1689</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1834</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145</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2018/011448</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01.07.18-23.08.18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7699</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8192</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493</w:t>
            </w:r>
          </w:p>
        </w:tc>
      </w:tr>
      <w:tr w:rsidR="00E96482" w:rsidRPr="0018583C" w:rsidTr="000F3C9D">
        <w:trPr>
          <w:trHeight w:val="51"/>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2018/011448</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01.07.18-23.08.18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2048</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2210</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162</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2018/013802</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24.08.18-31.10.18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1834</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1964</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130</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2018/013802</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24.08.18-31.10.18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8192</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8691</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499</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2018/013802</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24.08.18-31.10.18</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2210</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2359</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149</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lastRenderedPageBreak/>
              <w:t>R 2018/014523</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31.10.19-31.12.19</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1964</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2075</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111</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2018/014523</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31.10.19-31.12.19</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8691</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9128</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437</w:t>
            </w:r>
          </w:p>
        </w:tc>
      </w:tr>
      <w:tr w:rsidR="00E96482" w:rsidRPr="0018583C" w:rsidTr="00E96482">
        <w:trPr>
          <w:trHeight w:val="278"/>
        </w:trPr>
        <w:tc>
          <w:tcPr>
            <w:tcW w:w="158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2018/014523</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31.10.19-31.12.19</w:t>
            </w:r>
          </w:p>
        </w:tc>
        <w:tc>
          <w:tcPr>
            <w:tcW w:w="1423"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2359</w:t>
            </w:r>
          </w:p>
        </w:tc>
        <w:tc>
          <w:tcPr>
            <w:tcW w:w="564"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E26BC3">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2476</w:t>
            </w:r>
          </w:p>
        </w:tc>
        <w:tc>
          <w:tcPr>
            <w:tcW w:w="80" w:type="dxa"/>
            <w:tcBorders>
              <w:top w:val="single" w:sz="6" w:space="0" w:color="auto"/>
              <w:left w:val="nil"/>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976543">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117</w:t>
            </w:r>
          </w:p>
        </w:tc>
      </w:tr>
    </w:tbl>
    <w:p w:rsidR="00B92530" w:rsidRPr="0018583C" w:rsidRDefault="00B92530" w:rsidP="0091068B">
      <w:pPr>
        <w:jc w:val="both"/>
        <w:rPr>
          <w:sz w:val="24"/>
          <w:szCs w:val="24"/>
        </w:rPr>
      </w:pPr>
    </w:p>
    <w:p w:rsidR="000F3C9D" w:rsidRPr="0018583C" w:rsidRDefault="000F3C9D" w:rsidP="000F3C9D">
      <w:pPr>
        <w:rPr>
          <w:sz w:val="24"/>
          <w:szCs w:val="24"/>
        </w:rPr>
      </w:pPr>
    </w:p>
    <w:tbl>
      <w:tblPr>
        <w:tblW w:w="7860" w:type="dxa"/>
        <w:tblLayout w:type="fixed"/>
        <w:tblCellMar>
          <w:left w:w="30" w:type="dxa"/>
          <w:right w:w="30" w:type="dxa"/>
        </w:tblCellMar>
        <w:tblLook w:val="04A0"/>
      </w:tblPr>
      <w:tblGrid>
        <w:gridCol w:w="1122"/>
        <w:gridCol w:w="1122"/>
        <w:gridCol w:w="1124"/>
        <w:gridCol w:w="1123"/>
        <w:gridCol w:w="1123"/>
        <w:gridCol w:w="1123"/>
        <w:gridCol w:w="1123"/>
      </w:tblGrid>
      <w:tr w:rsidR="000F3C9D" w:rsidRPr="0018583C" w:rsidTr="000F3C9D">
        <w:trPr>
          <w:trHeight w:val="278"/>
        </w:trPr>
        <w:tc>
          <w:tcPr>
            <w:tcW w:w="1123" w:type="dxa"/>
            <w:tcBorders>
              <w:top w:val="single" w:sz="6" w:space="0" w:color="auto"/>
              <w:left w:val="single" w:sz="6" w:space="0" w:color="auto"/>
              <w:bottom w:val="single" w:sz="6" w:space="0" w:color="auto"/>
              <w:right w:val="nil"/>
            </w:tcBorders>
            <w:hideMark/>
          </w:tcPr>
          <w:p w:rsidR="000F3C9D" w:rsidRPr="0018583C" w:rsidRDefault="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Nr FV</w:t>
            </w:r>
          </w:p>
        </w:tc>
        <w:tc>
          <w:tcPr>
            <w:tcW w:w="1123" w:type="dxa"/>
            <w:tcBorders>
              <w:top w:val="single" w:sz="6" w:space="0" w:color="auto"/>
              <w:left w:val="nil"/>
              <w:bottom w:val="single" w:sz="6" w:space="0" w:color="auto"/>
              <w:right w:val="single" w:sz="6" w:space="0" w:color="auto"/>
            </w:tcBorders>
          </w:tcPr>
          <w:p w:rsidR="000F3C9D" w:rsidRPr="0018583C" w:rsidRDefault="000F3C9D">
            <w:pPr>
              <w:autoSpaceDE w:val="0"/>
              <w:autoSpaceDN w:val="0"/>
              <w:adjustRightInd w:val="0"/>
              <w:rPr>
                <w:rFonts w:ascii="Czcionka tekstu podstawowego" w:hAnsi="Czcionka tekstu podstawowego" w:cs="Czcionka tekstu podstawowego"/>
                <w:color w:val="000000"/>
                <w:sz w:val="24"/>
                <w:szCs w:val="24"/>
                <w:lang w:eastAsia="en-US"/>
              </w:rPr>
            </w:pPr>
          </w:p>
        </w:tc>
        <w:tc>
          <w:tcPr>
            <w:tcW w:w="1124" w:type="dxa"/>
            <w:tcBorders>
              <w:top w:val="single" w:sz="6" w:space="0" w:color="auto"/>
              <w:left w:val="single" w:sz="6" w:space="0" w:color="auto"/>
              <w:bottom w:val="single" w:sz="6" w:space="0" w:color="auto"/>
              <w:right w:val="nil"/>
            </w:tcBorders>
            <w:hideMark/>
          </w:tcPr>
          <w:p w:rsidR="000F3C9D" w:rsidRPr="0018583C" w:rsidRDefault="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Okres</w:t>
            </w:r>
          </w:p>
        </w:tc>
        <w:tc>
          <w:tcPr>
            <w:tcW w:w="1123" w:type="dxa"/>
            <w:tcBorders>
              <w:top w:val="single" w:sz="6" w:space="0" w:color="auto"/>
              <w:left w:val="nil"/>
              <w:bottom w:val="single" w:sz="6" w:space="0" w:color="auto"/>
              <w:right w:val="single" w:sz="6" w:space="0" w:color="auto"/>
            </w:tcBorders>
          </w:tcPr>
          <w:p w:rsidR="000F3C9D" w:rsidRPr="0018583C" w:rsidRDefault="000F3C9D">
            <w:pPr>
              <w:autoSpaceDE w:val="0"/>
              <w:autoSpaceDN w:val="0"/>
              <w:adjustRightInd w:val="0"/>
              <w:rPr>
                <w:rFonts w:ascii="Czcionka tekstu podstawowego" w:hAnsi="Czcionka tekstu podstawowego" w:cs="Czcionka tekstu podstawowego"/>
                <w:color w:val="000000"/>
                <w:sz w:val="24"/>
                <w:szCs w:val="24"/>
                <w:lang w:eastAsia="en-US"/>
              </w:rPr>
            </w:pP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Podlicz</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Rozlicz</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FV zł</w:t>
            </w:r>
          </w:p>
        </w:tc>
      </w:tr>
      <w:tr w:rsidR="000F3C9D" w:rsidRPr="0018583C" w:rsidTr="000F3C9D">
        <w:trPr>
          <w:trHeight w:val="278"/>
        </w:trPr>
        <w:tc>
          <w:tcPr>
            <w:tcW w:w="1123" w:type="dxa"/>
            <w:tcBorders>
              <w:top w:val="single" w:sz="6" w:space="0" w:color="auto"/>
              <w:left w:val="single" w:sz="6" w:space="0" w:color="auto"/>
              <w:bottom w:val="single" w:sz="6" w:space="0" w:color="auto"/>
              <w:right w:val="nil"/>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18/229</w:t>
            </w:r>
          </w:p>
        </w:tc>
        <w:tc>
          <w:tcPr>
            <w:tcW w:w="1123" w:type="dxa"/>
            <w:tcBorders>
              <w:top w:val="single" w:sz="6" w:space="0" w:color="auto"/>
              <w:left w:val="nil"/>
              <w:bottom w:val="single" w:sz="6" w:space="0" w:color="auto"/>
              <w:right w:val="single" w:sz="6" w:space="0" w:color="auto"/>
            </w:tcBorders>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31.10.17-28.02.18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241</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19,48</w:t>
            </w:r>
          </w:p>
        </w:tc>
      </w:tr>
      <w:tr w:rsidR="000F3C9D" w:rsidRPr="0018583C" w:rsidTr="000F3C9D">
        <w:trPr>
          <w:trHeight w:val="278"/>
        </w:trPr>
        <w:tc>
          <w:tcPr>
            <w:tcW w:w="1123" w:type="dxa"/>
            <w:tcBorders>
              <w:top w:val="single" w:sz="6" w:space="0" w:color="auto"/>
              <w:left w:val="single" w:sz="6" w:space="0" w:color="auto"/>
              <w:bottom w:val="single" w:sz="6" w:space="0" w:color="auto"/>
              <w:right w:val="nil"/>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18/229</w:t>
            </w:r>
          </w:p>
        </w:tc>
        <w:tc>
          <w:tcPr>
            <w:tcW w:w="1123" w:type="dxa"/>
            <w:tcBorders>
              <w:top w:val="single" w:sz="6" w:space="0" w:color="auto"/>
              <w:left w:val="nil"/>
              <w:bottom w:val="single" w:sz="6" w:space="0" w:color="auto"/>
              <w:right w:val="single" w:sz="6" w:space="0" w:color="auto"/>
            </w:tcBorders>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31.10.17-28.02.18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1029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19,48</w:t>
            </w:r>
          </w:p>
        </w:tc>
      </w:tr>
      <w:tr w:rsidR="000F3C9D" w:rsidRPr="0018583C" w:rsidTr="000F3C9D">
        <w:trPr>
          <w:trHeight w:val="278"/>
        </w:trPr>
        <w:tc>
          <w:tcPr>
            <w:tcW w:w="1123" w:type="dxa"/>
            <w:tcBorders>
              <w:top w:val="single" w:sz="6" w:space="0" w:color="auto"/>
              <w:left w:val="single" w:sz="6" w:space="0" w:color="auto"/>
              <w:bottom w:val="single" w:sz="6" w:space="0" w:color="auto"/>
              <w:right w:val="nil"/>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18/229</w:t>
            </w:r>
          </w:p>
        </w:tc>
        <w:tc>
          <w:tcPr>
            <w:tcW w:w="1123" w:type="dxa"/>
            <w:tcBorders>
              <w:top w:val="single" w:sz="6" w:space="0" w:color="auto"/>
              <w:left w:val="nil"/>
              <w:bottom w:val="single" w:sz="6" w:space="0" w:color="auto"/>
              <w:right w:val="single" w:sz="6" w:space="0" w:color="auto"/>
            </w:tcBorders>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31.10.17-28.02.18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283</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19,48</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2018/005304</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01.03.18-30.04.18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122</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9,74</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2018/005304</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01.03.18-30.04.18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545</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9,74</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2018/005304</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01.03.18-30.04.18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150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9,74</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2018/008444</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01.05.18-30.06.18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134</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14,68</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2018/008444</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01.05.18-30.06.18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538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14,68</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2018/008444</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01.05.18-30.06.18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162</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14,68</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2018/011448</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01.07.18-23.08.18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145</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2018/011448</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01.07.18-23.08.18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493</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2018/011448</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01.07.18-23.08.18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162</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2018/013802</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24.08.18-31.10.18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130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2018/013802</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24.08.18-31.10.18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499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2018/013802</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24.08.18-31.10.18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149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2018/014523</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31.10.19-31.12.19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111</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2018/014523</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31.10.19-31.12.19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437</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2018/014523</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31.10.19-31.12.19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117</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bl>
    <w:p w:rsidR="000F3C9D" w:rsidRPr="0018583C" w:rsidRDefault="000F3C9D" w:rsidP="000F3C9D">
      <w:pPr>
        <w:rPr>
          <w:rFonts w:asciiTheme="minorHAnsi" w:hAnsiTheme="minorHAnsi" w:cstheme="minorBidi"/>
          <w:sz w:val="24"/>
          <w:szCs w:val="24"/>
          <w:lang w:eastAsia="en-US"/>
        </w:rPr>
      </w:pPr>
    </w:p>
    <w:p w:rsidR="000F3C9D" w:rsidRPr="0018583C" w:rsidRDefault="000F3C9D" w:rsidP="0091068B">
      <w:pPr>
        <w:jc w:val="both"/>
        <w:rPr>
          <w:sz w:val="24"/>
          <w:szCs w:val="24"/>
        </w:rPr>
      </w:pPr>
    </w:p>
    <w:p w:rsidR="00D501CC" w:rsidRPr="0018583C" w:rsidRDefault="00D501CC" w:rsidP="00D501CC">
      <w:pPr>
        <w:pStyle w:val="Akapitzlist"/>
        <w:numPr>
          <w:ilvl w:val="0"/>
          <w:numId w:val="10"/>
        </w:numPr>
        <w:jc w:val="both"/>
        <w:rPr>
          <w:sz w:val="24"/>
          <w:szCs w:val="24"/>
        </w:rPr>
      </w:pPr>
      <w:r w:rsidRPr="0018583C">
        <w:rPr>
          <w:sz w:val="24"/>
          <w:szCs w:val="24"/>
        </w:rPr>
        <w:t xml:space="preserve">Rok 2019 </w:t>
      </w:r>
    </w:p>
    <w:p w:rsidR="00D501CC" w:rsidRPr="0018583C" w:rsidRDefault="00D501CC" w:rsidP="0091068B">
      <w:pPr>
        <w:jc w:val="both"/>
        <w:rPr>
          <w:sz w:val="24"/>
          <w:szCs w:val="24"/>
        </w:rPr>
      </w:pPr>
    </w:p>
    <w:tbl>
      <w:tblPr>
        <w:tblW w:w="8869" w:type="dxa"/>
        <w:tblInd w:w="-254" w:type="dxa"/>
        <w:tblLayout w:type="fixed"/>
        <w:tblCellMar>
          <w:left w:w="30" w:type="dxa"/>
          <w:right w:w="30" w:type="dxa"/>
        </w:tblCellMar>
        <w:tblLook w:val="0000"/>
      </w:tblPr>
      <w:tblGrid>
        <w:gridCol w:w="1375"/>
        <w:gridCol w:w="465"/>
        <w:gridCol w:w="1778"/>
        <w:gridCol w:w="346"/>
        <w:gridCol w:w="1900"/>
        <w:gridCol w:w="87"/>
        <w:gridCol w:w="1704"/>
        <w:gridCol w:w="80"/>
        <w:gridCol w:w="1054"/>
        <w:gridCol w:w="80"/>
      </w:tblGrid>
      <w:tr w:rsidR="00E96482" w:rsidRPr="0018583C" w:rsidTr="008322A4">
        <w:trPr>
          <w:gridAfter w:val="1"/>
          <w:wAfter w:w="80" w:type="dxa"/>
          <w:trHeight w:val="278"/>
        </w:trPr>
        <w:tc>
          <w:tcPr>
            <w:tcW w:w="1375"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Nr FV</w:t>
            </w:r>
          </w:p>
        </w:tc>
        <w:tc>
          <w:tcPr>
            <w:tcW w:w="465"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
        </w:tc>
        <w:tc>
          <w:tcPr>
            <w:tcW w:w="1778"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Okres</w:t>
            </w:r>
          </w:p>
        </w:tc>
        <w:tc>
          <w:tcPr>
            <w:tcW w:w="34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
        </w:tc>
        <w:tc>
          <w:tcPr>
            <w:tcW w:w="1987"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 xml:space="preserve">Odczyt </w:t>
            </w:r>
          </w:p>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Poprzedni</w:t>
            </w:r>
          </w:p>
        </w:tc>
        <w:tc>
          <w:tcPr>
            <w:tcW w:w="1704"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 xml:space="preserve">Odczyt </w:t>
            </w:r>
          </w:p>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obecny</w:t>
            </w: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Różnica</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2019/002505</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01.01.19-28.02.19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2075</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2215</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140</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2019/002505</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01.01.19-28.02.19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9128</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9724</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596</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2019/002505</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01.01.19-28.02.19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2476</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2638</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162</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2019/005490</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01.03.19-30.04.19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2215</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2314</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99</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2019/005490</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01.03.19-30.04.19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9724</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10164</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440</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2019/005490</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01.03.19-30.04.19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2638</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2759</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121</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2019/008688</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01.05.19-28.06.19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2314</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2438</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124</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2019/008688</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01.05.19-28.06.19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10164</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10696</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532</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2019/008688</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01.05.19-28.06.19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2759</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2890</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131</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2019/011842</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29.06.19-22.08.19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2438</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2566</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128</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2019/011842</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29.06.19-22.08.19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10696</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11122</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426</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2019/011842</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29.06.19-22.08.19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2890</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3090</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200</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2019/014836</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23.08.11-08.11.19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2566</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2708</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142</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2019/014836</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23.08.19-08.11.19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11122</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11659</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537</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2019/014836</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23.08.19-08.11.19</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3090</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3203</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113</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lastRenderedPageBreak/>
              <w:t>R 2020/000012</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09.11.19-10.01.20</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2708</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2818</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110</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2020/000012</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09.11.19-10.01.20</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11659</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12073</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414</w:t>
            </w:r>
          </w:p>
        </w:tc>
      </w:tr>
      <w:tr w:rsidR="00E96482" w:rsidRPr="0018583C" w:rsidTr="008322A4">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2020/000012</w:t>
            </w:r>
          </w:p>
        </w:tc>
        <w:tc>
          <w:tcPr>
            <w:tcW w:w="212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09.11.19-10.01.20</w:t>
            </w:r>
          </w:p>
        </w:tc>
        <w:tc>
          <w:tcPr>
            <w:tcW w:w="190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3203</w:t>
            </w:r>
          </w:p>
        </w:tc>
        <w:tc>
          <w:tcPr>
            <w:tcW w:w="87"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70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3331</w:t>
            </w:r>
          </w:p>
        </w:tc>
        <w:tc>
          <w:tcPr>
            <w:tcW w:w="80"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3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128</w:t>
            </w:r>
          </w:p>
        </w:tc>
      </w:tr>
    </w:tbl>
    <w:p w:rsidR="00E96482" w:rsidRPr="0018583C" w:rsidRDefault="00E96482" w:rsidP="0091068B">
      <w:pPr>
        <w:jc w:val="both"/>
        <w:rPr>
          <w:sz w:val="24"/>
          <w:szCs w:val="24"/>
        </w:rPr>
      </w:pPr>
    </w:p>
    <w:tbl>
      <w:tblPr>
        <w:tblW w:w="7860" w:type="dxa"/>
        <w:tblLayout w:type="fixed"/>
        <w:tblCellMar>
          <w:left w:w="30" w:type="dxa"/>
          <w:right w:w="30" w:type="dxa"/>
        </w:tblCellMar>
        <w:tblLook w:val="04A0"/>
      </w:tblPr>
      <w:tblGrid>
        <w:gridCol w:w="1122"/>
        <w:gridCol w:w="1122"/>
        <w:gridCol w:w="1124"/>
        <w:gridCol w:w="1123"/>
        <w:gridCol w:w="1123"/>
        <w:gridCol w:w="1123"/>
        <w:gridCol w:w="1123"/>
      </w:tblGrid>
      <w:tr w:rsidR="000F3C9D" w:rsidRPr="0018583C" w:rsidTr="000F3C9D">
        <w:trPr>
          <w:trHeight w:val="278"/>
        </w:trPr>
        <w:tc>
          <w:tcPr>
            <w:tcW w:w="1123" w:type="dxa"/>
            <w:tcBorders>
              <w:top w:val="single" w:sz="6" w:space="0" w:color="auto"/>
              <w:left w:val="single" w:sz="6" w:space="0" w:color="auto"/>
              <w:bottom w:val="single" w:sz="6" w:space="0" w:color="auto"/>
              <w:right w:val="nil"/>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Nr FV</w:t>
            </w:r>
          </w:p>
        </w:tc>
        <w:tc>
          <w:tcPr>
            <w:tcW w:w="1123" w:type="dxa"/>
            <w:tcBorders>
              <w:top w:val="single" w:sz="6" w:space="0" w:color="auto"/>
              <w:left w:val="nil"/>
              <w:bottom w:val="single" w:sz="6" w:space="0" w:color="auto"/>
              <w:right w:val="single" w:sz="6" w:space="0" w:color="auto"/>
            </w:tcBorders>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p>
        </w:tc>
        <w:tc>
          <w:tcPr>
            <w:tcW w:w="1124" w:type="dxa"/>
            <w:tcBorders>
              <w:top w:val="single" w:sz="6" w:space="0" w:color="auto"/>
              <w:left w:val="single" w:sz="6" w:space="0" w:color="auto"/>
              <w:bottom w:val="single" w:sz="6" w:space="0" w:color="auto"/>
              <w:right w:val="nil"/>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Okres</w:t>
            </w:r>
          </w:p>
        </w:tc>
        <w:tc>
          <w:tcPr>
            <w:tcW w:w="1123" w:type="dxa"/>
            <w:tcBorders>
              <w:top w:val="single" w:sz="6" w:space="0" w:color="auto"/>
              <w:left w:val="nil"/>
              <w:bottom w:val="single" w:sz="6" w:space="0" w:color="auto"/>
              <w:right w:val="single" w:sz="6" w:space="0" w:color="auto"/>
            </w:tcBorders>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proofErr w:type="spellStart"/>
            <w:r w:rsidRPr="0018583C">
              <w:rPr>
                <w:rFonts w:ascii="Czcionka tekstu podstawowego" w:hAnsi="Czcionka tekstu podstawowego" w:cs="Czcionka tekstu podstawowego"/>
                <w:color w:val="000000"/>
                <w:sz w:val="24"/>
                <w:szCs w:val="24"/>
              </w:rPr>
              <w:t>Podliczniki</w:t>
            </w:r>
            <w:proofErr w:type="spellEnd"/>
            <w:r w:rsidRPr="0018583C">
              <w:rPr>
                <w:rFonts w:ascii="Czcionka tekstu podstawowego" w:hAnsi="Czcionka tekstu podstawowego" w:cs="Czcionka tekstu podstawowego"/>
                <w:color w:val="000000"/>
                <w:sz w:val="24"/>
                <w:szCs w:val="24"/>
              </w:rPr>
              <w:t xml:space="preserve"> </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 xml:space="preserve">Rozliczenie </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FV zł</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2019/002505</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01.01.19-28.02.19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140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2019/002505</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01.01.19-28.02.19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596</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2019/002505</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01.01.19-28.02.19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162</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2019/005490</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01.03.19-30.04.19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99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2019/005490</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01.03.19-30.04.19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440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2019/005490</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01.03.19-30.04.19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121</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2019/008688</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01.05.19-28.06.19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124</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19,87</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2019/008688</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01.05.19-28.06.19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532</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19,87</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2019/008688</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01.05.19-28.06.19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131</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19,87</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2019/011842</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29.06.19-22.08.19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103</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25</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241,62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2019/011842</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29.06.19-22.08.19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426</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20,12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2019/011842</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29.06.19-22.08.19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172</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268,20</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2019/014836</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23.08.11-08.11.19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127</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15</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163,08</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2019/014836</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23.08.19-08.11.19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537</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30,18</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2019/014836</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23.08.19-08.11.19</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113</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30,18</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2020/000012</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09.11.19-10.01.20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110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20,12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2020/000012</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09.11.19-10.01.20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414</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20,12</w:t>
            </w:r>
          </w:p>
        </w:tc>
      </w:tr>
      <w:tr w:rsidR="000F3C9D" w:rsidRPr="0018583C" w:rsidTr="000F3C9D">
        <w:trPr>
          <w:trHeight w:val="278"/>
        </w:trPr>
        <w:tc>
          <w:tcPr>
            <w:tcW w:w="2246"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8322A4">
            <w:pPr>
              <w:autoSpaceDE w:val="0"/>
              <w:autoSpaceDN w:val="0"/>
              <w:adjustRightInd w:val="0"/>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R 2020/000012</w:t>
            </w:r>
          </w:p>
        </w:tc>
        <w:tc>
          <w:tcPr>
            <w:tcW w:w="2247" w:type="dxa"/>
            <w:gridSpan w:val="2"/>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09.11.19-10.01.20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128</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0</w:t>
            </w:r>
          </w:p>
        </w:tc>
        <w:tc>
          <w:tcPr>
            <w:tcW w:w="1123" w:type="dxa"/>
            <w:tcBorders>
              <w:top w:val="single" w:sz="6" w:space="0" w:color="auto"/>
              <w:left w:val="single" w:sz="6" w:space="0" w:color="auto"/>
              <w:bottom w:val="single" w:sz="6" w:space="0" w:color="auto"/>
              <w:right w:val="single" w:sz="6" w:space="0" w:color="auto"/>
            </w:tcBorders>
            <w:hideMark/>
          </w:tcPr>
          <w:p w:rsidR="000F3C9D" w:rsidRPr="0018583C" w:rsidRDefault="000F3C9D" w:rsidP="000F3C9D">
            <w:pPr>
              <w:autoSpaceDE w:val="0"/>
              <w:autoSpaceDN w:val="0"/>
              <w:adjustRightInd w:val="0"/>
              <w:jc w:val="right"/>
              <w:rPr>
                <w:rFonts w:ascii="Czcionka tekstu podstawowego" w:hAnsi="Czcionka tekstu podstawowego" w:cs="Czcionka tekstu podstawowego"/>
                <w:color w:val="000000"/>
                <w:sz w:val="24"/>
                <w:szCs w:val="24"/>
                <w:lang w:eastAsia="en-US"/>
              </w:rPr>
            </w:pPr>
            <w:r w:rsidRPr="0018583C">
              <w:rPr>
                <w:rFonts w:ascii="Czcionka tekstu podstawowego" w:hAnsi="Czcionka tekstu podstawowego" w:cs="Czcionka tekstu podstawowego"/>
                <w:color w:val="000000"/>
                <w:sz w:val="24"/>
                <w:szCs w:val="24"/>
              </w:rPr>
              <w:t>20,12</w:t>
            </w:r>
          </w:p>
        </w:tc>
      </w:tr>
    </w:tbl>
    <w:p w:rsidR="00E96482" w:rsidRPr="0018583C" w:rsidRDefault="00E96482" w:rsidP="0091068B">
      <w:pPr>
        <w:jc w:val="both"/>
        <w:rPr>
          <w:sz w:val="24"/>
          <w:szCs w:val="24"/>
        </w:rPr>
      </w:pPr>
    </w:p>
    <w:p w:rsidR="00E96482" w:rsidRPr="0018583C" w:rsidRDefault="00E96482" w:rsidP="00E96482">
      <w:pPr>
        <w:pStyle w:val="Akapitzlist"/>
        <w:numPr>
          <w:ilvl w:val="0"/>
          <w:numId w:val="10"/>
        </w:numPr>
        <w:jc w:val="both"/>
        <w:rPr>
          <w:sz w:val="24"/>
          <w:szCs w:val="24"/>
        </w:rPr>
      </w:pPr>
      <w:r w:rsidRPr="0018583C">
        <w:rPr>
          <w:sz w:val="24"/>
          <w:szCs w:val="24"/>
        </w:rPr>
        <w:t xml:space="preserve">Rok 2020 </w:t>
      </w:r>
    </w:p>
    <w:p w:rsidR="00E96482" w:rsidRPr="0018583C" w:rsidRDefault="00E96482" w:rsidP="0091068B">
      <w:pPr>
        <w:jc w:val="both"/>
        <w:rPr>
          <w:sz w:val="24"/>
          <w:szCs w:val="24"/>
        </w:rPr>
      </w:pPr>
    </w:p>
    <w:tbl>
      <w:tblPr>
        <w:tblW w:w="8869" w:type="dxa"/>
        <w:tblInd w:w="-254" w:type="dxa"/>
        <w:tblLayout w:type="fixed"/>
        <w:tblCellMar>
          <w:left w:w="30" w:type="dxa"/>
          <w:right w:w="30" w:type="dxa"/>
        </w:tblCellMar>
        <w:tblLook w:val="0000"/>
      </w:tblPr>
      <w:tblGrid>
        <w:gridCol w:w="1385"/>
        <w:gridCol w:w="469"/>
        <w:gridCol w:w="1795"/>
        <w:gridCol w:w="349"/>
        <w:gridCol w:w="1580"/>
        <w:gridCol w:w="426"/>
        <w:gridCol w:w="1434"/>
        <w:gridCol w:w="286"/>
        <w:gridCol w:w="1145"/>
      </w:tblGrid>
      <w:tr w:rsidR="00E96482" w:rsidRPr="0018583C" w:rsidTr="008322A4">
        <w:trPr>
          <w:trHeight w:val="278"/>
        </w:trPr>
        <w:tc>
          <w:tcPr>
            <w:tcW w:w="1385"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Nr FV</w:t>
            </w:r>
          </w:p>
        </w:tc>
        <w:tc>
          <w:tcPr>
            <w:tcW w:w="469"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
        </w:tc>
        <w:tc>
          <w:tcPr>
            <w:tcW w:w="1795"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Okres</w:t>
            </w:r>
          </w:p>
        </w:tc>
        <w:tc>
          <w:tcPr>
            <w:tcW w:w="349"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
        </w:tc>
        <w:tc>
          <w:tcPr>
            <w:tcW w:w="2006"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 xml:space="preserve">Odczyt </w:t>
            </w:r>
          </w:p>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Poprzedni</w:t>
            </w:r>
          </w:p>
        </w:tc>
        <w:tc>
          <w:tcPr>
            <w:tcW w:w="1720"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 xml:space="preserve">Odczyt </w:t>
            </w:r>
          </w:p>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obecny</w:t>
            </w: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Różnica</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2020/002820</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11.01.20-09.03.20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2818</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2960</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142</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2020/002820</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11.01.20-09.03.20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12073</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13667</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1594</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2020/002820</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11.01.20-09.03.20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3331</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3494</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163</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2020/005743</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10.03.20-27.04.20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2960</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3067</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107</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2020/005743</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10.03.20-27.04.20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492</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491</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2020/005743</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10.03.20-27.04.20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3494</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3617</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123</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2020/008652</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28.04.20-30.06.20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3067</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3213</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146</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2020/008652</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28.04.20-30.06.20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492</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1160</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668</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2020/008652</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28.04.20-30.06.20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3617</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3751</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134</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2020/011308</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01.07.20-07.09.20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3751</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3913</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162</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2020/011308</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01.07.20-07.09.20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1160</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1461</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301</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2020/011308</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01.07.20-07.09.20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3213</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3361</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148</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2020/014404</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08.09.20-06.11.20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3361</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3470</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109</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2020/014404</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08.09.20-06.11.20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1461</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1929</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468</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2020/014404</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08.09.20-06.11.20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3913</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4038</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125</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2020/016853</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07.11.20-30.12.20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3470</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3574</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104</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2020/016853</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07.11.20-30.12.20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1929</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2286</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357</w:t>
            </w:r>
          </w:p>
        </w:tc>
      </w:tr>
      <w:tr w:rsidR="00E96482" w:rsidRPr="0018583C" w:rsidTr="008322A4">
        <w:trPr>
          <w:trHeight w:val="278"/>
        </w:trPr>
        <w:tc>
          <w:tcPr>
            <w:tcW w:w="185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2020/016853</w:t>
            </w:r>
          </w:p>
        </w:tc>
        <w:tc>
          <w:tcPr>
            <w:tcW w:w="2144" w:type="dxa"/>
            <w:gridSpan w:val="2"/>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07.11.20-30.12.20</w:t>
            </w:r>
          </w:p>
        </w:tc>
        <w:tc>
          <w:tcPr>
            <w:tcW w:w="1580"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4038</w:t>
            </w:r>
          </w:p>
        </w:tc>
        <w:tc>
          <w:tcPr>
            <w:tcW w:w="42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434" w:type="dxa"/>
            <w:tcBorders>
              <w:top w:val="single" w:sz="6" w:space="0" w:color="auto"/>
              <w:left w:val="single" w:sz="6" w:space="0" w:color="auto"/>
              <w:bottom w:val="single" w:sz="6" w:space="0" w:color="auto"/>
              <w:right w:val="nil"/>
            </w:tcBorders>
          </w:tcPr>
          <w:p w:rsidR="00E96482" w:rsidRPr="0018583C" w:rsidRDefault="00E96482"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4155</w:t>
            </w:r>
          </w:p>
        </w:tc>
        <w:tc>
          <w:tcPr>
            <w:tcW w:w="286" w:type="dxa"/>
            <w:tcBorders>
              <w:top w:val="single" w:sz="6" w:space="0" w:color="auto"/>
              <w:left w:val="nil"/>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p>
        </w:tc>
        <w:tc>
          <w:tcPr>
            <w:tcW w:w="1145" w:type="dxa"/>
            <w:tcBorders>
              <w:top w:val="single" w:sz="6" w:space="0" w:color="auto"/>
              <w:left w:val="single" w:sz="6" w:space="0" w:color="auto"/>
              <w:bottom w:val="single" w:sz="6" w:space="0" w:color="auto"/>
              <w:right w:val="single" w:sz="6" w:space="0" w:color="auto"/>
            </w:tcBorders>
          </w:tcPr>
          <w:p w:rsidR="00E96482" w:rsidRPr="0018583C" w:rsidRDefault="00E96482"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117</w:t>
            </w:r>
          </w:p>
        </w:tc>
      </w:tr>
    </w:tbl>
    <w:p w:rsidR="00E96482" w:rsidRPr="0018583C" w:rsidRDefault="00E96482" w:rsidP="0091068B">
      <w:pPr>
        <w:jc w:val="both"/>
        <w:rPr>
          <w:sz w:val="24"/>
          <w:szCs w:val="24"/>
        </w:rPr>
      </w:pPr>
    </w:p>
    <w:tbl>
      <w:tblPr>
        <w:tblW w:w="8765" w:type="dxa"/>
        <w:tblInd w:w="-254" w:type="dxa"/>
        <w:tblLayout w:type="fixed"/>
        <w:tblCellMar>
          <w:left w:w="30" w:type="dxa"/>
          <w:right w:w="30" w:type="dxa"/>
        </w:tblCellMar>
        <w:tblLook w:val="0000"/>
      </w:tblPr>
      <w:tblGrid>
        <w:gridCol w:w="1375"/>
        <w:gridCol w:w="465"/>
        <w:gridCol w:w="1778"/>
        <w:gridCol w:w="346"/>
        <w:gridCol w:w="1423"/>
        <w:gridCol w:w="1276"/>
        <w:gridCol w:w="2102"/>
      </w:tblGrid>
      <w:tr w:rsidR="00500D63" w:rsidRPr="0018583C" w:rsidTr="000F3C9D">
        <w:trPr>
          <w:trHeight w:val="278"/>
        </w:trPr>
        <w:tc>
          <w:tcPr>
            <w:tcW w:w="1375" w:type="dxa"/>
            <w:tcBorders>
              <w:top w:val="single" w:sz="6" w:space="0" w:color="auto"/>
              <w:left w:val="single" w:sz="6" w:space="0" w:color="auto"/>
              <w:bottom w:val="single" w:sz="6" w:space="0" w:color="auto"/>
              <w:right w:val="nil"/>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lastRenderedPageBreak/>
              <w:t>Nr FV</w:t>
            </w:r>
          </w:p>
        </w:tc>
        <w:tc>
          <w:tcPr>
            <w:tcW w:w="465" w:type="dxa"/>
            <w:tcBorders>
              <w:top w:val="single" w:sz="6" w:space="0" w:color="auto"/>
              <w:left w:val="nil"/>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
        </w:tc>
        <w:tc>
          <w:tcPr>
            <w:tcW w:w="1778" w:type="dxa"/>
            <w:tcBorders>
              <w:top w:val="single" w:sz="6" w:space="0" w:color="auto"/>
              <w:left w:val="single" w:sz="6" w:space="0" w:color="auto"/>
              <w:bottom w:val="single" w:sz="6" w:space="0" w:color="auto"/>
              <w:right w:val="nil"/>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Okres</w:t>
            </w:r>
          </w:p>
        </w:tc>
        <w:tc>
          <w:tcPr>
            <w:tcW w:w="346" w:type="dxa"/>
            <w:tcBorders>
              <w:top w:val="single" w:sz="6" w:space="0" w:color="auto"/>
              <w:left w:val="nil"/>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proofErr w:type="spellStart"/>
            <w:r w:rsidRPr="0018583C">
              <w:rPr>
                <w:rFonts w:ascii="Czcionka tekstu podstawowego" w:eastAsiaTheme="minorHAnsi" w:hAnsi="Czcionka tekstu podstawowego" w:cs="Czcionka tekstu podstawowego"/>
                <w:color w:val="000000"/>
                <w:sz w:val="24"/>
                <w:szCs w:val="24"/>
                <w:lang w:eastAsia="en-US"/>
              </w:rPr>
              <w:t>Podlicz</w:t>
            </w:r>
            <w:r w:rsidR="00E96482" w:rsidRPr="0018583C">
              <w:rPr>
                <w:rFonts w:ascii="Czcionka tekstu podstawowego" w:eastAsiaTheme="minorHAnsi" w:hAnsi="Czcionka tekstu podstawowego" w:cs="Czcionka tekstu podstawowego"/>
                <w:color w:val="000000"/>
                <w:sz w:val="24"/>
                <w:szCs w:val="24"/>
                <w:lang w:eastAsia="en-US"/>
              </w:rPr>
              <w:t>niki</w:t>
            </w:r>
            <w:proofErr w:type="spellEnd"/>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Rozlicz</w:t>
            </w:r>
            <w:r w:rsidR="00E96482" w:rsidRPr="0018583C">
              <w:rPr>
                <w:rFonts w:ascii="Czcionka tekstu podstawowego" w:eastAsiaTheme="minorHAnsi" w:hAnsi="Czcionka tekstu podstawowego" w:cs="Czcionka tekstu podstawowego"/>
                <w:color w:val="000000"/>
                <w:sz w:val="24"/>
                <w:szCs w:val="24"/>
                <w:lang w:eastAsia="en-US"/>
              </w:rPr>
              <w:t xml:space="preserve">enie </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FV zł</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2020/002820</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11.01.20-09.03.20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111</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31</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294,78</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2020/002820</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11.01.20-09.03.20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1594</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20,12</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2020/002820</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11.01.20-09.03.20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145</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18</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179,60</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2020/005743</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10.03.20-27.04.20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91</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16</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151,82</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2020/005743</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10.03.20-27.04.20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491</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10,06</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2020/005743</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10.03.20-27.04.20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123</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10,06</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2020/008652</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28.04.20-30.06.20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131</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15</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154,32</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2020/008652</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28.04.20-30.06.20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668</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20,58</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2020/008652</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28.04.20-30.06.20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134</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20,58</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2020/011308</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01.07.20-07.09.20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142</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211,16</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2020/011308</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01.07.20-07.09.20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301</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31,56</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2020/011308</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01.07.20-07.09.20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148</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31,56</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2020/014404</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08.09.20-06.11.20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109</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21,04</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2020/014404</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08.09.20-06.11.20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468</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21,04</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2020/014404</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08.09.20-06.11.20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125</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21,04</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2020/016853</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07.11.20-30.12.20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104</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21,04</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2020/016853</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07.11.20-30.12.20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357</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21,04</w:t>
            </w:r>
          </w:p>
        </w:tc>
      </w:tr>
      <w:tr w:rsidR="00500D63" w:rsidRPr="0018583C" w:rsidTr="000F3C9D">
        <w:trPr>
          <w:trHeight w:val="278"/>
        </w:trPr>
        <w:tc>
          <w:tcPr>
            <w:tcW w:w="1840"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R 2020/016853</w:t>
            </w:r>
          </w:p>
        </w:tc>
        <w:tc>
          <w:tcPr>
            <w:tcW w:w="2124" w:type="dxa"/>
            <w:gridSpan w:val="2"/>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07.11.20-30.12.20</w:t>
            </w:r>
          </w:p>
        </w:tc>
        <w:tc>
          <w:tcPr>
            <w:tcW w:w="1423"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117</w:t>
            </w:r>
          </w:p>
        </w:tc>
        <w:tc>
          <w:tcPr>
            <w:tcW w:w="1276"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0</w:t>
            </w:r>
          </w:p>
        </w:tc>
        <w:tc>
          <w:tcPr>
            <w:tcW w:w="2102" w:type="dxa"/>
            <w:tcBorders>
              <w:top w:val="single" w:sz="6" w:space="0" w:color="auto"/>
              <w:left w:val="single" w:sz="6" w:space="0" w:color="auto"/>
              <w:bottom w:val="single" w:sz="6" w:space="0" w:color="auto"/>
              <w:right w:val="single" w:sz="6" w:space="0" w:color="auto"/>
            </w:tcBorders>
          </w:tcPr>
          <w:p w:rsidR="00500D63" w:rsidRPr="0018583C" w:rsidRDefault="00500D63" w:rsidP="000F3C9D">
            <w:pPr>
              <w:autoSpaceDE w:val="0"/>
              <w:autoSpaceDN w:val="0"/>
              <w:adjustRightInd w:val="0"/>
              <w:jc w:val="right"/>
              <w:rPr>
                <w:rFonts w:ascii="Czcionka tekstu podstawowego" w:eastAsiaTheme="minorHAnsi" w:hAnsi="Czcionka tekstu podstawowego" w:cs="Czcionka tekstu podstawowego"/>
                <w:color w:val="000000"/>
                <w:sz w:val="24"/>
                <w:szCs w:val="24"/>
                <w:lang w:eastAsia="en-US"/>
              </w:rPr>
            </w:pPr>
            <w:r w:rsidRPr="0018583C">
              <w:rPr>
                <w:rFonts w:ascii="Czcionka tekstu podstawowego" w:eastAsiaTheme="minorHAnsi" w:hAnsi="Czcionka tekstu podstawowego" w:cs="Czcionka tekstu podstawowego"/>
                <w:color w:val="000000"/>
                <w:sz w:val="24"/>
                <w:szCs w:val="24"/>
                <w:lang w:eastAsia="en-US"/>
              </w:rPr>
              <w:t>21,04</w:t>
            </w:r>
          </w:p>
        </w:tc>
      </w:tr>
    </w:tbl>
    <w:p w:rsidR="00574F7C" w:rsidRPr="0018583C" w:rsidRDefault="00574F7C" w:rsidP="001D6A0F">
      <w:pPr>
        <w:jc w:val="both"/>
        <w:rPr>
          <w:sz w:val="24"/>
          <w:szCs w:val="24"/>
        </w:rPr>
      </w:pPr>
    </w:p>
    <w:p w:rsidR="00500D63" w:rsidRPr="0018583C" w:rsidRDefault="00E96482" w:rsidP="001D6A0F">
      <w:pPr>
        <w:jc w:val="both"/>
        <w:rPr>
          <w:sz w:val="24"/>
          <w:szCs w:val="24"/>
        </w:rPr>
      </w:pPr>
      <w:r w:rsidRPr="0018583C">
        <w:rPr>
          <w:sz w:val="24"/>
          <w:szCs w:val="24"/>
        </w:rPr>
        <w:t>Uwag do powyższych rozliczeń nie wniesiono.</w:t>
      </w:r>
    </w:p>
    <w:p w:rsidR="008C3AC4" w:rsidRPr="0018583C" w:rsidRDefault="008C3AC4" w:rsidP="001D6A0F">
      <w:pPr>
        <w:jc w:val="both"/>
        <w:rPr>
          <w:sz w:val="24"/>
          <w:szCs w:val="24"/>
        </w:rPr>
      </w:pPr>
    </w:p>
    <w:p w:rsidR="001D6A0F" w:rsidRPr="0018583C" w:rsidRDefault="001D6A0F" w:rsidP="001D6A0F">
      <w:pPr>
        <w:tabs>
          <w:tab w:val="left" w:pos="6379"/>
        </w:tabs>
        <w:jc w:val="both"/>
        <w:rPr>
          <w:b/>
          <w:sz w:val="24"/>
          <w:szCs w:val="24"/>
        </w:rPr>
      </w:pPr>
      <w:r w:rsidRPr="0018583C">
        <w:rPr>
          <w:b/>
          <w:sz w:val="24"/>
          <w:szCs w:val="24"/>
        </w:rPr>
        <w:t>4.2.9.Wyniki ekonomiczne</w:t>
      </w:r>
    </w:p>
    <w:p w:rsidR="004A6037" w:rsidRPr="0018583C" w:rsidRDefault="004A6037" w:rsidP="004A6037">
      <w:pPr>
        <w:jc w:val="both"/>
        <w:rPr>
          <w:sz w:val="24"/>
          <w:szCs w:val="24"/>
        </w:rPr>
      </w:pPr>
    </w:p>
    <w:p w:rsidR="004A6037" w:rsidRPr="0018583C" w:rsidRDefault="004A6037" w:rsidP="004A6037">
      <w:pPr>
        <w:jc w:val="both"/>
        <w:rPr>
          <w:sz w:val="24"/>
          <w:szCs w:val="24"/>
        </w:rPr>
      </w:pPr>
      <w:r w:rsidRPr="0018583C">
        <w:rPr>
          <w:sz w:val="24"/>
          <w:szCs w:val="24"/>
        </w:rPr>
        <w:t xml:space="preserve">Spółdzielnia prowadzi ewidencję kosztów w układzie rodzajowym oraz według miejsc powstawania kosztów. W badanym okresie nie wystąpiły zmiany w zakresie grupowania kosztów, które miałyby wpływ na wynik finansowy. </w:t>
      </w:r>
    </w:p>
    <w:p w:rsidR="004A6037" w:rsidRPr="0018583C" w:rsidRDefault="004A6037" w:rsidP="004A6037">
      <w:pPr>
        <w:jc w:val="both"/>
        <w:rPr>
          <w:sz w:val="24"/>
          <w:szCs w:val="24"/>
        </w:rPr>
      </w:pPr>
      <w:r w:rsidRPr="0018583C">
        <w:rPr>
          <w:sz w:val="24"/>
          <w:szCs w:val="24"/>
        </w:rPr>
        <w:t xml:space="preserve">Koszty działalności operacyjnej są kompletne , zostały prawidłowo sklasyfikowane i zarachowane do właściwe okresu. </w:t>
      </w:r>
    </w:p>
    <w:p w:rsidR="004A6037" w:rsidRPr="0018583C" w:rsidRDefault="004A6037" w:rsidP="004A6037">
      <w:pPr>
        <w:jc w:val="both"/>
        <w:rPr>
          <w:sz w:val="24"/>
          <w:szCs w:val="24"/>
        </w:rPr>
      </w:pPr>
      <w:r w:rsidRPr="0018583C">
        <w:rPr>
          <w:sz w:val="24"/>
          <w:szCs w:val="24"/>
        </w:rPr>
        <w:t>Wszystkie pozostałe przychody i koszty operacyjne prawidłowo sklasyfikowane , dotyczą badanego okresu i zostały właściwie wykazane w rachunku zysków i strat.</w:t>
      </w:r>
    </w:p>
    <w:p w:rsidR="004A6037" w:rsidRPr="0018583C" w:rsidRDefault="004A6037" w:rsidP="004A6037">
      <w:pPr>
        <w:jc w:val="both"/>
        <w:rPr>
          <w:sz w:val="24"/>
          <w:szCs w:val="24"/>
        </w:rPr>
      </w:pPr>
      <w:r w:rsidRPr="0018583C">
        <w:rPr>
          <w:sz w:val="24"/>
          <w:szCs w:val="24"/>
        </w:rPr>
        <w:t>Przychody finansowe są kompletne , ustalone w prawidłowej wysokości i właściwie wykazane.</w:t>
      </w:r>
    </w:p>
    <w:p w:rsidR="004A6037" w:rsidRPr="0018583C" w:rsidRDefault="004A6037" w:rsidP="004A6037">
      <w:pPr>
        <w:jc w:val="both"/>
        <w:rPr>
          <w:sz w:val="24"/>
          <w:szCs w:val="24"/>
        </w:rPr>
      </w:pPr>
      <w:r w:rsidRPr="0018583C">
        <w:rPr>
          <w:sz w:val="24"/>
          <w:szCs w:val="24"/>
        </w:rPr>
        <w:t xml:space="preserve"> Nadwyżki przychodów nad kosztami oraz kosztów nad przychodami dotyczące nieruchomości zaliczanymi do gospodarki zasobami mieszkaniowymi zaewidencjonowano na rozliczenia międzyokresowe przychodów oraz na rozliczenia międzyokresowe kosztów , natomiast dodatni wynik finansowy z pozostałej działalności Spółdzielni stanowi zysk netto. </w:t>
      </w:r>
    </w:p>
    <w:p w:rsidR="004A6037" w:rsidRPr="0018583C" w:rsidRDefault="004A6037" w:rsidP="0065248D">
      <w:pPr>
        <w:spacing w:line="276" w:lineRule="auto"/>
        <w:rPr>
          <w:sz w:val="24"/>
          <w:szCs w:val="24"/>
        </w:rPr>
      </w:pPr>
    </w:p>
    <w:p w:rsidR="0065248D" w:rsidRPr="0018583C" w:rsidRDefault="001D6A0F" w:rsidP="0065248D">
      <w:pPr>
        <w:spacing w:line="276" w:lineRule="auto"/>
        <w:rPr>
          <w:sz w:val="24"/>
          <w:szCs w:val="24"/>
        </w:rPr>
      </w:pPr>
      <w:r w:rsidRPr="0018583C">
        <w:rPr>
          <w:sz w:val="24"/>
          <w:szCs w:val="24"/>
        </w:rPr>
        <w:t>Z rachunku zysków i strat wynika , że Spółdzielnia osiągnęła niżej wymienione koszt i p</w:t>
      </w:r>
      <w:r w:rsidR="0065248D" w:rsidRPr="0018583C">
        <w:rPr>
          <w:sz w:val="24"/>
          <w:szCs w:val="24"/>
        </w:rPr>
        <w:t>rzychody jak niżej</w:t>
      </w:r>
      <w:r w:rsidR="000803BD">
        <w:rPr>
          <w:sz w:val="24"/>
          <w:szCs w:val="24"/>
        </w:rPr>
        <w:t>:</w:t>
      </w:r>
      <w:r w:rsidR="0065248D" w:rsidRPr="0018583C">
        <w:rPr>
          <w:sz w:val="24"/>
          <w:szCs w:val="24"/>
        </w:rPr>
        <w:t xml:space="preserve"> </w:t>
      </w:r>
    </w:p>
    <w:p w:rsidR="001D6A0F" w:rsidRPr="0018583C" w:rsidRDefault="001D6A0F" w:rsidP="001D6A0F">
      <w:pPr>
        <w:pStyle w:val="Tekstpodstawowy2"/>
        <w:tabs>
          <w:tab w:val="left" w:pos="6379"/>
        </w:tabs>
        <w:rPr>
          <w:sz w:val="24"/>
          <w:szCs w:val="24"/>
        </w:rPr>
      </w:pPr>
      <w:r w:rsidRPr="0018583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1655"/>
        <w:gridCol w:w="1686"/>
        <w:gridCol w:w="1686"/>
      </w:tblGrid>
      <w:tr w:rsidR="001D6A0F"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Tekstpodstawowy2"/>
              <w:tabs>
                <w:tab w:val="left" w:pos="6379"/>
              </w:tabs>
              <w:rPr>
                <w:sz w:val="24"/>
                <w:szCs w:val="24"/>
                <w:lang w:eastAsia="en-US"/>
              </w:rPr>
            </w:pPr>
            <w:r w:rsidRPr="0018583C">
              <w:rPr>
                <w:sz w:val="24"/>
                <w:szCs w:val="24"/>
                <w:lang w:eastAsia="en-US"/>
              </w:rPr>
              <w:t xml:space="preserve">Wyszczególnienie </w:t>
            </w:r>
          </w:p>
        </w:tc>
        <w:tc>
          <w:tcPr>
            <w:tcW w:w="1655" w:type="dxa"/>
            <w:tcBorders>
              <w:top w:val="single" w:sz="4" w:space="0" w:color="auto"/>
              <w:left w:val="single" w:sz="4" w:space="0" w:color="auto"/>
              <w:bottom w:val="single" w:sz="4" w:space="0" w:color="auto"/>
              <w:right w:val="single" w:sz="4" w:space="0" w:color="auto"/>
            </w:tcBorders>
            <w:hideMark/>
          </w:tcPr>
          <w:p w:rsidR="001D6A0F" w:rsidRPr="0018583C" w:rsidRDefault="00693FC3">
            <w:pPr>
              <w:pStyle w:val="Tekstpodstawowy2"/>
              <w:tabs>
                <w:tab w:val="left" w:pos="6379"/>
              </w:tabs>
              <w:rPr>
                <w:sz w:val="24"/>
                <w:szCs w:val="24"/>
                <w:lang w:eastAsia="en-US"/>
              </w:rPr>
            </w:pPr>
            <w:r w:rsidRPr="0018583C">
              <w:rPr>
                <w:sz w:val="24"/>
                <w:szCs w:val="24"/>
                <w:lang w:eastAsia="en-US"/>
              </w:rPr>
              <w:t>Rok 2018</w:t>
            </w:r>
            <w:r w:rsidR="001D6A0F" w:rsidRPr="0018583C">
              <w:rPr>
                <w:sz w:val="24"/>
                <w:szCs w:val="24"/>
                <w:lang w:eastAsia="en-US"/>
              </w:rPr>
              <w:t xml:space="preserve"> w zł </w:t>
            </w:r>
          </w:p>
        </w:tc>
        <w:tc>
          <w:tcPr>
            <w:tcW w:w="1686" w:type="dxa"/>
            <w:tcBorders>
              <w:top w:val="single" w:sz="4" w:space="0" w:color="auto"/>
              <w:left w:val="single" w:sz="4" w:space="0" w:color="auto"/>
              <w:bottom w:val="single" w:sz="4" w:space="0" w:color="auto"/>
              <w:right w:val="single" w:sz="4" w:space="0" w:color="auto"/>
            </w:tcBorders>
            <w:hideMark/>
          </w:tcPr>
          <w:p w:rsidR="001D6A0F" w:rsidRPr="0018583C" w:rsidRDefault="004B1BAD">
            <w:pPr>
              <w:pStyle w:val="Tekstpodstawowy2"/>
              <w:tabs>
                <w:tab w:val="left" w:pos="6379"/>
              </w:tabs>
              <w:rPr>
                <w:sz w:val="24"/>
                <w:szCs w:val="24"/>
                <w:lang w:eastAsia="en-US"/>
              </w:rPr>
            </w:pPr>
            <w:r w:rsidRPr="0018583C">
              <w:rPr>
                <w:sz w:val="24"/>
                <w:szCs w:val="24"/>
                <w:lang w:eastAsia="en-US"/>
              </w:rPr>
              <w:t xml:space="preserve">Rok </w:t>
            </w:r>
            <w:r w:rsidR="00693FC3" w:rsidRPr="0018583C">
              <w:rPr>
                <w:sz w:val="24"/>
                <w:szCs w:val="24"/>
                <w:lang w:eastAsia="en-US"/>
              </w:rPr>
              <w:t>2019</w:t>
            </w:r>
            <w:r w:rsidR="001D6A0F" w:rsidRPr="0018583C">
              <w:rPr>
                <w:sz w:val="24"/>
                <w:szCs w:val="24"/>
                <w:lang w:eastAsia="en-US"/>
              </w:rPr>
              <w:t xml:space="preserve"> w zł.</w:t>
            </w:r>
          </w:p>
        </w:tc>
        <w:tc>
          <w:tcPr>
            <w:tcW w:w="1686" w:type="dxa"/>
            <w:tcBorders>
              <w:top w:val="single" w:sz="4" w:space="0" w:color="auto"/>
              <w:left w:val="single" w:sz="4" w:space="0" w:color="auto"/>
              <w:bottom w:val="single" w:sz="4" w:space="0" w:color="auto"/>
              <w:right w:val="single" w:sz="4" w:space="0" w:color="auto"/>
            </w:tcBorders>
            <w:hideMark/>
          </w:tcPr>
          <w:p w:rsidR="001D6A0F" w:rsidRPr="0018583C" w:rsidRDefault="00693FC3">
            <w:pPr>
              <w:pStyle w:val="Tekstpodstawowy2"/>
              <w:tabs>
                <w:tab w:val="left" w:pos="6379"/>
              </w:tabs>
              <w:rPr>
                <w:sz w:val="24"/>
                <w:szCs w:val="24"/>
                <w:lang w:eastAsia="en-US"/>
              </w:rPr>
            </w:pPr>
            <w:r w:rsidRPr="0018583C">
              <w:rPr>
                <w:sz w:val="24"/>
                <w:szCs w:val="24"/>
                <w:lang w:eastAsia="en-US"/>
              </w:rPr>
              <w:t>Rok 2020</w:t>
            </w:r>
            <w:r w:rsidR="001D6A0F" w:rsidRPr="0018583C">
              <w:rPr>
                <w:sz w:val="24"/>
                <w:szCs w:val="24"/>
                <w:lang w:eastAsia="en-US"/>
              </w:rPr>
              <w:t xml:space="preserve"> w zł. </w:t>
            </w:r>
          </w:p>
        </w:tc>
      </w:tr>
      <w:tr w:rsidR="001D6A0F"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1D6A0F" w:rsidRPr="0018583C" w:rsidRDefault="0065248D">
            <w:pPr>
              <w:pStyle w:val="Tekstpodstawowy2"/>
              <w:tabs>
                <w:tab w:val="left" w:pos="6379"/>
              </w:tabs>
              <w:rPr>
                <w:sz w:val="24"/>
                <w:szCs w:val="24"/>
                <w:lang w:eastAsia="en-US"/>
              </w:rPr>
            </w:pPr>
            <w:r w:rsidRPr="0018583C">
              <w:rPr>
                <w:sz w:val="24"/>
                <w:szCs w:val="24"/>
                <w:lang w:eastAsia="en-US"/>
              </w:rPr>
              <w:t xml:space="preserve">Przychody </w:t>
            </w:r>
            <w:r w:rsidR="00F72F06" w:rsidRPr="0018583C">
              <w:rPr>
                <w:sz w:val="24"/>
                <w:szCs w:val="24"/>
                <w:lang w:eastAsia="en-US"/>
              </w:rPr>
              <w:t>netto ze sprzedaży i zrównane z nimi w tym ;</w:t>
            </w:r>
            <w:r w:rsidR="001D6A0F" w:rsidRPr="0018583C">
              <w:rPr>
                <w:sz w:val="24"/>
                <w:szCs w:val="24"/>
                <w:lang w:eastAsia="en-US"/>
              </w:rPr>
              <w:t xml:space="preserve"> </w:t>
            </w:r>
          </w:p>
        </w:tc>
        <w:tc>
          <w:tcPr>
            <w:tcW w:w="1655" w:type="dxa"/>
            <w:tcBorders>
              <w:top w:val="single" w:sz="4" w:space="0" w:color="auto"/>
              <w:left w:val="single" w:sz="4" w:space="0" w:color="auto"/>
              <w:bottom w:val="single" w:sz="4" w:space="0" w:color="auto"/>
              <w:right w:val="single" w:sz="4" w:space="0" w:color="auto"/>
            </w:tcBorders>
            <w:hideMark/>
          </w:tcPr>
          <w:p w:rsidR="001D6A0F" w:rsidRPr="0018583C" w:rsidRDefault="00C209AA">
            <w:pPr>
              <w:pStyle w:val="Tekstpodstawowy2"/>
              <w:tabs>
                <w:tab w:val="left" w:pos="6379"/>
              </w:tabs>
              <w:rPr>
                <w:sz w:val="24"/>
                <w:szCs w:val="24"/>
                <w:lang w:eastAsia="en-US"/>
              </w:rPr>
            </w:pPr>
            <w:r w:rsidRPr="0018583C">
              <w:rPr>
                <w:sz w:val="24"/>
                <w:szCs w:val="24"/>
                <w:lang w:eastAsia="en-US"/>
              </w:rPr>
              <w:t>3 639 271,74</w:t>
            </w:r>
          </w:p>
        </w:tc>
        <w:tc>
          <w:tcPr>
            <w:tcW w:w="1686" w:type="dxa"/>
            <w:tcBorders>
              <w:top w:val="single" w:sz="4" w:space="0" w:color="auto"/>
              <w:left w:val="single" w:sz="4" w:space="0" w:color="auto"/>
              <w:bottom w:val="single" w:sz="4" w:space="0" w:color="auto"/>
              <w:right w:val="single" w:sz="4" w:space="0" w:color="auto"/>
            </w:tcBorders>
            <w:hideMark/>
          </w:tcPr>
          <w:p w:rsidR="001D6A0F" w:rsidRPr="0018583C" w:rsidRDefault="00E84E0B">
            <w:pPr>
              <w:pStyle w:val="Tekstpodstawowy2"/>
              <w:tabs>
                <w:tab w:val="left" w:pos="6379"/>
              </w:tabs>
              <w:rPr>
                <w:sz w:val="24"/>
                <w:szCs w:val="24"/>
                <w:lang w:eastAsia="en-US"/>
              </w:rPr>
            </w:pPr>
            <w:r w:rsidRPr="0018583C">
              <w:rPr>
                <w:sz w:val="24"/>
                <w:szCs w:val="24"/>
                <w:lang w:eastAsia="en-US"/>
              </w:rPr>
              <w:t>3 766 032,63</w:t>
            </w:r>
          </w:p>
        </w:tc>
        <w:tc>
          <w:tcPr>
            <w:tcW w:w="1686" w:type="dxa"/>
            <w:tcBorders>
              <w:top w:val="single" w:sz="4" w:space="0" w:color="auto"/>
              <w:left w:val="single" w:sz="4" w:space="0" w:color="auto"/>
              <w:bottom w:val="single" w:sz="4" w:space="0" w:color="auto"/>
              <w:right w:val="single" w:sz="4" w:space="0" w:color="auto"/>
            </w:tcBorders>
            <w:hideMark/>
          </w:tcPr>
          <w:p w:rsidR="001D6A0F" w:rsidRPr="0018583C" w:rsidRDefault="00E84E0B">
            <w:pPr>
              <w:pStyle w:val="Tekstpodstawowy2"/>
              <w:tabs>
                <w:tab w:val="left" w:pos="6379"/>
              </w:tabs>
              <w:rPr>
                <w:sz w:val="24"/>
                <w:szCs w:val="24"/>
                <w:lang w:eastAsia="en-US"/>
              </w:rPr>
            </w:pPr>
            <w:r w:rsidRPr="0018583C">
              <w:rPr>
                <w:sz w:val="24"/>
                <w:szCs w:val="24"/>
                <w:lang w:eastAsia="en-US"/>
              </w:rPr>
              <w:t>3 702 125,31</w:t>
            </w:r>
          </w:p>
        </w:tc>
      </w:tr>
      <w:tr w:rsidR="005523E5"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5523E5" w:rsidRPr="0018583C" w:rsidRDefault="005523E5">
            <w:pPr>
              <w:pStyle w:val="Tekstpodstawowy2"/>
              <w:tabs>
                <w:tab w:val="left" w:pos="6379"/>
              </w:tabs>
              <w:rPr>
                <w:sz w:val="24"/>
                <w:szCs w:val="24"/>
                <w:lang w:eastAsia="en-US"/>
              </w:rPr>
            </w:pPr>
            <w:r w:rsidRPr="0018583C">
              <w:rPr>
                <w:sz w:val="24"/>
                <w:szCs w:val="24"/>
                <w:lang w:eastAsia="en-US"/>
              </w:rPr>
              <w:t xml:space="preserve">- </w:t>
            </w:r>
            <w:r w:rsidR="00F72F06" w:rsidRPr="0018583C">
              <w:rPr>
                <w:sz w:val="24"/>
                <w:szCs w:val="24"/>
                <w:lang w:eastAsia="en-US"/>
              </w:rPr>
              <w:t xml:space="preserve">przychody osiągnięte w roku obrotowym naliczenia czynszowe </w:t>
            </w:r>
          </w:p>
        </w:tc>
        <w:tc>
          <w:tcPr>
            <w:tcW w:w="1655" w:type="dxa"/>
            <w:tcBorders>
              <w:top w:val="single" w:sz="4" w:space="0" w:color="auto"/>
              <w:left w:val="single" w:sz="4" w:space="0" w:color="auto"/>
              <w:bottom w:val="single" w:sz="4" w:space="0" w:color="auto"/>
              <w:right w:val="single" w:sz="4" w:space="0" w:color="auto"/>
            </w:tcBorders>
            <w:hideMark/>
          </w:tcPr>
          <w:p w:rsidR="005523E5" w:rsidRPr="0018583C" w:rsidRDefault="00C209AA">
            <w:pPr>
              <w:pStyle w:val="Tekstpodstawowy2"/>
              <w:tabs>
                <w:tab w:val="left" w:pos="6379"/>
              </w:tabs>
              <w:rPr>
                <w:sz w:val="24"/>
                <w:szCs w:val="24"/>
                <w:lang w:eastAsia="en-US"/>
              </w:rPr>
            </w:pPr>
            <w:r w:rsidRPr="0018583C">
              <w:rPr>
                <w:sz w:val="24"/>
                <w:szCs w:val="24"/>
                <w:lang w:eastAsia="en-US"/>
              </w:rPr>
              <w:t>3 639 271,74</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84E0B">
            <w:pPr>
              <w:pStyle w:val="Tekstpodstawowy2"/>
              <w:tabs>
                <w:tab w:val="left" w:pos="6379"/>
              </w:tabs>
              <w:rPr>
                <w:sz w:val="24"/>
                <w:szCs w:val="24"/>
                <w:lang w:eastAsia="en-US"/>
              </w:rPr>
            </w:pPr>
            <w:r w:rsidRPr="0018583C">
              <w:rPr>
                <w:sz w:val="24"/>
                <w:szCs w:val="24"/>
                <w:lang w:eastAsia="en-US"/>
              </w:rPr>
              <w:t>3 766 032,63</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84E0B">
            <w:pPr>
              <w:pStyle w:val="Tekstpodstawowy2"/>
              <w:tabs>
                <w:tab w:val="left" w:pos="6379"/>
              </w:tabs>
              <w:rPr>
                <w:sz w:val="24"/>
                <w:szCs w:val="24"/>
                <w:lang w:eastAsia="en-US"/>
              </w:rPr>
            </w:pPr>
            <w:r w:rsidRPr="0018583C">
              <w:rPr>
                <w:sz w:val="24"/>
                <w:szCs w:val="24"/>
                <w:lang w:eastAsia="en-US"/>
              </w:rPr>
              <w:t>3 702 125,31</w:t>
            </w:r>
          </w:p>
        </w:tc>
      </w:tr>
      <w:tr w:rsidR="001D6A0F"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1D6A0F" w:rsidRPr="0018583C" w:rsidRDefault="00F72F06">
            <w:pPr>
              <w:pStyle w:val="Tekstpodstawowy2"/>
              <w:tabs>
                <w:tab w:val="left" w:pos="6379"/>
              </w:tabs>
              <w:rPr>
                <w:sz w:val="24"/>
                <w:szCs w:val="24"/>
                <w:lang w:eastAsia="en-US"/>
              </w:rPr>
            </w:pPr>
            <w:r w:rsidRPr="0018583C">
              <w:rPr>
                <w:sz w:val="24"/>
                <w:szCs w:val="24"/>
                <w:lang w:eastAsia="en-US"/>
              </w:rPr>
              <w:t xml:space="preserve">Koszty działalności operacyjnej </w:t>
            </w:r>
          </w:p>
        </w:tc>
        <w:tc>
          <w:tcPr>
            <w:tcW w:w="1655" w:type="dxa"/>
            <w:tcBorders>
              <w:top w:val="single" w:sz="4" w:space="0" w:color="auto"/>
              <w:left w:val="single" w:sz="4" w:space="0" w:color="auto"/>
              <w:bottom w:val="single" w:sz="4" w:space="0" w:color="auto"/>
              <w:right w:val="single" w:sz="4" w:space="0" w:color="auto"/>
            </w:tcBorders>
            <w:hideMark/>
          </w:tcPr>
          <w:p w:rsidR="001D6A0F" w:rsidRPr="0018583C" w:rsidRDefault="00C209AA">
            <w:pPr>
              <w:pStyle w:val="Tekstpodstawowy2"/>
              <w:tabs>
                <w:tab w:val="left" w:pos="6379"/>
              </w:tabs>
              <w:rPr>
                <w:sz w:val="24"/>
                <w:szCs w:val="24"/>
                <w:lang w:eastAsia="en-US"/>
              </w:rPr>
            </w:pPr>
            <w:r w:rsidRPr="0018583C">
              <w:rPr>
                <w:sz w:val="24"/>
                <w:szCs w:val="24"/>
                <w:lang w:eastAsia="en-US"/>
              </w:rPr>
              <w:t>3 585 383,62</w:t>
            </w:r>
          </w:p>
        </w:tc>
        <w:tc>
          <w:tcPr>
            <w:tcW w:w="1686" w:type="dxa"/>
            <w:tcBorders>
              <w:top w:val="single" w:sz="4" w:space="0" w:color="auto"/>
              <w:left w:val="single" w:sz="4" w:space="0" w:color="auto"/>
              <w:bottom w:val="single" w:sz="4" w:space="0" w:color="auto"/>
              <w:right w:val="single" w:sz="4" w:space="0" w:color="auto"/>
            </w:tcBorders>
            <w:hideMark/>
          </w:tcPr>
          <w:p w:rsidR="001D6A0F" w:rsidRPr="0018583C" w:rsidRDefault="00E84E0B">
            <w:pPr>
              <w:pStyle w:val="Tekstpodstawowy2"/>
              <w:tabs>
                <w:tab w:val="left" w:pos="6379"/>
              </w:tabs>
              <w:rPr>
                <w:sz w:val="24"/>
                <w:szCs w:val="24"/>
                <w:lang w:eastAsia="en-US"/>
              </w:rPr>
            </w:pPr>
            <w:r w:rsidRPr="0018583C">
              <w:rPr>
                <w:sz w:val="24"/>
                <w:szCs w:val="24"/>
                <w:lang w:eastAsia="en-US"/>
              </w:rPr>
              <w:t>3 639 515,24</w:t>
            </w:r>
          </w:p>
        </w:tc>
        <w:tc>
          <w:tcPr>
            <w:tcW w:w="1686" w:type="dxa"/>
            <w:tcBorders>
              <w:top w:val="single" w:sz="4" w:space="0" w:color="auto"/>
              <w:left w:val="single" w:sz="4" w:space="0" w:color="auto"/>
              <w:bottom w:val="single" w:sz="4" w:space="0" w:color="auto"/>
              <w:right w:val="single" w:sz="4" w:space="0" w:color="auto"/>
            </w:tcBorders>
            <w:hideMark/>
          </w:tcPr>
          <w:p w:rsidR="001D6A0F" w:rsidRPr="0018583C" w:rsidRDefault="00E84E0B">
            <w:pPr>
              <w:pStyle w:val="Tekstpodstawowy2"/>
              <w:tabs>
                <w:tab w:val="left" w:pos="6379"/>
              </w:tabs>
              <w:rPr>
                <w:sz w:val="24"/>
                <w:szCs w:val="24"/>
                <w:lang w:eastAsia="en-US"/>
              </w:rPr>
            </w:pPr>
            <w:r w:rsidRPr="0018583C">
              <w:rPr>
                <w:sz w:val="24"/>
                <w:szCs w:val="24"/>
                <w:lang w:eastAsia="en-US"/>
              </w:rPr>
              <w:t>3 685 842,43</w:t>
            </w:r>
          </w:p>
        </w:tc>
      </w:tr>
      <w:tr w:rsidR="00EA6A90"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EA6A90" w:rsidRPr="0018583C" w:rsidRDefault="00EA6A90">
            <w:pPr>
              <w:pStyle w:val="Tekstpodstawowy2"/>
              <w:tabs>
                <w:tab w:val="left" w:pos="6379"/>
              </w:tabs>
              <w:rPr>
                <w:sz w:val="24"/>
                <w:szCs w:val="24"/>
                <w:lang w:eastAsia="en-US"/>
              </w:rPr>
            </w:pPr>
            <w:r w:rsidRPr="0018583C">
              <w:rPr>
                <w:sz w:val="24"/>
                <w:szCs w:val="24"/>
                <w:lang w:eastAsia="en-US"/>
              </w:rPr>
              <w:lastRenderedPageBreak/>
              <w:t xml:space="preserve">Pozostałe koszty  operacyjne  </w:t>
            </w:r>
          </w:p>
        </w:tc>
        <w:tc>
          <w:tcPr>
            <w:tcW w:w="1655" w:type="dxa"/>
            <w:tcBorders>
              <w:top w:val="single" w:sz="4" w:space="0" w:color="auto"/>
              <w:left w:val="single" w:sz="4" w:space="0" w:color="auto"/>
              <w:bottom w:val="single" w:sz="4" w:space="0" w:color="auto"/>
              <w:right w:val="single" w:sz="4" w:space="0" w:color="auto"/>
            </w:tcBorders>
            <w:hideMark/>
          </w:tcPr>
          <w:p w:rsidR="00EA6A90" w:rsidRPr="0018583C" w:rsidRDefault="00C209AA">
            <w:pPr>
              <w:pStyle w:val="Tekstpodstawowy2"/>
              <w:tabs>
                <w:tab w:val="left" w:pos="6379"/>
              </w:tabs>
              <w:rPr>
                <w:sz w:val="24"/>
                <w:szCs w:val="24"/>
                <w:lang w:eastAsia="en-US"/>
              </w:rPr>
            </w:pPr>
            <w:r w:rsidRPr="0018583C">
              <w:rPr>
                <w:sz w:val="24"/>
                <w:szCs w:val="24"/>
                <w:lang w:eastAsia="en-US"/>
              </w:rPr>
              <w:t>36 031,10</w:t>
            </w:r>
          </w:p>
        </w:tc>
        <w:tc>
          <w:tcPr>
            <w:tcW w:w="1686" w:type="dxa"/>
            <w:tcBorders>
              <w:top w:val="single" w:sz="4" w:space="0" w:color="auto"/>
              <w:left w:val="single" w:sz="4" w:space="0" w:color="auto"/>
              <w:bottom w:val="single" w:sz="4" w:space="0" w:color="auto"/>
              <w:right w:val="single" w:sz="4" w:space="0" w:color="auto"/>
            </w:tcBorders>
            <w:hideMark/>
          </w:tcPr>
          <w:p w:rsidR="00EA6A90" w:rsidRPr="0018583C" w:rsidRDefault="00EA6A90">
            <w:pPr>
              <w:pStyle w:val="Tekstpodstawowy2"/>
              <w:tabs>
                <w:tab w:val="left" w:pos="6379"/>
              </w:tabs>
              <w:rPr>
                <w:sz w:val="24"/>
                <w:szCs w:val="24"/>
                <w:lang w:eastAsia="en-US"/>
              </w:rPr>
            </w:pPr>
            <w:r w:rsidRPr="0018583C">
              <w:rPr>
                <w:sz w:val="24"/>
                <w:szCs w:val="24"/>
                <w:lang w:eastAsia="en-US"/>
              </w:rPr>
              <w:t>88 234,94</w:t>
            </w:r>
          </w:p>
        </w:tc>
        <w:tc>
          <w:tcPr>
            <w:tcW w:w="1686" w:type="dxa"/>
            <w:tcBorders>
              <w:top w:val="single" w:sz="4" w:space="0" w:color="auto"/>
              <w:left w:val="single" w:sz="4" w:space="0" w:color="auto"/>
              <w:bottom w:val="single" w:sz="4" w:space="0" w:color="auto"/>
              <w:right w:val="single" w:sz="4" w:space="0" w:color="auto"/>
            </w:tcBorders>
            <w:hideMark/>
          </w:tcPr>
          <w:p w:rsidR="00EA6A90" w:rsidRPr="0018583C" w:rsidRDefault="00EA6A90">
            <w:pPr>
              <w:pStyle w:val="Tekstpodstawowy2"/>
              <w:tabs>
                <w:tab w:val="left" w:pos="6379"/>
              </w:tabs>
              <w:rPr>
                <w:sz w:val="24"/>
                <w:szCs w:val="24"/>
                <w:lang w:eastAsia="en-US"/>
              </w:rPr>
            </w:pPr>
            <w:r w:rsidRPr="0018583C">
              <w:rPr>
                <w:sz w:val="24"/>
                <w:szCs w:val="24"/>
                <w:lang w:eastAsia="en-US"/>
              </w:rPr>
              <w:t>0,00</w:t>
            </w:r>
          </w:p>
        </w:tc>
      </w:tr>
      <w:tr w:rsidR="005523E5"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F72F06" w:rsidRPr="0018583C" w:rsidRDefault="00F72F06">
            <w:pPr>
              <w:pStyle w:val="Tekstpodstawowy2"/>
              <w:tabs>
                <w:tab w:val="left" w:pos="6379"/>
              </w:tabs>
              <w:rPr>
                <w:sz w:val="24"/>
                <w:szCs w:val="24"/>
                <w:lang w:eastAsia="en-US"/>
              </w:rPr>
            </w:pPr>
            <w:r w:rsidRPr="0018583C">
              <w:rPr>
                <w:sz w:val="24"/>
                <w:szCs w:val="24"/>
                <w:lang w:eastAsia="en-US"/>
              </w:rPr>
              <w:t xml:space="preserve">Zysk z działalności operacyjnej </w:t>
            </w:r>
          </w:p>
        </w:tc>
        <w:tc>
          <w:tcPr>
            <w:tcW w:w="1655" w:type="dxa"/>
            <w:tcBorders>
              <w:top w:val="single" w:sz="4" w:space="0" w:color="auto"/>
              <w:left w:val="single" w:sz="4" w:space="0" w:color="auto"/>
              <w:bottom w:val="single" w:sz="4" w:space="0" w:color="auto"/>
              <w:right w:val="single" w:sz="4" w:space="0" w:color="auto"/>
            </w:tcBorders>
            <w:hideMark/>
          </w:tcPr>
          <w:p w:rsidR="005523E5" w:rsidRPr="0018583C" w:rsidRDefault="00C209AA">
            <w:pPr>
              <w:pStyle w:val="Tekstpodstawowy2"/>
              <w:tabs>
                <w:tab w:val="left" w:pos="6379"/>
              </w:tabs>
              <w:rPr>
                <w:sz w:val="24"/>
                <w:szCs w:val="24"/>
                <w:lang w:eastAsia="en-US"/>
              </w:rPr>
            </w:pPr>
            <w:r w:rsidRPr="0018583C">
              <w:rPr>
                <w:sz w:val="24"/>
                <w:szCs w:val="24"/>
                <w:lang w:eastAsia="en-US"/>
              </w:rPr>
              <w:t>17 857,02</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A6A90">
            <w:pPr>
              <w:pStyle w:val="Tekstpodstawowy2"/>
              <w:tabs>
                <w:tab w:val="left" w:pos="6379"/>
              </w:tabs>
              <w:rPr>
                <w:sz w:val="24"/>
                <w:szCs w:val="24"/>
                <w:lang w:eastAsia="en-US"/>
              </w:rPr>
            </w:pPr>
            <w:r w:rsidRPr="0018583C">
              <w:rPr>
                <w:sz w:val="24"/>
                <w:szCs w:val="24"/>
                <w:lang w:eastAsia="en-US"/>
              </w:rPr>
              <w:t>38 282,45</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84E0B">
            <w:pPr>
              <w:pStyle w:val="Tekstpodstawowy2"/>
              <w:tabs>
                <w:tab w:val="left" w:pos="6379"/>
              </w:tabs>
              <w:rPr>
                <w:sz w:val="24"/>
                <w:szCs w:val="24"/>
                <w:lang w:eastAsia="en-US"/>
              </w:rPr>
            </w:pPr>
            <w:r w:rsidRPr="0018583C">
              <w:rPr>
                <w:sz w:val="24"/>
                <w:szCs w:val="24"/>
                <w:lang w:eastAsia="en-US"/>
              </w:rPr>
              <w:t>16 282,88</w:t>
            </w:r>
          </w:p>
        </w:tc>
      </w:tr>
      <w:tr w:rsidR="005523E5"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5523E5" w:rsidRPr="0018583C" w:rsidRDefault="00F72F06">
            <w:pPr>
              <w:pStyle w:val="Tekstpodstawowy2"/>
              <w:tabs>
                <w:tab w:val="left" w:pos="6379"/>
              </w:tabs>
              <w:rPr>
                <w:sz w:val="24"/>
                <w:szCs w:val="24"/>
                <w:lang w:eastAsia="en-US"/>
              </w:rPr>
            </w:pPr>
            <w:r w:rsidRPr="0018583C">
              <w:rPr>
                <w:sz w:val="24"/>
                <w:szCs w:val="24"/>
                <w:lang w:eastAsia="en-US"/>
              </w:rPr>
              <w:t>Przychody finansowe</w:t>
            </w:r>
          </w:p>
        </w:tc>
        <w:tc>
          <w:tcPr>
            <w:tcW w:w="1655" w:type="dxa"/>
            <w:tcBorders>
              <w:top w:val="single" w:sz="4" w:space="0" w:color="auto"/>
              <w:left w:val="single" w:sz="4" w:space="0" w:color="auto"/>
              <w:bottom w:val="single" w:sz="4" w:space="0" w:color="auto"/>
              <w:right w:val="single" w:sz="4" w:space="0" w:color="auto"/>
            </w:tcBorders>
            <w:hideMark/>
          </w:tcPr>
          <w:p w:rsidR="005523E5" w:rsidRPr="0018583C" w:rsidRDefault="00C209AA">
            <w:pPr>
              <w:pStyle w:val="Tekstpodstawowy2"/>
              <w:tabs>
                <w:tab w:val="left" w:pos="6379"/>
              </w:tabs>
              <w:rPr>
                <w:sz w:val="24"/>
                <w:szCs w:val="24"/>
                <w:lang w:eastAsia="en-US"/>
              </w:rPr>
            </w:pPr>
            <w:r w:rsidRPr="0018583C">
              <w:rPr>
                <w:sz w:val="24"/>
                <w:szCs w:val="24"/>
                <w:lang w:eastAsia="en-US"/>
              </w:rPr>
              <w:t>16 185,14</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A6A90">
            <w:pPr>
              <w:pStyle w:val="Tekstpodstawowy2"/>
              <w:tabs>
                <w:tab w:val="left" w:pos="6379"/>
              </w:tabs>
              <w:rPr>
                <w:sz w:val="24"/>
                <w:szCs w:val="24"/>
                <w:lang w:eastAsia="en-US"/>
              </w:rPr>
            </w:pPr>
            <w:r w:rsidRPr="0018583C">
              <w:rPr>
                <w:sz w:val="24"/>
                <w:szCs w:val="24"/>
                <w:lang w:eastAsia="en-US"/>
              </w:rPr>
              <w:t>6 759,97</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84E0B">
            <w:pPr>
              <w:pStyle w:val="Tekstpodstawowy2"/>
              <w:tabs>
                <w:tab w:val="left" w:pos="6379"/>
              </w:tabs>
              <w:rPr>
                <w:sz w:val="24"/>
                <w:szCs w:val="24"/>
                <w:lang w:eastAsia="en-US"/>
              </w:rPr>
            </w:pPr>
            <w:r w:rsidRPr="0018583C">
              <w:rPr>
                <w:sz w:val="24"/>
                <w:szCs w:val="24"/>
                <w:lang w:eastAsia="en-US"/>
              </w:rPr>
              <w:t>4 22227</w:t>
            </w:r>
          </w:p>
        </w:tc>
      </w:tr>
      <w:tr w:rsidR="005523E5"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5523E5" w:rsidRPr="0018583C" w:rsidRDefault="00F72F06">
            <w:pPr>
              <w:pStyle w:val="Tekstpodstawowy2"/>
              <w:tabs>
                <w:tab w:val="left" w:pos="6379"/>
              </w:tabs>
              <w:rPr>
                <w:sz w:val="24"/>
                <w:szCs w:val="24"/>
                <w:lang w:eastAsia="en-US"/>
              </w:rPr>
            </w:pPr>
            <w:r w:rsidRPr="0018583C">
              <w:rPr>
                <w:sz w:val="24"/>
                <w:szCs w:val="24"/>
                <w:lang w:eastAsia="en-US"/>
              </w:rPr>
              <w:t xml:space="preserve">- spłacone odsetki </w:t>
            </w:r>
            <w:r w:rsidR="005523E5" w:rsidRPr="0018583C">
              <w:rPr>
                <w:sz w:val="24"/>
                <w:szCs w:val="24"/>
                <w:lang w:eastAsia="en-US"/>
              </w:rPr>
              <w:t xml:space="preserve"> </w:t>
            </w:r>
          </w:p>
        </w:tc>
        <w:tc>
          <w:tcPr>
            <w:tcW w:w="1655" w:type="dxa"/>
            <w:tcBorders>
              <w:top w:val="single" w:sz="4" w:space="0" w:color="auto"/>
              <w:left w:val="single" w:sz="4" w:space="0" w:color="auto"/>
              <w:bottom w:val="single" w:sz="4" w:space="0" w:color="auto"/>
              <w:right w:val="single" w:sz="4" w:space="0" w:color="auto"/>
            </w:tcBorders>
            <w:hideMark/>
          </w:tcPr>
          <w:p w:rsidR="005523E5" w:rsidRPr="0018583C" w:rsidRDefault="00C209AA">
            <w:pPr>
              <w:pStyle w:val="Tekstpodstawowy2"/>
              <w:tabs>
                <w:tab w:val="left" w:pos="6379"/>
              </w:tabs>
              <w:rPr>
                <w:sz w:val="24"/>
                <w:szCs w:val="24"/>
                <w:lang w:eastAsia="en-US"/>
              </w:rPr>
            </w:pPr>
            <w:r w:rsidRPr="0018583C">
              <w:rPr>
                <w:sz w:val="24"/>
                <w:szCs w:val="24"/>
                <w:lang w:eastAsia="en-US"/>
              </w:rPr>
              <w:t>8 871,55</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A6A90">
            <w:pPr>
              <w:pStyle w:val="Tekstpodstawowy2"/>
              <w:tabs>
                <w:tab w:val="left" w:pos="6379"/>
              </w:tabs>
              <w:rPr>
                <w:sz w:val="24"/>
                <w:szCs w:val="24"/>
                <w:lang w:eastAsia="en-US"/>
              </w:rPr>
            </w:pPr>
            <w:r w:rsidRPr="0018583C">
              <w:rPr>
                <w:sz w:val="24"/>
                <w:szCs w:val="24"/>
                <w:lang w:eastAsia="en-US"/>
              </w:rPr>
              <w:t>6 759,87</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84E0B">
            <w:pPr>
              <w:pStyle w:val="Tekstpodstawowy2"/>
              <w:tabs>
                <w:tab w:val="left" w:pos="6379"/>
              </w:tabs>
              <w:rPr>
                <w:sz w:val="24"/>
                <w:szCs w:val="24"/>
                <w:lang w:eastAsia="en-US"/>
              </w:rPr>
            </w:pPr>
            <w:r w:rsidRPr="0018583C">
              <w:rPr>
                <w:sz w:val="24"/>
                <w:szCs w:val="24"/>
                <w:lang w:eastAsia="en-US"/>
              </w:rPr>
              <w:t>4 223.27</w:t>
            </w:r>
          </w:p>
        </w:tc>
      </w:tr>
      <w:tr w:rsidR="00C209AA"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C209AA" w:rsidRPr="0018583C" w:rsidRDefault="00C209AA">
            <w:pPr>
              <w:pStyle w:val="Tekstpodstawowy2"/>
              <w:tabs>
                <w:tab w:val="left" w:pos="6379"/>
              </w:tabs>
              <w:rPr>
                <w:sz w:val="24"/>
                <w:szCs w:val="24"/>
                <w:lang w:eastAsia="en-US"/>
              </w:rPr>
            </w:pPr>
            <w:r w:rsidRPr="0018583C">
              <w:rPr>
                <w:sz w:val="24"/>
                <w:szCs w:val="24"/>
                <w:lang w:eastAsia="en-US"/>
              </w:rPr>
              <w:t>- kary umowne</w:t>
            </w:r>
          </w:p>
        </w:tc>
        <w:tc>
          <w:tcPr>
            <w:tcW w:w="1655" w:type="dxa"/>
            <w:tcBorders>
              <w:top w:val="single" w:sz="4" w:space="0" w:color="auto"/>
              <w:left w:val="single" w:sz="4" w:space="0" w:color="auto"/>
              <w:bottom w:val="single" w:sz="4" w:space="0" w:color="auto"/>
              <w:right w:val="single" w:sz="4" w:space="0" w:color="auto"/>
            </w:tcBorders>
            <w:hideMark/>
          </w:tcPr>
          <w:p w:rsidR="00C209AA" w:rsidRPr="0018583C" w:rsidRDefault="00C209AA">
            <w:pPr>
              <w:pStyle w:val="Tekstpodstawowy2"/>
              <w:tabs>
                <w:tab w:val="left" w:pos="6379"/>
              </w:tabs>
              <w:rPr>
                <w:sz w:val="24"/>
                <w:szCs w:val="24"/>
                <w:lang w:eastAsia="en-US"/>
              </w:rPr>
            </w:pPr>
            <w:r w:rsidRPr="0018583C">
              <w:rPr>
                <w:sz w:val="24"/>
                <w:szCs w:val="24"/>
                <w:lang w:eastAsia="en-US"/>
              </w:rPr>
              <w:t>7 313,59</w:t>
            </w:r>
          </w:p>
        </w:tc>
        <w:tc>
          <w:tcPr>
            <w:tcW w:w="1686" w:type="dxa"/>
            <w:tcBorders>
              <w:top w:val="single" w:sz="4" w:space="0" w:color="auto"/>
              <w:left w:val="single" w:sz="4" w:space="0" w:color="auto"/>
              <w:bottom w:val="single" w:sz="4" w:space="0" w:color="auto"/>
              <w:right w:val="single" w:sz="4" w:space="0" w:color="auto"/>
            </w:tcBorders>
            <w:hideMark/>
          </w:tcPr>
          <w:p w:rsidR="00C209AA" w:rsidRPr="0018583C" w:rsidRDefault="00C209AA">
            <w:pPr>
              <w:pStyle w:val="Tekstpodstawowy2"/>
              <w:tabs>
                <w:tab w:val="left" w:pos="6379"/>
              </w:tabs>
              <w:rPr>
                <w:sz w:val="24"/>
                <w:szCs w:val="24"/>
                <w:lang w:eastAsia="en-US"/>
              </w:rPr>
            </w:pPr>
            <w:r w:rsidRPr="0018583C">
              <w:rPr>
                <w:sz w:val="24"/>
                <w:szCs w:val="24"/>
                <w:lang w:eastAsia="en-US"/>
              </w:rPr>
              <w:t>0,00</w:t>
            </w:r>
          </w:p>
        </w:tc>
        <w:tc>
          <w:tcPr>
            <w:tcW w:w="1686" w:type="dxa"/>
            <w:tcBorders>
              <w:top w:val="single" w:sz="4" w:space="0" w:color="auto"/>
              <w:left w:val="single" w:sz="4" w:space="0" w:color="auto"/>
              <w:bottom w:val="single" w:sz="4" w:space="0" w:color="auto"/>
              <w:right w:val="single" w:sz="4" w:space="0" w:color="auto"/>
            </w:tcBorders>
            <w:hideMark/>
          </w:tcPr>
          <w:p w:rsidR="00C209AA" w:rsidRPr="0018583C" w:rsidRDefault="00C209AA">
            <w:pPr>
              <w:pStyle w:val="Tekstpodstawowy2"/>
              <w:tabs>
                <w:tab w:val="left" w:pos="6379"/>
              </w:tabs>
              <w:rPr>
                <w:sz w:val="24"/>
                <w:szCs w:val="24"/>
                <w:lang w:eastAsia="en-US"/>
              </w:rPr>
            </w:pPr>
            <w:r w:rsidRPr="0018583C">
              <w:rPr>
                <w:sz w:val="24"/>
                <w:szCs w:val="24"/>
                <w:lang w:eastAsia="en-US"/>
              </w:rPr>
              <w:t>0,00</w:t>
            </w:r>
          </w:p>
        </w:tc>
      </w:tr>
      <w:tr w:rsidR="005523E5" w:rsidRPr="0018583C" w:rsidTr="00EA6A90">
        <w:tc>
          <w:tcPr>
            <w:tcW w:w="4261" w:type="dxa"/>
            <w:tcBorders>
              <w:top w:val="single" w:sz="4" w:space="0" w:color="auto"/>
              <w:left w:val="single" w:sz="4" w:space="0" w:color="auto"/>
              <w:bottom w:val="single" w:sz="4" w:space="0" w:color="auto"/>
              <w:right w:val="single" w:sz="4" w:space="0" w:color="auto"/>
            </w:tcBorders>
            <w:hideMark/>
          </w:tcPr>
          <w:p w:rsidR="005523E5" w:rsidRPr="0018583C" w:rsidRDefault="00F72F06">
            <w:pPr>
              <w:pStyle w:val="Tekstpodstawowy2"/>
              <w:tabs>
                <w:tab w:val="left" w:pos="6379"/>
              </w:tabs>
              <w:rPr>
                <w:sz w:val="24"/>
                <w:szCs w:val="24"/>
                <w:lang w:eastAsia="en-US"/>
              </w:rPr>
            </w:pPr>
            <w:r w:rsidRPr="0018583C">
              <w:rPr>
                <w:sz w:val="24"/>
                <w:szCs w:val="24"/>
                <w:lang w:eastAsia="en-US"/>
              </w:rPr>
              <w:t xml:space="preserve">Zysk brutto </w:t>
            </w:r>
            <w:r w:rsidR="005523E5" w:rsidRPr="0018583C">
              <w:rPr>
                <w:sz w:val="24"/>
                <w:szCs w:val="24"/>
                <w:lang w:eastAsia="en-US"/>
              </w:rPr>
              <w:t xml:space="preserve"> </w:t>
            </w:r>
          </w:p>
        </w:tc>
        <w:tc>
          <w:tcPr>
            <w:tcW w:w="1655" w:type="dxa"/>
            <w:tcBorders>
              <w:top w:val="single" w:sz="4" w:space="0" w:color="auto"/>
              <w:left w:val="single" w:sz="4" w:space="0" w:color="auto"/>
              <w:bottom w:val="single" w:sz="4" w:space="0" w:color="auto"/>
              <w:right w:val="single" w:sz="4" w:space="0" w:color="auto"/>
            </w:tcBorders>
            <w:hideMark/>
          </w:tcPr>
          <w:p w:rsidR="005523E5" w:rsidRPr="0018583C" w:rsidRDefault="00C209AA">
            <w:pPr>
              <w:pStyle w:val="Tekstpodstawowy2"/>
              <w:tabs>
                <w:tab w:val="left" w:pos="6379"/>
              </w:tabs>
              <w:rPr>
                <w:sz w:val="24"/>
                <w:szCs w:val="24"/>
                <w:lang w:eastAsia="en-US"/>
              </w:rPr>
            </w:pPr>
            <w:r w:rsidRPr="0018583C">
              <w:rPr>
                <w:sz w:val="24"/>
                <w:szCs w:val="24"/>
                <w:lang w:eastAsia="en-US"/>
              </w:rPr>
              <w:t>34 042,16</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A6A90">
            <w:pPr>
              <w:pStyle w:val="Tekstpodstawowy2"/>
              <w:tabs>
                <w:tab w:val="left" w:pos="6379"/>
              </w:tabs>
              <w:rPr>
                <w:sz w:val="24"/>
                <w:szCs w:val="24"/>
                <w:lang w:eastAsia="en-US"/>
              </w:rPr>
            </w:pPr>
            <w:r w:rsidRPr="0018583C">
              <w:rPr>
                <w:sz w:val="24"/>
                <w:szCs w:val="24"/>
                <w:lang w:eastAsia="en-US"/>
              </w:rPr>
              <w:t>45 042,42</w:t>
            </w:r>
          </w:p>
        </w:tc>
        <w:tc>
          <w:tcPr>
            <w:tcW w:w="1686" w:type="dxa"/>
            <w:tcBorders>
              <w:top w:val="single" w:sz="4" w:space="0" w:color="auto"/>
              <w:left w:val="single" w:sz="4" w:space="0" w:color="auto"/>
              <w:bottom w:val="single" w:sz="4" w:space="0" w:color="auto"/>
              <w:right w:val="single" w:sz="4" w:space="0" w:color="auto"/>
            </w:tcBorders>
            <w:hideMark/>
          </w:tcPr>
          <w:p w:rsidR="005523E5" w:rsidRPr="0018583C" w:rsidRDefault="00E84E0B">
            <w:pPr>
              <w:pStyle w:val="Tekstpodstawowy2"/>
              <w:tabs>
                <w:tab w:val="left" w:pos="6379"/>
              </w:tabs>
              <w:rPr>
                <w:sz w:val="24"/>
                <w:szCs w:val="24"/>
                <w:lang w:eastAsia="en-US"/>
              </w:rPr>
            </w:pPr>
            <w:r w:rsidRPr="0018583C">
              <w:rPr>
                <w:sz w:val="24"/>
                <w:szCs w:val="24"/>
                <w:lang w:eastAsia="en-US"/>
              </w:rPr>
              <w:t>20 506,15</w:t>
            </w:r>
          </w:p>
        </w:tc>
      </w:tr>
    </w:tbl>
    <w:p w:rsidR="0084064E" w:rsidRPr="0018583C" w:rsidRDefault="001D6A0F" w:rsidP="001D6A0F">
      <w:pPr>
        <w:pStyle w:val="Tekstpodstawowy2"/>
        <w:tabs>
          <w:tab w:val="left" w:pos="6379"/>
        </w:tabs>
        <w:rPr>
          <w:sz w:val="24"/>
          <w:szCs w:val="24"/>
        </w:rPr>
      </w:pPr>
      <w:r w:rsidRPr="0018583C">
        <w:rPr>
          <w:sz w:val="24"/>
          <w:szCs w:val="24"/>
        </w:rPr>
        <w:t xml:space="preserve"> </w:t>
      </w:r>
    </w:p>
    <w:p w:rsidR="001D6A0F" w:rsidRPr="0018583C" w:rsidRDefault="001D6A0F" w:rsidP="00E12AA0">
      <w:pPr>
        <w:pStyle w:val="Tekstpodstawowy2"/>
        <w:tabs>
          <w:tab w:val="left" w:pos="6379"/>
        </w:tabs>
        <w:rPr>
          <w:sz w:val="24"/>
          <w:szCs w:val="24"/>
        </w:rPr>
      </w:pPr>
      <w:r w:rsidRPr="0018583C">
        <w:rPr>
          <w:sz w:val="24"/>
          <w:szCs w:val="24"/>
        </w:rPr>
        <w:t xml:space="preserve">Analiza podjętych uchwał przez Walne Zgromadzenie  w sprawie </w:t>
      </w:r>
      <w:r w:rsidR="00E12AA0" w:rsidRPr="0018583C">
        <w:rPr>
          <w:sz w:val="24"/>
          <w:szCs w:val="24"/>
        </w:rPr>
        <w:t>podziału wyniku finansowego</w:t>
      </w:r>
      <w:r w:rsidR="000803BD">
        <w:rPr>
          <w:sz w:val="24"/>
          <w:szCs w:val="24"/>
        </w:rPr>
        <w:t>:</w:t>
      </w:r>
      <w:r w:rsidR="00E12AA0" w:rsidRPr="0018583C">
        <w:rPr>
          <w:sz w:val="24"/>
          <w:szCs w:val="24"/>
        </w:rPr>
        <w:t xml:space="preserve"> </w:t>
      </w:r>
    </w:p>
    <w:p w:rsidR="00E12AA0" w:rsidRPr="0018583C" w:rsidRDefault="00E12AA0" w:rsidP="00E12AA0">
      <w:pPr>
        <w:pStyle w:val="Tekstpodstawowy2"/>
        <w:tabs>
          <w:tab w:val="left" w:pos="6379"/>
        </w:tabs>
        <w:rPr>
          <w:sz w:val="24"/>
          <w:szCs w:val="24"/>
          <w:u w:val="single"/>
        </w:rPr>
      </w:pPr>
    </w:p>
    <w:p w:rsidR="00E12AA0" w:rsidRPr="0018583C" w:rsidRDefault="00693FC3" w:rsidP="00821D82">
      <w:pPr>
        <w:pStyle w:val="Tekstpodstawowy2"/>
        <w:numPr>
          <w:ilvl w:val="0"/>
          <w:numId w:val="16"/>
        </w:numPr>
        <w:tabs>
          <w:tab w:val="left" w:pos="6379"/>
        </w:tabs>
        <w:rPr>
          <w:sz w:val="24"/>
          <w:szCs w:val="24"/>
        </w:rPr>
      </w:pPr>
      <w:r w:rsidRPr="0018583C">
        <w:rPr>
          <w:sz w:val="24"/>
          <w:szCs w:val="24"/>
        </w:rPr>
        <w:t>Uchwałą nr 6/2019</w:t>
      </w:r>
      <w:r w:rsidR="00E12AA0" w:rsidRPr="0018583C">
        <w:rPr>
          <w:sz w:val="24"/>
          <w:szCs w:val="24"/>
        </w:rPr>
        <w:t xml:space="preserve"> z dnia</w:t>
      </w:r>
      <w:r w:rsidRPr="0018583C">
        <w:rPr>
          <w:sz w:val="24"/>
          <w:szCs w:val="24"/>
        </w:rPr>
        <w:t xml:space="preserve"> 03.06.2019</w:t>
      </w:r>
      <w:r w:rsidR="00E12AA0" w:rsidRPr="0018583C">
        <w:rPr>
          <w:sz w:val="24"/>
          <w:szCs w:val="24"/>
        </w:rPr>
        <w:t xml:space="preserve"> roku podjętą w głosowaniu jawnym jednogłośnie ( za</w:t>
      </w:r>
      <w:r w:rsidRPr="0018583C">
        <w:rPr>
          <w:sz w:val="24"/>
          <w:szCs w:val="24"/>
        </w:rPr>
        <w:t xml:space="preserve"> 30 ) – zysk</w:t>
      </w:r>
      <w:r w:rsidR="008007A0" w:rsidRPr="0018583C">
        <w:rPr>
          <w:sz w:val="24"/>
          <w:szCs w:val="24"/>
        </w:rPr>
        <w:t xml:space="preserve"> za rok 2018 </w:t>
      </w:r>
      <w:r w:rsidRPr="0018583C">
        <w:rPr>
          <w:sz w:val="24"/>
          <w:szCs w:val="24"/>
        </w:rPr>
        <w:t xml:space="preserve"> w kwocie 34 042,16</w:t>
      </w:r>
      <w:r w:rsidR="00E12AA0" w:rsidRPr="0018583C">
        <w:rPr>
          <w:sz w:val="24"/>
          <w:szCs w:val="24"/>
        </w:rPr>
        <w:t xml:space="preserve"> zł przeznaczono na zwiększenie funduszu remontowego Spółdzielni  </w:t>
      </w:r>
    </w:p>
    <w:p w:rsidR="000C6658" w:rsidRPr="0018583C" w:rsidRDefault="008007A0" w:rsidP="00821D82">
      <w:pPr>
        <w:pStyle w:val="Tekstpodstawowy2"/>
        <w:numPr>
          <w:ilvl w:val="0"/>
          <w:numId w:val="16"/>
        </w:numPr>
        <w:tabs>
          <w:tab w:val="left" w:pos="6379"/>
        </w:tabs>
        <w:rPr>
          <w:sz w:val="24"/>
          <w:szCs w:val="24"/>
        </w:rPr>
      </w:pPr>
      <w:r w:rsidRPr="0018583C">
        <w:rPr>
          <w:sz w:val="24"/>
          <w:szCs w:val="24"/>
        </w:rPr>
        <w:t>Uchwałą nr 9</w:t>
      </w:r>
      <w:r w:rsidR="000C6658" w:rsidRPr="0018583C">
        <w:rPr>
          <w:sz w:val="24"/>
          <w:szCs w:val="24"/>
        </w:rPr>
        <w:t>/</w:t>
      </w:r>
      <w:r w:rsidRPr="0018583C">
        <w:rPr>
          <w:sz w:val="24"/>
          <w:szCs w:val="24"/>
        </w:rPr>
        <w:t>2021</w:t>
      </w:r>
      <w:r w:rsidR="000C6658" w:rsidRPr="0018583C">
        <w:rPr>
          <w:sz w:val="24"/>
          <w:szCs w:val="24"/>
        </w:rPr>
        <w:t xml:space="preserve"> z dnia</w:t>
      </w:r>
      <w:r w:rsidRPr="0018583C">
        <w:rPr>
          <w:sz w:val="24"/>
          <w:szCs w:val="24"/>
        </w:rPr>
        <w:t xml:space="preserve"> 23.09.2021</w:t>
      </w:r>
      <w:r w:rsidR="000C6658" w:rsidRPr="0018583C">
        <w:rPr>
          <w:sz w:val="24"/>
          <w:szCs w:val="24"/>
        </w:rPr>
        <w:t xml:space="preserve"> roku podjętą w głosowaniu jawnym jednogłośnie ( za</w:t>
      </w:r>
      <w:r w:rsidRPr="0018583C">
        <w:rPr>
          <w:sz w:val="24"/>
          <w:szCs w:val="24"/>
        </w:rPr>
        <w:t xml:space="preserve"> 54</w:t>
      </w:r>
      <w:r w:rsidR="000838BE" w:rsidRPr="0018583C">
        <w:rPr>
          <w:sz w:val="24"/>
          <w:szCs w:val="24"/>
        </w:rPr>
        <w:t xml:space="preserve"> ) – zysk</w:t>
      </w:r>
      <w:r w:rsidRPr="0018583C">
        <w:rPr>
          <w:sz w:val="24"/>
          <w:szCs w:val="24"/>
        </w:rPr>
        <w:t xml:space="preserve"> za rok 2019 w kwocie 45 042,42</w:t>
      </w:r>
      <w:r w:rsidR="000C6658" w:rsidRPr="0018583C">
        <w:rPr>
          <w:sz w:val="24"/>
          <w:szCs w:val="24"/>
        </w:rPr>
        <w:t xml:space="preserve"> zł przeznaczono na zwiększenie funduszu remontowego Spółdzielni  </w:t>
      </w:r>
    </w:p>
    <w:p w:rsidR="000C6658" w:rsidRPr="0018583C" w:rsidRDefault="008007A0" w:rsidP="00821D82">
      <w:pPr>
        <w:pStyle w:val="Tekstpodstawowy2"/>
        <w:numPr>
          <w:ilvl w:val="0"/>
          <w:numId w:val="16"/>
        </w:numPr>
        <w:tabs>
          <w:tab w:val="left" w:pos="6379"/>
        </w:tabs>
        <w:rPr>
          <w:sz w:val="24"/>
          <w:szCs w:val="24"/>
        </w:rPr>
      </w:pPr>
      <w:r w:rsidRPr="0018583C">
        <w:rPr>
          <w:sz w:val="24"/>
          <w:szCs w:val="24"/>
        </w:rPr>
        <w:t>Uchwałą nr 10/2021</w:t>
      </w:r>
      <w:r w:rsidR="00C577B2" w:rsidRPr="0018583C">
        <w:rPr>
          <w:sz w:val="24"/>
          <w:szCs w:val="24"/>
        </w:rPr>
        <w:t xml:space="preserve"> z dnia</w:t>
      </w:r>
      <w:r w:rsidRPr="0018583C">
        <w:rPr>
          <w:sz w:val="24"/>
          <w:szCs w:val="24"/>
        </w:rPr>
        <w:t xml:space="preserve"> 23.09.2021</w:t>
      </w:r>
      <w:r w:rsidR="00C577B2" w:rsidRPr="0018583C">
        <w:rPr>
          <w:sz w:val="24"/>
          <w:szCs w:val="24"/>
        </w:rPr>
        <w:t xml:space="preserve"> roku podjętą w głosowaniu jawnym jednogłośnie ( </w:t>
      </w:r>
      <w:r w:rsidRPr="0018583C">
        <w:rPr>
          <w:sz w:val="24"/>
          <w:szCs w:val="24"/>
        </w:rPr>
        <w:t>za 54</w:t>
      </w:r>
      <w:r w:rsidR="00C577B2" w:rsidRPr="0018583C">
        <w:rPr>
          <w:sz w:val="24"/>
          <w:szCs w:val="24"/>
        </w:rPr>
        <w:t xml:space="preserve"> ) – zysk</w:t>
      </w:r>
      <w:r w:rsidRPr="0018583C">
        <w:rPr>
          <w:sz w:val="24"/>
          <w:szCs w:val="24"/>
        </w:rPr>
        <w:t xml:space="preserve"> za 2020 rok  w kwocie 20 506,15</w:t>
      </w:r>
      <w:r w:rsidR="00C577B2" w:rsidRPr="0018583C">
        <w:rPr>
          <w:sz w:val="24"/>
          <w:szCs w:val="24"/>
        </w:rPr>
        <w:t xml:space="preserve"> zł przeznaczono na zwiększenie funduszu remontowego Spółdzielni  </w:t>
      </w:r>
    </w:p>
    <w:p w:rsidR="001D6A0F" w:rsidRPr="0018583C" w:rsidRDefault="001D6A0F" w:rsidP="001D6A0F">
      <w:pPr>
        <w:pStyle w:val="Tekstpodstawowy2"/>
        <w:tabs>
          <w:tab w:val="left" w:pos="6379"/>
        </w:tabs>
        <w:rPr>
          <w:sz w:val="24"/>
          <w:szCs w:val="24"/>
        </w:rPr>
      </w:pPr>
      <w:r w:rsidRPr="0018583C">
        <w:rPr>
          <w:sz w:val="24"/>
          <w:szCs w:val="24"/>
        </w:rPr>
        <w:t xml:space="preserve">Uwag </w:t>
      </w:r>
      <w:r w:rsidR="008007A0" w:rsidRPr="0018583C">
        <w:rPr>
          <w:sz w:val="24"/>
          <w:szCs w:val="24"/>
        </w:rPr>
        <w:t xml:space="preserve">do podjętych uchwał i ich postanowień </w:t>
      </w:r>
      <w:r w:rsidRPr="0018583C">
        <w:rPr>
          <w:sz w:val="24"/>
          <w:szCs w:val="24"/>
        </w:rPr>
        <w:t>nie wniesiono.</w:t>
      </w:r>
    </w:p>
    <w:p w:rsidR="001D6A0F" w:rsidRPr="0018583C" w:rsidRDefault="001D6A0F" w:rsidP="00481097">
      <w:pPr>
        <w:pStyle w:val="Tekstpodstawowy2"/>
        <w:tabs>
          <w:tab w:val="left" w:pos="6379"/>
        </w:tabs>
        <w:rPr>
          <w:sz w:val="24"/>
          <w:szCs w:val="24"/>
        </w:rPr>
      </w:pPr>
      <w:r w:rsidRPr="0018583C">
        <w:rPr>
          <w:sz w:val="24"/>
          <w:szCs w:val="24"/>
        </w:rPr>
        <w:t>.</w:t>
      </w:r>
    </w:p>
    <w:p w:rsidR="001D6A0F" w:rsidRPr="0018583C" w:rsidRDefault="001D6A0F" w:rsidP="001D6A0F">
      <w:pPr>
        <w:rPr>
          <w:b/>
          <w:sz w:val="24"/>
          <w:szCs w:val="24"/>
        </w:rPr>
      </w:pPr>
      <w:r w:rsidRPr="0018583C">
        <w:rPr>
          <w:b/>
          <w:sz w:val="24"/>
          <w:szCs w:val="24"/>
        </w:rPr>
        <w:t xml:space="preserve">4.4.Gospodarka lokalami użytkowymi ze szczególnym uwzględnieniem lokali wynajmowanych.          </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Spółdzielnia nie posiada lokali użytkowych w najmie.</w:t>
      </w:r>
    </w:p>
    <w:p w:rsidR="001D6A0F" w:rsidRPr="0018583C" w:rsidRDefault="001D6A0F" w:rsidP="001D6A0F">
      <w:pPr>
        <w:jc w:val="both"/>
        <w:rPr>
          <w:sz w:val="24"/>
          <w:szCs w:val="24"/>
        </w:rPr>
      </w:pPr>
      <w:r w:rsidRPr="0018583C">
        <w:rPr>
          <w:sz w:val="24"/>
          <w:szCs w:val="24"/>
        </w:rPr>
        <w:t xml:space="preserve"> </w:t>
      </w:r>
    </w:p>
    <w:p w:rsidR="001D6A0F" w:rsidRPr="0018583C" w:rsidRDefault="001D6A0F" w:rsidP="001D6A0F">
      <w:pPr>
        <w:pStyle w:val="Nagwek4"/>
        <w:jc w:val="left"/>
        <w:rPr>
          <w:b/>
          <w:szCs w:val="24"/>
        </w:rPr>
      </w:pPr>
      <w:r w:rsidRPr="0018583C">
        <w:rPr>
          <w:b/>
          <w:szCs w:val="24"/>
        </w:rPr>
        <w:t xml:space="preserve">4.5. Terminowość wnoszenia opłat przez użytkowników lokali i windykacja  </w:t>
      </w:r>
    </w:p>
    <w:p w:rsidR="001D6A0F" w:rsidRPr="0018583C" w:rsidRDefault="001D6A0F" w:rsidP="001D6A0F">
      <w:pPr>
        <w:pStyle w:val="Nagwek4"/>
        <w:jc w:val="left"/>
        <w:rPr>
          <w:b/>
          <w:szCs w:val="24"/>
        </w:rPr>
      </w:pPr>
      <w:r w:rsidRPr="0018583C">
        <w:rPr>
          <w:b/>
          <w:szCs w:val="24"/>
        </w:rPr>
        <w:t xml:space="preserve">       należności Spółdzielni</w:t>
      </w:r>
    </w:p>
    <w:p w:rsidR="001D6A0F" w:rsidRPr="0018583C" w:rsidRDefault="001D6A0F" w:rsidP="001D6A0F">
      <w:pPr>
        <w:tabs>
          <w:tab w:val="left" w:pos="6379"/>
        </w:tabs>
        <w:jc w:val="both"/>
        <w:rPr>
          <w:b/>
          <w:sz w:val="24"/>
          <w:szCs w:val="24"/>
        </w:rPr>
      </w:pPr>
    </w:p>
    <w:p w:rsidR="001D6A0F" w:rsidRPr="0018583C" w:rsidRDefault="001D6A0F" w:rsidP="001D6A0F">
      <w:pPr>
        <w:tabs>
          <w:tab w:val="left" w:pos="6379"/>
        </w:tabs>
        <w:jc w:val="both"/>
        <w:rPr>
          <w:sz w:val="24"/>
          <w:szCs w:val="24"/>
        </w:rPr>
      </w:pPr>
      <w:r w:rsidRPr="0018583C">
        <w:rPr>
          <w:sz w:val="24"/>
          <w:szCs w:val="24"/>
        </w:rPr>
        <w:t xml:space="preserve">Zgodnie ze Statutem Spółdzielni § 75  ust. 1   oraz rozdziału V pkt. 7 Regulaminu rozliczania kosztów gospodarki zasobami mieszkaniowymi   opłaty za używanie lokali należy wpłacać do 15-go dnia każdego miesiąca, za miesiąc bieżący. </w:t>
      </w:r>
    </w:p>
    <w:p w:rsidR="001D6A0F" w:rsidRPr="0018583C" w:rsidRDefault="001D6A0F" w:rsidP="001D6A0F">
      <w:pPr>
        <w:tabs>
          <w:tab w:val="left" w:pos="6379"/>
        </w:tabs>
        <w:ind w:hanging="180"/>
        <w:jc w:val="both"/>
        <w:rPr>
          <w:sz w:val="24"/>
          <w:szCs w:val="24"/>
        </w:rPr>
      </w:pPr>
      <w:r w:rsidRPr="0018583C">
        <w:rPr>
          <w:sz w:val="24"/>
          <w:szCs w:val="24"/>
        </w:rPr>
        <w:t xml:space="preserve">   Od nie wpłaconych w terminie należności Spółdzielnia pobiera kary za zwłokę w wysokości odsetek przewidzianych przepisami za zwłokę od zaległości podatkowych za każdy rozpoczęty miesiąc zwłoki oraz opłatę tytułem kosztów upomnienia co jest zgodne z postanowieniami §  75  ust. 5  statutu.   </w:t>
      </w:r>
    </w:p>
    <w:p w:rsidR="001D6A0F" w:rsidRPr="0018583C" w:rsidRDefault="001D6A0F" w:rsidP="001D6A0F">
      <w:pPr>
        <w:tabs>
          <w:tab w:val="left" w:pos="6379"/>
        </w:tabs>
        <w:ind w:hanging="180"/>
        <w:rPr>
          <w:sz w:val="24"/>
          <w:szCs w:val="24"/>
        </w:rPr>
      </w:pPr>
    </w:p>
    <w:p w:rsidR="001D6A0F" w:rsidRPr="0018583C" w:rsidRDefault="001D6A0F" w:rsidP="00382F07">
      <w:pPr>
        <w:tabs>
          <w:tab w:val="left" w:pos="6379"/>
        </w:tabs>
        <w:ind w:hanging="180"/>
        <w:jc w:val="both"/>
        <w:rPr>
          <w:sz w:val="24"/>
          <w:szCs w:val="24"/>
        </w:rPr>
      </w:pPr>
      <w:r w:rsidRPr="0018583C">
        <w:rPr>
          <w:sz w:val="24"/>
          <w:szCs w:val="24"/>
        </w:rPr>
        <w:t>Zaległości w opłatach od lokali mieszkalnych przedstawi</w:t>
      </w:r>
      <w:r w:rsidR="000803BD">
        <w:rPr>
          <w:sz w:val="24"/>
          <w:szCs w:val="24"/>
        </w:rPr>
        <w:t>ały się następująco :</w:t>
      </w:r>
      <w:r w:rsidR="00382F07" w:rsidRPr="0018583C">
        <w:rPr>
          <w:sz w:val="24"/>
          <w:szCs w:val="24"/>
        </w:rPr>
        <w:t xml:space="preserve"> </w:t>
      </w:r>
    </w:p>
    <w:p w:rsidR="00382F07" w:rsidRPr="0018583C" w:rsidRDefault="00382F07" w:rsidP="00382F07">
      <w:pPr>
        <w:tabs>
          <w:tab w:val="left" w:pos="6379"/>
        </w:tabs>
        <w:ind w:hanging="180"/>
        <w:jc w:val="both"/>
        <w:rPr>
          <w:sz w:val="24"/>
          <w:szCs w:val="24"/>
        </w:rPr>
      </w:pPr>
    </w:p>
    <w:tbl>
      <w:tblPr>
        <w:tblStyle w:val="Tabela-Siatka"/>
        <w:tblW w:w="0" w:type="auto"/>
        <w:tblLook w:val="04A0"/>
      </w:tblPr>
      <w:tblGrid>
        <w:gridCol w:w="2303"/>
        <w:gridCol w:w="2303"/>
        <w:gridCol w:w="2303"/>
        <w:gridCol w:w="2303"/>
      </w:tblGrid>
      <w:tr w:rsidR="00382F07" w:rsidRPr="0018583C" w:rsidTr="00382F07">
        <w:tc>
          <w:tcPr>
            <w:tcW w:w="2303" w:type="dxa"/>
          </w:tcPr>
          <w:p w:rsidR="00382F07" w:rsidRPr="0018583C" w:rsidRDefault="00382F07" w:rsidP="00382F07">
            <w:pPr>
              <w:tabs>
                <w:tab w:val="left" w:pos="6379"/>
              </w:tabs>
              <w:jc w:val="both"/>
              <w:rPr>
                <w:sz w:val="24"/>
                <w:szCs w:val="24"/>
              </w:rPr>
            </w:pPr>
            <w:r w:rsidRPr="0018583C">
              <w:rPr>
                <w:sz w:val="24"/>
                <w:szCs w:val="24"/>
              </w:rPr>
              <w:t xml:space="preserve">Wyszczególnienie </w:t>
            </w:r>
          </w:p>
        </w:tc>
        <w:tc>
          <w:tcPr>
            <w:tcW w:w="2303" w:type="dxa"/>
          </w:tcPr>
          <w:p w:rsidR="00382F07" w:rsidRPr="0018583C" w:rsidRDefault="008007A0" w:rsidP="00382F07">
            <w:pPr>
              <w:tabs>
                <w:tab w:val="left" w:pos="6379"/>
              </w:tabs>
              <w:jc w:val="both"/>
              <w:rPr>
                <w:sz w:val="24"/>
                <w:szCs w:val="24"/>
              </w:rPr>
            </w:pPr>
            <w:r w:rsidRPr="0018583C">
              <w:rPr>
                <w:sz w:val="24"/>
                <w:szCs w:val="24"/>
              </w:rPr>
              <w:t>Rok 2018</w:t>
            </w:r>
            <w:r w:rsidR="00FC1AEF" w:rsidRPr="0018583C">
              <w:rPr>
                <w:sz w:val="24"/>
                <w:szCs w:val="24"/>
              </w:rPr>
              <w:t xml:space="preserve">  </w:t>
            </w:r>
          </w:p>
        </w:tc>
        <w:tc>
          <w:tcPr>
            <w:tcW w:w="2303" w:type="dxa"/>
          </w:tcPr>
          <w:p w:rsidR="00382F07" w:rsidRPr="0018583C" w:rsidRDefault="00FC1AEF" w:rsidP="00382F07">
            <w:pPr>
              <w:tabs>
                <w:tab w:val="left" w:pos="6379"/>
              </w:tabs>
              <w:jc w:val="both"/>
              <w:rPr>
                <w:sz w:val="24"/>
                <w:szCs w:val="24"/>
              </w:rPr>
            </w:pPr>
            <w:r w:rsidRPr="0018583C">
              <w:rPr>
                <w:sz w:val="24"/>
                <w:szCs w:val="24"/>
              </w:rPr>
              <w:t>Rok 20</w:t>
            </w:r>
            <w:r w:rsidR="008007A0" w:rsidRPr="0018583C">
              <w:rPr>
                <w:sz w:val="24"/>
                <w:szCs w:val="24"/>
              </w:rPr>
              <w:t>19</w:t>
            </w:r>
            <w:r w:rsidRPr="0018583C">
              <w:rPr>
                <w:sz w:val="24"/>
                <w:szCs w:val="24"/>
              </w:rPr>
              <w:t xml:space="preserve">  </w:t>
            </w:r>
          </w:p>
        </w:tc>
        <w:tc>
          <w:tcPr>
            <w:tcW w:w="2303" w:type="dxa"/>
          </w:tcPr>
          <w:p w:rsidR="00382F07" w:rsidRPr="0018583C" w:rsidRDefault="008007A0" w:rsidP="00382F07">
            <w:pPr>
              <w:tabs>
                <w:tab w:val="left" w:pos="6379"/>
              </w:tabs>
              <w:jc w:val="both"/>
              <w:rPr>
                <w:sz w:val="24"/>
                <w:szCs w:val="24"/>
              </w:rPr>
            </w:pPr>
            <w:r w:rsidRPr="0018583C">
              <w:rPr>
                <w:sz w:val="24"/>
                <w:szCs w:val="24"/>
              </w:rPr>
              <w:t>Rok 2020</w:t>
            </w:r>
            <w:r w:rsidR="00FC1AEF" w:rsidRPr="0018583C">
              <w:rPr>
                <w:sz w:val="24"/>
                <w:szCs w:val="24"/>
              </w:rPr>
              <w:t xml:space="preserve">  </w:t>
            </w:r>
          </w:p>
        </w:tc>
      </w:tr>
      <w:tr w:rsidR="00382F07" w:rsidRPr="0018583C" w:rsidTr="00382F07">
        <w:tc>
          <w:tcPr>
            <w:tcW w:w="2303" w:type="dxa"/>
          </w:tcPr>
          <w:p w:rsidR="00382F07" w:rsidRPr="0018583C" w:rsidRDefault="00FC1AEF" w:rsidP="00382F07">
            <w:pPr>
              <w:tabs>
                <w:tab w:val="left" w:pos="6379"/>
              </w:tabs>
              <w:jc w:val="both"/>
              <w:rPr>
                <w:sz w:val="24"/>
                <w:szCs w:val="24"/>
              </w:rPr>
            </w:pPr>
            <w:r w:rsidRPr="0018583C">
              <w:rPr>
                <w:sz w:val="24"/>
                <w:szCs w:val="24"/>
              </w:rPr>
              <w:t xml:space="preserve">Roczny wymiar opłat w zł </w:t>
            </w:r>
          </w:p>
        </w:tc>
        <w:tc>
          <w:tcPr>
            <w:tcW w:w="2303" w:type="dxa"/>
          </w:tcPr>
          <w:p w:rsidR="00382F07" w:rsidRPr="0018583C" w:rsidRDefault="00FF40BB" w:rsidP="00382F07">
            <w:pPr>
              <w:tabs>
                <w:tab w:val="left" w:pos="6379"/>
              </w:tabs>
              <w:jc w:val="both"/>
              <w:rPr>
                <w:sz w:val="24"/>
                <w:szCs w:val="24"/>
              </w:rPr>
            </w:pPr>
            <w:r w:rsidRPr="0018583C">
              <w:rPr>
                <w:sz w:val="24"/>
                <w:szCs w:val="24"/>
              </w:rPr>
              <w:t xml:space="preserve">3 762 461,55 </w:t>
            </w:r>
          </w:p>
        </w:tc>
        <w:tc>
          <w:tcPr>
            <w:tcW w:w="2303" w:type="dxa"/>
          </w:tcPr>
          <w:p w:rsidR="00382F07" w:rsidRPr="0018583C" w:rsidRDefault="00FF40BB" w:rsidP="00382F07">
            <w:pPr>
              <w:tabs>
                <w:tab w:val="left" w:pos="6379"/>
              </w:tabs>
              <w:jc w:val="both"/>
              <w:rPr>
                <w:sz w:val="24"/>
                <w:szCs w:val="24"/>
              </w:rPr>
            </w:pPr>
            <w:r w:rsidRPr="0018583C">
              <w:rPr>
                <w:sz w:val="24"/>
                <w:szCs w:val="24"/>
              </w:rPr>
              <w:t>3 980 953,66</w:t>
            </w:r>
          </w:p>
        </w:tc>
        <w:tc>
          <w:tcPr>
            <w:tcW w:w="2303" w:type="dxa"/>
          </w:tcPr>
          <w:p w:rsidR="00382F07" w:rsidRPr="0018583C" w:rsidRDefault="00FF40BB" w:rsidP="00382F07">
            <w:pPr>
              <w:tabs>
                <w:tab w:val="left" w:pos="6379"/>
              </w:tabs>
              <w:jc w:val="both"/>
              <w:rPr>
                <w:sz w:val="24"/>
                <w:szCs w:val="24"/>
              </w:rPr>
            </w:pPr>
            <w:r w:rsidRPr="0018583C">
              <w:rPr>
                <w:sz w:val="24"/>
                <w:szCs w:val="24"/>
              </w:rPr>
              <w:t>3 990 218,72</w:t>
            </w:r>
          </w:p>
        </w:tc>
      </w:tr>
      <w:tr w:rsidR="00382F07" w:rsidRPr="0018583C" w:rsidTr="00382F07">
        <w:tc>
          <w:tcPr>
            <w:tcW w:w="2303" w:type="dxa"/>
          </w:tcPr>
          <w:p w:rsidR="00382F07" w:rsidRPr="0018583C" w:rsidRDefault="00FC1AEF" w:rsidP="00382F07">
            <w:pPr>
              <w:tabs>
                <w:tab w:val="left" w:pos="6379"/>
              </w:tabs>
              <w:jc w:val="both"/>
              <w:rPr>
                <w:sz w:val="24"/>
                <w:szCs w:val="24"/>
              </w:rPr>
            </w:pPr>
            <w:r w:rsidRPr="0018583C">
              <w:rPr>
                <w:sz w:val="24"/>
                <w:szCs w:val="24"/>
              </w:rPr>
              <w:t>Stan zaległości w opłatach na 31.12.</w:t>
            </w:r>
          </w:p>
        </w:tc>
        <w:tc>
          <w:tcPr>
            <w:tcW w:w="2303" w:type="dxa"/>
          </w:tcPr>
          <w:p w:rsidR="00382F07" w:rsidRPr="0018583C" w:rsidRDefault="00FF40BB" w:rsidP="00382F07">
            <w:pPr>
              <w:tabs>
                <w:tab w:val="left" w:pos="6379"/>
              </w:tabs>
              <w:jc w:val="both"/>
              <w:rPr>
                <w:sz w:val="24"/>
                <w:szCs w:val="24"/>
              </w:rPr>
            </w:pPr>
            <w:r w:rsidRPr="0018583C">
              <w:rPr>
                <w:sz w:val="24"/>
                <w:szCs w:val="24"/>
              </w:rPr>
              <w:t>535 701,15</w:t>
            </w:r>
          </w:p>
        </w:tc>
        <w:tc>
          <w:tcPr>
            <w:tcW w:w="2303" w:type="dxa"/>
          </w:tcPr>
          <w:p w:rsidR="00382F07" w:rsidRPr="0018583C" w:rsidRDefault="00FF40BB" w:rsidP="00382F07">
            <w:pPr>
              <w:tabs>
                <w:tab w:val="left" w:pos="6379"/>
              </w:tabs>
              <w:jc w:val="both"/>
              <w:rPr>
                <w:sz w:val="24"/>
                <w:szCs w:val="24"/>
              </w:rPr>
            </w:pPr>
            <w:r w:rsidRPr="0018583C">
              <w:rPr>
                <w:sz w:val="24"/>
                <w:szCs w:val="24"/>
              </w:rPr>
              <w:t>409 094,05</w:t>
            </w:r>
          </w:p>
        </w:tc>
        <w:tc>
          <w:tcPr>
            <w:tcW w:w="2303" w:type="dxa"/>
          </w:tcPr>
          <w:p w:rsidR="00382F07" w:rsidRPr="0018583C" w:rsidRDefault="00FF40BB" w:rsidP="00382F07">
            <w:pPr>
              <w:tabs>
                <w:tab w:val="left" w:pos="6379"/>
              </w:tabs>
              <w:jc w:val="both"/>
              <w:rPr>
                <w:sz w:val="24"/>
                <w:szCs w:val="24"/>
              </w:rPr>
            </w:pPr>
            <w:r w:rsidRPr="0018583C">
              <w:rPr>
                <w:sz w:val="24"/>
                <w:szCs w:val="24"/>
              </w:rPr>
              <w:t>407 576,95</w:t>
            </w:r>
          </w:p>
        </w:tc>
      </w:tr>
      <w:tr w:rsidR="00382F07" w:rsidRPr="0018583C" w:rsidTr="00382F07">
        <w:tc>
          <w:tcPr>
            <w:tcW w:w="2303" w:type="dxa"/>
          </w:tcPr>
          <w:p w:rsidR="00382F07" w:rsidRPr="0018583C" w:rsidRDefault="00FC1AEF" w:rsidP="00382F07">
            <w:pPr>
              <w:tabs>
                <w:tab w:val="left" w:pos="6379"/>
              </w:tabs>
              <w:jc w:val="both"/>
              <w:rPr>
                <w:sz w:val="24"/>
                <w:szCs w:val="24"/>
              </w:rPr>
            </w:pPr>
            <w:r w:rsidRPr="0018583C">
              <w:rPr>
                <w:sz w:val="24"/>
                <w:szCs w:val="24"/>
              </w:rPr>
              <w:t xml:space="preserve">Procent zaległości </w:t>
            </w:r>
          </w:p>
        </w:tc>
        <w:tc>
          <w:tcPr>
            <w:tcW w:w="2303" w:type="dxa"/>
          </w:tcPr>
          <w:p w:rsidR="00382F07" w:rsidRPr="0018583C" w:rsidRDefault="00FF40BB" w:rsidP="00382F07">
            <w:pPr>
              <w:tabs>
                <w:tab w:val="left" w:pos="6379"/>
              </w:tabs>
              <w:jc w:val="both"/>
              <w:rPr>
                <w:sz w:val="24"/>
                <w:szCs w:val="24"/>
              </w:rPr>
            </w:pPr>
            <w:r w:rsidRPr="0018583C">
              <w:rPr>
                <w:sz w:val="24"/>
                <w:szCs w:val="24"/>
              </w:rPr>
              <w:t>14,24</w:t>
            </w:r>
          </w:p>
        </w:tc>
        <w:tc>
          <w:tcPr>
            <w:tcW w:w="2303" w:type="dxa"/>
          </w:tcPr>
          <w:p w:rsidR="00382F07" w:rsidRPr="0018583C" w:rsidRDefault="00FF40BB" w:rsidP="00382F07">
            <w:pPr>
              <w:tabs>
                <w:tab w:val="left" w:pos="6379"/>
              </w:tabs>
              <w:jc w:val="both"/>
              <w:rPr>
                <w:sz w:val="24"/>
                <w:szCs w:val="24"/>
              </w:rPr>
            </w:pPr>
            <w:r w:rsidRPr="0018583C">
              <w:rPr>
                <w:sz w:val="24"/>
                <w:szCs w:val="24"/>
              </w:rPr>
              <w:t>10,27</w:t>
            </w:r>
          </w:p>
        </w:tc>
        <w:tc>
          <w:tcPr>
            <w:tcW w:w="2303" w:type="dxa"/>
          </w:tcPr>
          <w:p w:rsidR="00382F07" w:rsidRPr="0018583C" w:rsidRDefault="00FF40BB" w:rsidP="00382F07">
            <w:pPr>
              <w:tabs>
                <w:tab w:val="left" w:pos="6379"/>
              </w:tabs>
              <w:jc w:val="both"/>
              <w:rPr>
                <w:sz w:val="24"/>
                <w:szCs w:val="24"/>
              </w:rPr>
            </w:pPr>
            <w:r w:rsidRPr="0018583C">
              <w:rPr>
                <w:sz w:val="24"/>
                <w:szCs w:val="24"/>
              </w:rPr>
              <w:t>10,21</w:t>
            </w:r>
          </w:p>
        </w:tc>
      </w:tr>
      <w:tr w:rsidR="00382F07" w:rsidRPr="0018583C" w:rsidTr="00382F07">
        <w:tc>
          <w:tcPr>
            <w:tcW w:w="2303" w:type="dxa"/>
          </w:tcPr>
          <w:p w:rsidR="00382F07" w:rsidRPr="0018583C" w:rsidRDefault="00FC1AEF" w:rsidP="00382F07">
            <w:pPr>
              <w:tabs>
                <w:tab w:val="left" w:pos="6379"/>
              </w:tabs>
              <w:jc w:val="both"/>
              <w:rPr>
                <w:sz w:val="24"/>
                <w:szCs w:val="24"/>
              </w:rPr>
            </w:pPr>
            <w:r w:rsidRPr="0018583C">
              <w:rPr>
                <w:sz w:val="24"/>
                <w:szCs w:val="24"/>
              </w:rPr>
              <w:t xml:space="preserve">Zaległość w zł do 2 miesięcy </w:t>
            </w:r>
          </w:p>
        </w:tc>
        <w:tc>
          <w:tcPr>
            <w:tcW w:w="2303" w:type="dxa"/>
          </w:tcPr>
          <w:p w:rsidR="00382F07" w:rsidRPr="0018583C" w:rsidRDefault="00FF40BB" w:rsidP="00382F07">
            <w:pPr>
              <w:tabs>
                <w:tab w:val="left" w:pos="6379"/>
              </w:tabs>
              <w:jc w:val="both"/>
              <w:rPr>
                <w:sz w:val="24"/>
                <w:szCs w:val="24"/>
              </w:rPr>
            </w:pPr>
            <w:r w:rsidRPr="0018583C">
              <w:rPr>
                <w:sz w:val="24"/>
                <w:szCs w:val="24"/>
              </w:rPr>
              <w:t>35 095,00</w:t>
            </w:r>
          </w:p>
        </w:tc>
        <w:tc>
          <w:tcPr>
            <w:tcW w:w="2303" w:type="dxa"/>
          </w:tcPr>
          <w:p w:rsidR="00382F07" w:rsidRPr="0018583C" w:rsidRDefault="00FF40BB" w:rsidP="00382F07">
            <w:pPr>
              <w:tabs>
                <w:tab w:val="left" w:pos="6379"/>
              </w:tabs>
              <w:jc w:val="both"/>
              <w:rPr>
                <w:sz w:val="24"/>
                <w:szCs w:val="24"/>
              </w:rPr>
            </w:pPr>
            <w:r w:rsidRPr="0018583C">
              <w:rPr>
                <w:sz w:val="24"/>
                <w:szCs w:val="24"/>
              </w:rPr>
              <w:t>27 131,42</w:t>
            </w:r>
          </w:p>
        </w:tc>
        <w:tc>
          <w:tcPr>
            <w:tcW w:w="2303" w:type="dxa"/>
          </w:tcPr>
          <w:p w:rsidR="00382F07" w:rsidRPr="0018583C" w:rsidRDefault="00FF40BB" w:rsidP="00382F07">
            <w:pPr>
              <w:tabs>
                <w:tab w:val="left" w:pos="6379"/>
              </w:tabs>
              <w:jc w:val="both"/>
              <w:rPr>
                <w:sz w:val="24"/>
                <w:szCs w:val="24"/>
              </w:rPr>
            </w:pPr>
            <w:r w:rsidRPr="0018583C">
              <w:rPr>
                <w:sz w:val="24"/>
                <w:szCs w:val="24"/>
              </w:rPr>
              <w:t>28 438,76</w:t>
            </w:r>
          </w:p>
        </w:tc>
      </w:tr>
      <w:tr w:rsidR="00382F07" w:rsidRPr="0018583C" w:rsidTr="00382F07">
        <w:tc>
          <w:tcPr>
            <w:tcW w:w="2303" w:type="dxa"/>
          </w:tcPr>
          <w:p w:rsidR="00382F07" w:rsidRPr="0018583C" w:rsidRDefault="00FC1AEF" w:rsidP="00382F07">
            <w:pPr>
              <w:tabs>
                <w:tab w:val="left" w:pos="6379"/>
              </w:tabs>
              <w:jc w:val="both"/>
              <w:rPr>
                <w:sz w:val="24"/>
                <w:szCs w:val="24"/>
              </w:rPr>
            </w:pPr>
            <w:r w:rsidRPr="0018583C">
              <w:rPr>
                <w:sz w:val="24"/>
                <w:szCs w:val="24"/>
              </w:rPr>
              <w:t xml:space="preserve">Zaległość w zł do 3 miesięcy i dłużej </w:t>
            </w:r>
          </w:p>
        </w:tc>
        <w:tc>
          <w:tcPr>
            <w:tcW w:w="2303" w:type="dxa"/>
          </w:tcPr>
          <w:p w:rsidR="00382F07" w:rsidRPr="0018583C" w:rsidRDefault="00FF40BB" w:rsidP="00382F07">
            <w:pPr>
              <w:tabs>
                <w:tab w:val="left" w:pos="6379"/>
              </w:tabs>
              <w:jc w:val="both"/>
              <w:rPr>
                <w:sz w:val="24"/>
                <w:szCs w:val="24"/>
              </w:rPr>
            </w:pPr>
            <w:r w:rsidRPr="0018583C">
              <w:rPr>
                <w:sz w:val="24"/>
                <w:szCs w:val="24"/>
              </w:rPr>
              <w:t>500 606,15</w:t>
            </w:r>
          </w:p>
        </w:tc>
        <w:tc>
          <w:tcPr>
            <w:tcW w:w="2303" w:type="dxa"/>
          </w:tcPr>
          <w:p w:rsidR="00382F07" w:rsidRPr="0018583C" w:rsidRDefault="00FF40BB" w:rsidP="00382F07">
            <w:pPr>
              <w:tabs>
                <w:tab w:val="left" w:pos="6379"/>
              </w:tabs>
              <w:jc w:val="both"/>
              <w:rPr>
                <w:sz w:val="24"/>
                <w:szCs w:val="24"/>
              </w:rPr>
            </w:pPr>
            <w:r w:rsidRPr="0018583C">
              <w:rPr>
                <w:sz w:val="24"/>
                <w:szCs w:val="24"/>
              </w:rPr>
              <w:t>381 962,63</w:t>
            </w:r>
          </w:p>
        </w:tc>
        <w:tc>
          <w:tcPr>
            <w:tcW w:w="2303" w:type="dxa"/>
          </w:tcPr>
          <w:p w:rsidR="00382F07" w:rsidRPr="0018583C" w:rsidRDefault="00FF40BB" w:rsidP="00382F07">
            <w:pPr>
              <w:tabs>
                <w:tab w:val="left" w:pos="6379"/>
              </w:tabs>
              <w:jc w:val="both"/>
              <w:rPr>
                <w:sz w:val="24"/>
                <w:szCs w:val="24"/>
              </w:rPr>
            </w:pPr>
            <w:r w:rsidRPr="0018583C">
              <w:rPr>
                <w:sz w:val="24"/>
                <w:szCs w:val="24"/>
              </w:rPr>
              <w:t>379 138,19</w:t>
            </w:r>
          </w:p>
        </w:tc>
      </w:tr>
      <w:tr w:rsidR="00382F07" w:rsidRPr="0018583C" w:rsidTr="00382F07">
        <w:tc>
          <w:tcPr>
            <w:tcW w:w="2303" w:type="dxa"/>
          </w:tcPr>
          <w:p w:rsidR="00382F07" w:rsidRPr="0018583C" w:rsidRDefault="00FC1AEF" w:rsidP="00382F07">
            <w:pPr>
              <w:tabs>
                <w:tab w:val="left" w:pos="6379"/>
              </w:tabs>
              <w:jc w:val="both"/>
              <w:rPr>
                <w:sz w:val="24"/>
                <w:szCs w:val="24"/>
              </w:rPr>
            </w:pPr>
            <w:r w:rsidRPr="0018583C">
              <w:rPr>
                <w:sz w:val="24"/>
                <w:szCs w:val="24"/>
              </w:rPr>
              <w:t xml:space="preserve">Ilość lokali </w:t>
            </w:r>
            <w:r w:rsidRPr="0018583C">
              <w:rPr>
                <w:sz w:val="24"/>
                <w:szCs w:val="24"/>
              </w:rPr>
              <w:lastRenderedPageBreak/>
              <w:t xml:space="preserve">zalegających </w:t>
            </w:r>
          </w:p>
        </w:tc>
        <w:tc>
          <w:tcPr>
            <w:tcW w:w="2303" w:type="dxa"/>
          </w:tcPr>
          <w:p w:rsidR="00382F07" w:rsidRPr="0018583C" w:rsidRDefault="00FF40BB" w:rsidP="00382F07">
            <w:pPr>
              <w:tabs>
                <w:tab w:val="left" w:pos="6379"/>
              </w:tabs>
              <w:jc w:val="both"/>
              <w:rPr>
                <w:sz w:val="24"/>
                <w:szCs w:val="24"/>
              </w:rPr>
            </w:pPr>
            <w:r w:rsidRPr="0018583C">
              <w:rPr>
                <w:sz w:val="24"/>
                <w:szCs w:val="24"/>
              </w:rPr>
              <w:lastRenderedPageBreak/>
              <w:t>225</w:t>
            </w:r>
          </w:p>
        </w:tc>
        <w:tc>
          <w:tcPr>
            <w:tcW w:w="2303" w:type="dxa"/>
          </w:tcPr>
          <w:p w:rsidR="00382F07" w:rsidRPr="0018583C" w:rsidRDefault="00FF40BB" w:rsidP="00382F07">
            <w:pPr>
              <w:tabs>
                <w:tab w:val="left" w:pos="6379"/>
              </w:tabs>
              <w:jc w:val="both"/>
              <w:rPr>
                <w:sz w:val="24"/>
                <w:szCs w:val="24"/>
              </w:rPr>
            </w:pPr>
            <w:r w:rsidRPr="0018583C">
              <w:rPr>
                <w:sz w:val="24"/>
                <w:szCs w:val="24"/>
              </w:rPr>
              <w:t>214</w:t>
            </w:r>
          </w:p>
        </w:tc>
        <w:tc>
          <w:tcPr>
            <w:tcW w:w="2303" w:type="dxa"/>
          </w:tcPr>
          <w:p w:rsidR="00382F07" w:rsidRPr="0018583C" w:rsidRDefault="00FF40BB" w:rsidP="00382F07">
            <w:pPr>
              <w:tabs>
                <w:tab w:val="left" w:pos="6379"/>
              </w:tabs>
              <w:jc w:val="both"/>
              <w:rPr>
                <w:sz w:val="24"/>
                <w:szCs w:val="24"/>
              </w:rPr>
            </w:pPr>
            <w:r w:rsidRPr="0018583C">
              <w:rPr>
                <w:sz w:val="24"/>
                <w:szCs w:val="24"/>
              </w:rPr>
              <w:t>223</w:t>
            </w:r>
          </w:p>
        </w:tc>
      </w:tr>
      <w:tr w:rsidR="00382F07" w:rsidRPr="0018583C" w:rsidTr="00382F07">
        <w:tc>
          <w:tcPr>
            <w:tcW w:w="2303" w:type="dxa"/>
          </w:tcPr>
          <w:p w:rsidR="00382F07" w:rsidRPr="0018583C" w:rsidRDefault="00FC1AEF" w:rsidP="00382F07">
            <w:pPr>
              <w:tabs>
                <w:tab w:val="left" w:pos="6379"/>
              </w:tabs>
              <w:jc w:val="both"/>
              <w:rPr>
                <w:sz w:val="24"/>
                <w:szCs w:val="24"/>
              </w:rPr>
            </w:pPr>
            <w:r w:rsidRPr="0018583C">
              <w:rPr>
                <w:sz w:val="24"/>
                <w:szCs w:val="24"/>
              </w:rPr>
              <w:lastRenderedPageBreak/>
              <w:t xml:space="preserve">Liczba spraw skierowanych do sądu </w:t>
            </w:r>
          </w:p>
        </w:tc>
        <w:tc>
          <w:tcPr>
            <w:tcW w:w="2303" w:type="dxa"/>
          </w:tcPr>
          <w:p w:rsidR="00382F07" w:rsidRPr="0018583C" w:rsidRDefault="00FF40BB" w:rsidP="00382F07">
            <w:pPr>
              <w:tabs>
                <w:tab w:val="left" w:pos="6379"/>
              </w:tabs>
              <w:jc w:val="both"/>
              <w:rPr>
                <w:sz w:val="24"/>
                <w:szCs w:val="24"/>
              </w:rPr>
            </w:pPr>
            <w:r w:rsidRPr="0018583C">
              <w:rPr>
                <w:sz w:val="24"/>
                <w:szCs w:val="24"/>
              </w:rPr>
              <w:t>46</w:t>
            </w:r>
          </w:p>
        </w:tc>
        <w:tc>
          <w:tcPr>
            <w:tcW w:w="2303" w:type="dxa"/>
          </w:tcPr>
          <w:p w:rsidR="00382F07" w:rsidRPr="0018583C" w:rsidRDefault="00FF40BB" w:rsidP="00382F07">
            <w:pPr>
              <w:tabs>
                <w:tab w:val="left" w:pos="6379"/>
              </w:tabs>
              <w:jc w:val="both"/>
              <w:rPr>
                <w:sz w:val="24"/>
                <w:szCs w:val="24"/>
              </w:rPr>
            </w:pPr>
            <w:r w:rsidRPr="0018583C">
              <w:rPr>
                <w:sz w:val="24"/>
                <w:szCs w:val="24"/>
              </w:rPr>
              <w:t>50</w:t>
            </w:r>
          </w:p>
        </w:tc>
        <w:tc>
          <w:tcPr>
            <w:tcW w:w="2303" w:type="dxa"/>
          </w:tcPr>
          <w:p w:rsidR="00382F07" w:rsidRPr="0018583C" w:rsidRDefault="00FF40BB" w:rsidP="00382F07">
            <w:pPr>
              <w:tabs>
                <w:tab w:val="left" w:pos="6379"/>
              </w:tabs>
              <w:jc w:val="both"/>
              <w:rPr>
                <w:sz w:val="24"/>
                <w:szCs w:val="24"/>
              </w:rPr>
            </w:pPr>
            <w:r w:rsidRPr="0018583C">
              <w:rPr>
                <w:sz w:val="24"/>
                <w:szCs w:val="24"/>
              </w:rPr>
              <w:t>41</w:t>
            </w:r>
          </w:p>
        </w:tc>
      </w:tr>
    </w:tbl>
    <w:p w:rsidR="001D6A0F" w:rsidRPr="0018583C" w:rsidRDefault="001D6A0F" w:rsidP="00FC1AEF">
      <w:pPr>
        <w:tabs>
          <w:tab w:val="left" w:pos="6379"/>
        </w:tabs>
        <w:jc w:val="both"/>
        <w:rPr>
          <w:sz w:val="24"/>
          <w:szCs w:val="24"/>
        </w:rPr>
      </w:pPr>
    </w:p>
    <w:p w:rsidR="001D6A0F" w:rsidRPr="0018583C" w:rsidRDefault="00FF40BB" w:rsidP="001D6A0F">
      <w:pPr>
        <w:jc w:val="both"/>
        <w:rPr>
          <w:color w:val="000000"/>
          <w:sz w:val="24"/>
          <w:szCs w:val="24"/>
        </w:rPr>
      </w:pPr>
      <w:r w:rsidRPr="0018583C">
        <w:rPr>
          <w:color w:val="000000"/>
          <w:sz w:val="24"/>
          <w:szCs w:val="24"/>
        </w:rPr>
        <w:t>Wyrywkowa a</w:t>
      </w:r>
      <w:r w:rsidR="001D6A0F" w:rsidRPr="0018583C">
        <w:rPr>
          <w:color w:val="000000"/>
          <w:sz w:val="24"/>
          <w:szCs w:val="24"/>
        </w:rPr>
        <w:t>naliza stanu zadłużenia  poszczególnych nieruchomości</w:t>
      </w:r>
      <w:r w:rsidR="000803BD">
        <w:rPr>
          <w:color w:val="000000"/>
          <w:sz w:val="24"/>
          <w:szCs w:val="24"/>
        </w:rPr>
        <w:t>.</w:t>
      </w:r>
    </w:p>
    <w:p w:rsidR="001D6A0F" w:rsidRPr="0018583C" w:rsidRDefault="001D6A0F" w:rsidP="001D6A0F">
      <w:pPr>
        <w:jc w:val="both"/>
        <w:rPr>
          <w:color w:val="000000"/>
          <w:sz w:val="24"/>
          <w:szCs w:val="24"/>
        </w:rPr>
      </w:pPr>
      <w:r w:rsidRPr="0018583C">
        <w:rPr>
          <w:color w:val="000000"/>
          <w:sz w:val="24"/>
          <w:szCs w:val="24"/>
        </w:rPr>
        <w:t xml:space="preserve">  </w:t>
      </w:r>
    </w:p>
    <w:p w:rsidR="001D6A0F" w:rsidRPr="0018583C" w:rsidRDefault="00FF40BB" w:rsidP="00821D82">
      <w:pPr>
        <w:pStyle w:val="Akapitzlist"/>
        <w:numPr>
          <w:ilvl w:val="0"/>
          <w:numId w:val="16"/>
        </w:numPr>
        <w:jc w:val="both"/>
        <w:rPr>
          <w:color w:val="000000"/>
          <w:sz w:val="24"/>
          <w:szCs w:val="24"/>
        </w:rPr>
      </w:pPr>
      <w:r w:rsidRPr="0018583C">
        <w:rPr>
          <w:color w:val="000000"/>
          <w:sz w:val="24"/>
          <w:szCs w:val="24"/>
        </w:rPr>
        <w:t>Stan na 31.12.2020</w:t>
      </w:r>
      <w:r w:rsidR="001D6A0F" w:rsidRPr="0018583C">
        <w:rPr>
          <w:color w:val="000000"/>
          <w:sz w:val="24"/>
          <w:szCs w:val="24"/>
        </w:rPr>
        <w:t xml:space="preserve"> roku</w:t>
      </w:r>
    </w:p>
    <w:p w:rsidR="001D6A0F" w:rsidRPr="0018583C" w:rsidRDefault="001D6A0F" w:rsidP="00955F4F">
      <w:pPr>
        <w:jc w:val="both"/>
        <w:rPr>
          <w:color w:val="000000"/>
          <w:sz w:val="24"/>
          <w:szCs w:val="24"/>
        </w:rPr>
      </w:pPr>
    </w:p>
    <w:tbl>
      <w:tblPr>
        <w:tblStyle w:val="Tabela-Siatka"/>
        <w:tblW w:w="0" w:type="auto"/>
        <w:tblLook w:val="04A0"/>
      </w:tblPr>
      <w:tblGrid>
        <w:gridCol w:w="2303"/>
        <w:gridCol w:w="2303"/>
        <w:gridCol w:w="2303"/>
        <w:gridCol w:w="2303"/>
      </w:tblGrid>
      <w:tr w:rsidR="00955F4F" w:rsidRPr="0018583C" w:rsidTr="00955F4F">
        <w:tc>
          <w:tcPr>
            <w:tcW w:w="2303" w:type="dxa"/>
          </w:tcPr>
          <w:p w:rsidR="00955F4F" w:rsidRPr="0018583C" w:rsidRDefault="00955F4F" w:rsidP="00955F4F">
            <w:pPr>
              <w:jc w:val="both"/>
              <w:rPr>
                <w:color w:val="000000"/>
                <w:sz w:val="24"/>
                <w:szCs w:val="24"/>
              </w:rPr>
            </w:pPr>
            <w:r w:rsidRPr="0018583C">
              <w:rPr>
                <w:color w:val="000000"/>
                <w:sz w:val="24"/>
                <w:szCs w:val="24"/>
              </w:rPr>
              <w:t xml:space="preserve">Wyszczególnienie </w:t>
            </w:r>
          </w:p>
        </w:tc>
        <w:tc>
          <w:tcPr>
            <w:tcW w:w="2303" w:type="dxa"/>
          </w:tcPr>
          <w:p w:rsidR="00955F4F" w:rsidRPr="0018583C" w:rsidRDefault="00955F4F" w:rsidP="00955F4F">
            <w:pPr>
              <w:jc w:val="both"/>
              <w:rPr>
                <w:color w:val="000000"/>
                <w:sz w:val="24"/>
                <w:szCs w:val="24"/>
              </w:rPr>
            </w:pPr>
            <w:r w:rsidRPr="0018583C">
              <w:rPr>
                <w:color w:val="000000"/>
                <w:sz w:val="24"/>
                <w:szCs w:val="24"/>
              </w:rPr>
              <w:t xml:space="preserve">Saldo poprzednie </w:t>
            </w:r>
          </w:p>
        </w:tc>
        <w:tc>
          <w:tcPr>
            <w:tcW w:w="2303" w:type="dxa"/>
          </w:tcPr>
          <w:p w:rsidR="00955F4F" w:rsidRPr="0018583C" w:rsidRDefault="00955F4F" w:rsidP="00955F4F">
            <w:pPr>
              <w:jc w:val="both"/>
              <w:rPr>
                <w:color w:val="000000"/>
                <w:sz w:val="24"/>
                <w:szCs w:val="24"/>
              </w:rPr>
            </w:pPr>
            <w:r w:rsidRPr="0018583C">
              <w:rPr>
                <w:color w:val="000000"/>
                <w:sz w:val="24"/>
                <w:szCs w:val="24"/>
              </w:rPr>
              <w:t xml:space="preserve">Naliczenia </w:t>
            </w:r>
          </w:p>
        </w:tc>
        <w:tc>
          <w:tcPr>
            <w:tcW w:w="2303" w:type="dxa"/>
          </w:tcPr>
          <w:p w:rsidR="00955F4F" w:rsidRPr="0018583C" w:rsidRDefault="00955F4F" w:rsidP="00955F4F">
            <w:pPr>
              <w:jc w:val="both"/>
              <w:rPr>
                <w:color w:val="000000"/>
                <w:sz w:val="24"/>
                <w:szCs w:val="24"/>
              </w:rPr>
            </w:pPr>
            <w:r w:rsidRPr="0018583C">
              <w:rPr>
                <w:color w:val="000000"/>
                <w:sz w:val="24"/>
                <w:szCs w:val="24"/>
              </w:rPr>
              <w:t xml:space="preserve">Wpłaty </w:t>
            </w:r>
          </w:p>
        </w:tc>
      </w:tr>
      <w:tr w:rsidR="00955F4F" w:rsidRPr="0018583C" w:rsidTr="00955F4F">
        <w:tc>
          <w:tcPr>
            <w:tcW w:w="2303" w:type="dxa"/>
          </w:tcPr>
          <w:p w:rsidR="00955F4F" w:rsidRPr="0018583C" w:rsidRDefault="00955F4F" w:rsidP="00955F4F">
            <w:pPr>
              <w:jc w:val="both"/>
              <w:rPr>
                <w:color w:val="000000"/>
                <w:sz w:val="24"/>
                <w:szCs w:val="24"/>
              </w:rPr>
            </w:pPr>
            <w:r w:rsidRPr="0018583C">
              <w:rPr>
                <w:color w:val="000000"/>
                <w:sz w:val="24"/>
                <w:szCs w:val="24"/>
              </w:rPr>
              <w:t>Hutnicza 2</w:t>
            </w:r>
          </w:p>
        </w:tc>
        <w:tc>
          <w:tcPr>
            <w:tcW w:w="2303" w:type="dxa"/>
          </w:tcPr>
          <w:p w:rsidR="00955F4F" w:rsidRPr="0018583C" w:rsidRDefault="00EA260C" w:rsidP="00955F4F">
            <w:pPr>
              <w:jc w:val="both"/>
              <w:rPr>
                <w:color w:val="000000"/>
                <w:sz w:val="24"/>
                <w:szCs w:val="24"/>
              </w:rPr>
            </w:pPr>
            <w:r w:rsidRPr="0018583C">
              <w:rPr>
                <w:color w:val="000000"/>
                <w:sz w:val="24"/>
                <w:szCs w:val="24"/>
              </w:rPr>
              <w:t>813,80</w:t>
            </w:r>
          </w:p>
        </w:tc>
        <w:tc>
          <w:tcPr>
            <w:tcW w:w="2303" w:type="dxa"/>
          </w:tcPr>
          <w:p w:rsidR="00955F4F" w:rsidRPr="0018583C" w:rsidRDefault="00EA260C" w:rsidP="00955F4F">
            <w:pPr>
              <w:jc w:val="both"/>
              <w:rPr>
                <w:color w:val="000000"/>
                <w:sz w:val="24"/>
                <w:szCs w:val="24"/>
              </w:rPr>
            </w:pPr>
            <w:r w:rsidRPr="0018583C">
              <w:rPr>
                <w:color w:val="000000"/>
                <w:sz w:val="24"/>
                <w:szCs w:val="24"/>
              </w:rPr>
              <w:t>181 366,80</w:t>
            </w:r>
          </w:p>
        </w:tc>
        <w:tc>
          <w:tcPr>
            <w:tcW w:w="2303" w:type="dxa"/>
          </w:tcPr>
          <w:p w:rsidR="00955F4F" w:rsidRPr="0018583C" w:rsidRDefault="00EA260C" w:rsidP="00955F4F">
            <w:pPr>
              <w:jc w:val="both"/>
              <w:rPr>
                <w:color w:val="000000"/>
                <w:sz w:val="24"/>
                <w:szCs w:val="24"/>
              </w:rPr>
            </w:pPr>
            <w:r w:rsidRPr="0018583C">
              <w:rPr>
                <w:color w:val="000000"/>
                <w:sz w:val="24"/>
                <w:szCs w:val="24"/>
              </w:rPr>
              <w:t>180 507,38</w:t>
            </w:r>
          </w:p>
        </w:tc>
      </w:tr>
      <w:tr w:rsidR="00955F4F" w:rsidRPr="0018583C" w:rsidTr="00955F4F">
        <w:tc>
          <w:tcPr>
            <w:tcW w:w="2303" w:type="dxa"/>
          </w:tcPr>
          <w:p w:rsidR="00955F4F" w:rsidRPr="0018583C" w:rsidRDefault="00955F4F" w:rsidP="00955F4F">
            <w:pPr>
              <w:jc w:val="both"/>
              <w:rPr>
                <w:color w:val="000000"/>
                <w:sz w:val="24"/>
                <w:szCs w:val="24"/>
              </w:rPr>
            </w:pPr>
            <w:r w:rsidRPr="0018583C">
              <w:rPr>
                <w:color w:val="000000"/>
                <w:sz w:val="24"/>
                <w:szCs w:val="24"/>
              </w:rPr>
              <w:t>Nadbrzeżna 36</w:t>
            </w:r>
          </w:p>
        </w:tc>
        <w:tc>
          <w:tcPr>
            <w:tcW w:w="2303" w:type="dxa"/>
          </w:tcPr>
          <w:p w:rsidR="00955F4F" w:rsidRPr="0018583C" w:rsidRDefault="00EA260C" w:rsidP="00955F4F">
            <w:pPr>
              <w:jc w:val="both"/>
              <w:rPr>
                <w:color w:val="000000"/>
                <w:sz w:val="24"/>
                <w:szCs w:val="24"/>
              </w:rPr>
            </w:pPr>
            <w:r w:rsidRPr="0018583C">
              <w:rPr>
                <w:color w:val="000000"/>
                <w:sz w:val="24"/>
                <w:szCs w:val="24"/>
              </w:rPr>
              <w:t>23 397,30</w:t>
            </w:r>
          </w:p>
        </w:tc>
        <w:tc>
          <w:tcPr>
            <w:tcW w:w="2303" w:type="dxa"/>
          </w:tcPr>
          <w:p w:rsidR="00955F4F" w:rsidRPr="0018583C" w:rsidRDefault="00EA260C" w:rsidP="00955F4F">
            <w:pPr>
              <w:jc w:val="both"/>
              <w:rPr>
                <w:color w:val="000000"/>
                <w:sz w:val="24"/>
                <w:szCs w:val="24"/>
              </w:rPr>
            </w:pPr>
            <w:r w:rsidRPr="0018583C">
              <w:rPr>
                <w:color w:val="000000"/>
                <w:sz w:val="24"/>
                <w:szCs w:val="24"/>
              </w:rPr>
              <w:t>478 868,63</w:t>
            </w:r>
          </w:p>
        </w:tc>
        <w:tc>
          <w:tcPr>
            <w:tcW w:w="2303" w:type="dxa"/>
          </w:tcPr>
          <w:p w:rsidR="00955F4F" w:rsidRPr="0018583C" w:rsidRDefault="00EA260C" w:rsidP="00955F4F">
            <w:pPr>
              <w:jc w:val="both"/>
              <w:rPr>
                <w:color w:val="000000"/>
                <w:sz w:val="24"/>
                <w:szCs w:val="24"/>
              </w:rPr>
            </w:pPr>
            <w:r w:rsidRPr="0018583C">
              <w:rPr>
                <w:color w:val="000000"/>
                <w:sz w:val="24"/>
                <w:szCs w:val="24"/>
              </w:rPr>
              <w:t>478 760,52</w:t>
            </w:r>
          </w:p>
        </w:tc>
      </w:tr>
      <w:tr w:rsidR="00955F4F" w:rsidRPr="0018583C" w:rsidTr="00955F4F">
        <w:tc>
          <w:tcPr>
            <w:tcW w:w="2303" w:type="dxa"/>
          </w:tcPr>
          <w:p w:rsidR="00955F4F" w:rsidRPr="0018583C" w:rsidRDefault="00955F4F" w:rsidP="00955F4F">
            <w:pPr>
              <w:jc w:val="both"/>
              <w:rPr>
                <w:color w:val="000000"/>
                <w:sz w:val="24"/>
                <w:szCs w:val="24"/>
              </w:rPr>
            </w:pPr>
            <w:r w:rsidRPr="0018583C">
              <w:rPr>
                <w:color w:val="000000"/>
                <w:sz w:val="24"/>
                <w:szCs w:val="24"/>
              </w:rPr>
              <w:t>Nadbrzeżna 26</w:t>
            </w:r>
          </w:p>
        </w:tc>
        <w:tc>
          <w:tcPr>
            <w:tcW w:w="2303" w:type="dxa"/>
          </w:tcPr>
          <w:p w:rsidR="00955F4F" w:rsidRPr="0018583C" w:rsidRDefault="00EA260C" w:rsidP="00955F4F">
            <w:pPr>
              <w:jc w:val="both"/>
              <w:rPr>
                <w:color w:val="000000"/>
                <w:sz w:val="24"/>
                <w:szCs w:val="24"/>
              </w:rPr>
            </w:pPr>
            <w:r w:rsidRPr="0018583C">
              <w:rPr>
                <w:color w:val="000000"/>
                <w:sz w:val="24"/>
                <w:szCs w:val="24"/>
              </w:rPr>
              <w:t>662,94</w:t>
            </w:r>
          </w:p>
        </w:tc>
        <w:tc>
          <w:tcPr>
            <w:tcW w:w="2303" w:type="dxa"/>
          </w:tcPr>
          <w:p w:rsidR="00955F4F" w:rsidRPr="0018583C" w:rsidRDefault="00EA260C" w:rsidP="00955F4F">
            <w:pPr>
              <w:jc w:val="both"/>
              <w:rPr>
                <w:color w:val="000000"/>
                <w:sz w:val="24"/>
                <w:szCs w:val="24"/>
              </w:rPr>
            </w:pPr>
            <w:r w:rsidRPr="0018583C">
              <w:rPr>
                <w:color w:val="000000"/>
                <w:sz w:val="24"/>
                <w:szCs w:val="24"/>
              </w:rPr>
              <w:t>229 246,71</w:t>
            </w:r>
          </w:p>
        </w:tc>
        <w:tc>
          <w:tcPr>
            <w:tcW w:w="2303" w:type="dxa"/>
          </w:tcPr>
          <w:p w:rsidR="00955F4F" w:rsidRPr="0018583C" w:rsidRDefault="00EA260C" w:rsidP="00955F4F">
            <w:pPr>
              <w:jc w:val="both"/>
              <w:rPr>
                <w:color w:val="000000"/>
                <w:sz w:val="24"/>
                <w:szCs w:val="24"/>
              </w:rPr>
            </w:pPr>
            <w:r w:rsidRPr="0018583C">
              <w:rPr>
                <w:color w:val="000000"/>
                <w:sz w:val="24"/>
                <w:szCs w:val="24"/>
              </w:rPr>
              <w:t>229 101,90</w:t>
            </w:r>
          </w:p>
        </w:tc>
      </w:tr>
      <w:tr w:rsidR="00955F4F"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 xml:space="preserve">Nadbrzeżna 24 </w:t>
            </w:r>
          </w:p>
          <w:p w:rsidR="00955F4F" w:rsidRPr="0018583C" w:rsidRDefault="00D16487" w:rsidP="00955F4F">
            <w:pPr>
              <w:jc w:val="both"/>
              <w:rPr>
                <w:color w:val="000000"/>
                <w:sz w:val="24"/>
                <w:szCs w:val="24"/>
              </w:rPr>
            </w:pPr>
            <w:r w:rsidRPr="0018583C">
              <w:rPr>
                <w:color w:val="000000"/>
                <w:sz w:val="24"/>
                <w:szCs w:val="24"/>
              </w:rPr>
              <w:t>A – D</w:t>
            </w:r>
          </w:p>
        </w:tc>
        <w:tc>
          <w:tcPr>
            <w:tcW w:w="2303" w:type="dxa"/>
          </w:tcPr>
          <w:p w:rsidR="00955F4F" w:rsidRPr="0018583C" w:rsidRDefault="00EA260C" w:rsidP="00955F4F">
            <w:pPr>
              <w:jc w:val="both"/>
              <w:rPr>
                <w:color w:val="000000"/>
                <w:sz w:val="24"/>
                <w:szCs w:val="24"/>
              </w:rPr>
            </w:pPr>
            <w:r w:rsidRPr="0018583C">
              <w:rPr>
                <w:color w:val="000000"/>
                <w:sz w:val="24"/>
                <w:szCs w:val="24"/>
              </w:rPr>
              <w:t>5 517,73</w:t>
            </w:r>
          </w:p>
        </w:tc>
        <w:tc>
          <w:tcPr>
            <w:tcW w:w="2303" w:type="dxa"/>
          </w:tcPr>
          <w:p w:rsidR="00955F4F" w:rsidRPr="0018583C" w:rsidRDefault="00EA260C" w:rsidP="00955F4F">
            <w:pPr>
              <w:jc w:val="both"/>
              <w:rPr>
                <w:color w:val="000000"/>
                <w:sz w:val="24"/>
                <w:szCs w:val="24"/>
              </w:rPr>
            </w:pPr>
            <w:r w:rsidRPr="0018583C">
              <w:rPr>
                <w:color w:val="000000"/>
                <w:sz w:val="24"/>
                <w:szCs w:val="24"/>
              </w:rPr>
              <w:t>238 454,45</w:t>
            </w:r>
          </w:p>
        </w:tc>
        <w:tc>
          <w:tcPr>
            <w:tcW w:w="2303" w:type="dxa"/>
          </w:tcPr>
          <w:p w:rsidR="00955F4F" w:rsidRPr="0018583C" w:rsidRDefault="00EA260C" w:rsidP="00955F4F">
            <w:pPr>
              <w:jc w:val="both"/>
              <w:rPr>
                <w:color w:val="000000"/>
                <w:sz w:val="24"/>
                <w:szCs w:val="24"/>
              </w:rPr>
            </w:pPr>
            <w:r w:rsidRPr="0018583C">
              <w:rPr>
                <w:color w:val="000000"/>
                <w:sz w:val="24"/>
                <w:szCs w:val="24"/>
              </w:rPr>
              <w:t>232 317,84</w:t>
            </w:r>
          </w:p>
        </w:tc>
      </w:tr>
      <w:tr w:rsidR="00955F4F" w:rsidRPr="0018583C" w:rsidTr="00955F4F">
        <w:tc>
          <w:tcPr>
            <w:tcW w:w="2303" w:type="dxa"/>
          </w:tcPr>
          <w:p w:rsidR="00955F4F" w:rsidRPr="0018583C" w:rsidRDefault="00D16487" w:rsidP="00955F4F">
            <w:pPr>
              <w:jc w:val="both"/>
              <w:rPr>
                <w:color w:val="000000"/>
                <w:sz w:val="24"/>
                <w:szCs w:val="24"/>
              </w:rPr>
            </w:pPr>
            <w:r w:rsidRPr="0018583C">
              <w:rPr>
                <w:color w:val="000000"/>
                <w:sz w:val="24"/>
                <w:szCs w:val="24"/>
              </w:rPr>
              <w:t xml:space="preserve">Krótka 2 D – A </w:t>
            </w:r>
          </w:p>
        </w:tc>
        <w:tc>
          <w:tcPr>
            <w:tcW w:w="2303" w:type="dxa"/>
          </w:tcPr>
          <w:p w:rsidR="00955F4F" w:rsidRPr="0018583C" w:rsidRDefault="00EA260C" w:rsidP="00955F4F">
            <w:pPr>
              <w:jc w:val="both"/>
              <w:rPr>
                <w:color w:val="000000"/>
                <w:sz w:val="24"/>
                <w:szCs w:val="24"/>
              </w:rPr>
            </w:pPr>
            <w:r w:rsidRPr="0018583C">
              <w:rPr>
                <w:color w:val="000000"/>
                <w:sz w:val="24"/>
                <w:szCs w:val="24"/>
              </w:rPr>
              <w:t>2 765,46</w:t>
            </w:r>
          </w:p>
        </w:tc>
        <w:tc>
          <w:tcPr>
            <w:tcW w:w="2303" w:type="dxa"/>
          </w:tcPr>
          <w:p w:rsidR="00955F4F" w:rsidRPr="0018583C" w:rsidRDefault="00EA260C" w:rsidP="00955F4F">
            <w:pPr>
              <w:jc w:val="both"/>
              <w:rPr>
                <w:color w:val="000000"/>
                <w:sz w:val="24"/>
                <w:szCs w:val="24"/>
              </w:rPr>
            </w:pPr>
            <w:r w:rsidRPr="0018583C">
              <w:rPr>
                <w:color w:val="000000"/>
                <w:sz w:val="24"/>
                <w:szCs w:val="24"/>
              </w:rPr>
              <w:t>135 950,06</w:t>
            </w:r>
          </w:p>
        </w:tc>
        <w:tc>
          <w:tcPr>
            <w:tcW w:w="2303" w:type="dxa"/>
          </w:tcPr>
          <w:p w:rsidR="00955F4F" w:rsidRPr="0018583C" w:rsidRDefault="00EA260C" w:rsidP="00955F4F">
            <w:pPr>
              <w:jc w:val="both"/>
              <w:rPr>
                <w:color w:val="000000"/>
                <w:sz w:val="24"/>
                <w:szCs w:val="24"/>
              </w:rPr>
            </w:pPr>
            <w:r w:rsidRPr="0018583C">
              <w:rPr>
                <w:color w:val="000000"/>
                <w:sz w:val="24"/>
                <w:szCs w:val="24"/>
              </w:rPr>
              <w:t>140 605,07</w:t>
            </w:r>
          </w:p>
        </w:tc>
      </w:tr>
      <w:tr w:rsidR="00955F4F"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 xml:space="preserve">Żeromskiego 1 </w:t>
            </w:r>
          </w:p>
          <w:p w:rsidR="00955F4F" w:rsidRPr="0018583C" w:rsidRDefault="00D16487" w:rsidP="00955F4F">
            <w:pPr>
              <w:jc w:val="both"/>
              <w:rPr>
                <w:color w:val="000000"/>
                <w:sz w:val="24"/>
                <w:szCs w:val="24"/>
              </w:rPr>
            </w:pPr>
            <w:r w:rsidRPr="0018583C">
              <w:rPr>
                <w:color w:val="000000"/>
                <w:sz w:val="24"/>
                <w:szCs w:val="24"/>
              </w:rPr>
              <w:t xml:space="preserve">A- E </w:t>
            </w:r>
          </w:p>
        </w:tc>
        <w:tc>
          <w:tcPr>
            <w:tcW w:w="2303" w:type="dxa"/>
          </w:tcPr>
          <w:p w:rsidR="00955F4F" w:rsidRPr="0018583C" w:rsidRDefault="00EA260C" w:rsidP="00955F4F">
            <w:pPr>
              <w:jc w:val="both"/>
              <w:rPr>
                <w:color w:val="000000"/>
                <w:sz w:val="24"/>
                <w:szCs w:val="24"/>
              </w:rPr>
            </w:pPr>
            <w:r w:rsidRPr="0018583C">
              <w:rPr>
                <w:color w:val="000000"/>
                <w:sz w:val="24"/>
                <w:szCs w:val="24"/>
              </w:rPr>
              <w:t>3 245,87</w:t>
            </w:r>
          </w:p>
        </w:tc>
        <w:tc>
          <w:tcPr>
            <w:tcW w:w="2303" w:type="dxa"/>
          </w:tcPr>
          <w:p w:rsidR="00955F4F" w:rsidRPr="0018583C" w:rsidRDefault="00EA260C" w:rsidP="00955F4F">
            <w:pPr>
              <w:jc w:val="both"/>
              <w:rPr>
                <w:color w:val="000000"/>
                <w:sz w:val="24"/>
                <w:szCs w:val="24"/>
              </w:rPr>
            </w:pPr>
            <w:r w:rsidRPr="0018583C">
              <w:rPr>
                <w:color w:val="000000"/>
                <w:sz w:val="24"/>
                <w:szCs w:val="24"/>
              </w:rPr>
              <w:t>224 713,79</w:t>
            </w:r>
          </w:p>
        </w:tc>
        <w:tc>
          <w:tcPr>
            <w:tcW w:w="2303" w:type="dxa"/>
          </w:tcPr>
          <w:p w:rsidR="00955F4F" w:rsidRPr="0018583C" w:rsidRDefault="00EA260C" w:rsidP="00955F4F">
            <w:pPr>
              <w:jc w:val="both"/>
              <w:rPr>
                <w:color w:val="000000"/>
                <w:sz w:val="24"/>
                <w:szCs w:val="24"/>
              </w:rPr>
            </w:pPr>
            <w:r w:rsidRPr="0018583C">
              <w:rPr>
                <w:color w:val="000000"/>
                <w:sz w:val="24"/>
                <w:szCs w:val="24"/>
              </w:rPr>
              <w:t>226 715,87</w:t>
            </w:r>
          </w:p>
        </w:tc>
      </w:tr>
      <w:tr w:rsidR="00955F4F" w:rsidRPr="0018583C" w:rsidTr="00955F4F">
        <w:tc>
          <w:tcPr>
            <w:tcW w:w="2303" w:type="dxa"/>
          </w:tcPr>
          <w:p w:rsidR="00955F4F" w:rsidRPr="0018583C" w:rsidRDefault="00D16487" w:rsidP="00955F4F">
            <w:pPr>
              <w:jc w:val="both"/>
              <w:rPr>
                <w:color w:val="000000"/>
                <w:sz w:val="24"/>
                <w:szCs w:val="24"/>
              </w:rPr>
            </w:pPr>
            <w:r w:rsidRPr="0018583C">
              <w:rPr>
                <w:color w:val="000000"/>
                <w:sz w:val="24"/>
                <w:szCs w:val="24"/>
              </w:rPr>
              <w:t>Krótka 5 A – F</w:t>
            </w:r>
          </w:p>
        </w:tc>
        <w:tc>
          <w:tcPr>
            <w:tcW w:w="2303" w:type="dxa"/>
          </w:tcPr>
          <w:p w:rsidR="00955F4F" w:rsidRPr="0018583C" w:rsidRDefault="00455FFE" w:rsidP="00955F4F">
            <w:pPr>
              <w:jc w:val="both"/>
              <w:rPr>
                <w:color w:val="000000"/>
                <w:sz w:val="24"/>
                <w:szCs w:val="24"/>
              </w:rPr>
            </w:pPr>
            <w:r w:rsidRPr="0018583C">
              <w:rPr>
                <w:color w:val="000000"/>
                <w:sz w:val="24"/>
                <w:szCs w:val="24"/>
              </w:rPr>
              <w:t>6 131,67</w:t>
            </w:r>
          </w:p>
        </w:tc>
        <w:tc>
          <w:tcPr>
            <w:tcW w:w="2303" w:type="dxa"/>
          </w:tcPr>
          <w:p w:rsidR="00955F4F" w:rsidRPr="0018583C" w:rsidRDefault="00455FFE" w:rsidP="00955F4F">
            <w:pPr>
              <w:jc w:val="both"/>
              <w:rPr>
                <w:color w:val="000000"/>
                <w:sz w:val="24"/>
                <w:szCs w:val="24"/>
              </w:rPr>
            </w:pPr>
            <w:r w:rsidRPr="0018583C">
              <w:rPr>
                <w:color w:val="000000"/>
                <w:sz w:val="24"/>
                <w:szCs w:val="24"/>
              </w:rPr>
              <w:t>256 173,98</w:t>
            </w:r>
          </w:p>
        </w:tc>
        <w:tc>
          <w:tcPr>
            <w:tcW w:w="2303" w:type="dxa"/>
          </w:tcPr>
          <w:p w:rsidR="00955F4F" w:rsidRPr="0018583C" w:rsidRDefault="00455FFE" w:rsidP="00955F4F">
            <w:pPr>
              <w:jc w:val="both"/>
              <w:rPr>
                <w:color w:val="000000"/>
                <w:sz w:val="24"/>
                <w:szCs w:val="24"/>
              </w:rPr>
            </w:pPr>
            <w:r w:rsidRPr="0018583C">
              <w:rPr>
                <w:color w:val="000000"/>
                <w:sz w:val="24"/>
                <w:szCs w:val="24"/>
              </w:rPr>
              <w:t>260 792,41</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Krótka 1 A – D</w:t>
            </w:r>
          </w:p>
        </w:tc>
        <w:tc>
          <w:tcPr>
            <w:tcW w:w="2303" w:type="dxa"/>
          </w:tcPr>
          <w:p w:rsidR="00D16487" w:rsidRPr="0018583C" w:rsidRDefault="00455FFE" w:rsidP="00955F4F">
            <w:pPr>
              <w:jc w:val="both"/>
              <w:rPr>
                <w:color w:val="000000"/>
                <w:sz w:val="24"/>
                <w:szCs w:val="24"/>
              </w:rPr>
            </w:pPr>
            <w:r w:rsidRPr="0018583C">
              <w:rPr>
                <w:color w:val="000000"/>
                <w:sz w:val="24"/>
                <w:szCs w:val="24"/>
              </w:rPr>
              <w:t>2 429,74</w:t>
            </w:r>
          </w:p>
        </w:tc>
        <w:tc>
          <w:tcPr>
            <w:tcW w:w="2303" w:type="dxa"/>
          </w:tcPr>
          <w:p w:rsidR="00D16487" w:rsidRPr="0018583C" w:rsidRDefault="00455FFE" w:rsidP="00955F4F">
            <w:pPr>
              <w:jc w:val="both"/>
              <w:rPr>
                <w:color w:val="000000"/>
                <w:sz w:val="24"/>
                <w:szCs w:val="24"/>
              </w:rPr>
            </w:pPr>
            <w:r w:rsidRPr="0018583C">
              <w:rPr>
                <w:color w:val="000000"/>
                <w:sz w:val="24"/>
                <w:szCs w:val="24"/>
              </w:rPr>
              <w:t>163 945,83</w:t>
            </w:r>
          </w:p>
        </w:tc>
        <w:tc>
          <w:tcPr>
            <w:tcW w:w="2303" w:type="dxa"/>
          </w:tcPr>
          <w:p w:rsidR="00D16487" w:rsidRPr="0018583C" w:rsidRDefault="00455FFE" w:rsidP="00955F4F">
            <w:pPr>
              <w:jc w:val="both"/>
              <w:rPr>
                <w:color w:val="000000"/>
                <w:sz w:val="24"/>
                <w:szCs w:val="24"/>
              </w:rPr>
            </w:pPr>
            <w:r w:rsidRPr="0018583C">
              <w:rPr>
                <w:color w:val="000000"/>
                <w:sz w:val="24"/>
                <w:szCs w:val="24"/>
              </w:rPr>
              <w:t>167 575,35</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 xml:space="preserve">Nadbrzeżna 2 </w:t>
            </w:r>
          </w:p>
          <w:p w:rsidR="00D16487" w:rsidRPr="0018583C" w:rsidRDefault="00D16487" w:rsidP="00955F4F">
            <w:pPr>
              <w:jc w:val="both"/>
              <w:rPr>
                <w:color w:val="000000"/>
                <w:sz w:val="24"/>
                <w:szCs w:val="24"/>
              </w:rPr>
            </w:pPr>
            <w:r w:rsidRPr="0018583C">
              <w:rPr>
                <w:color w:val="000000"/>
                <w:sz w:val="24"/>
                <w:szCs w:val="24"/>
              </w:rPr>
              <w:t xml:space="preserve">A – F </w:t>
            </w:r>
          </w:p>
        </w:tc>
        <w:tc>
          <w:tcPr>
            <w:tcW w:w="2303" w:type="dxa"/>
          </w:tcPr>
          <w:p w:rsidR="00D16487" w:rsidRPr="0018583C" w:rsidRDefault="00455FFE" w:rsidP="00955F4F">
            <w:pPr>
              <w:jc w:val="both"/>
              <w:rPr>
                <w:color w:val="000000"/>
                <w:sz w:val="24"/>
                <w:szCs w:val="24"/>
              </w:rPr>
            </w:pPr>
            <w:r w:rsidRPr="0018583C">
              <w:rPr>
                <w:color w:val="000000"/>
                <w:sz w:val="24"/>
                <w:szCs w:val="24"/>
              </w:rPr>
              <w:t>3 526,92</w:t>
            </w:r>
          </w:p>
        </w:tc>
        <w:tc>
          <w:tcPr>
            <w:tcW w:w="2303" w:type="dxa"/>
          </w:tcPr>
          <w:p w:rsidR="00D16487" w:rsidRPr="0018583C" w:rsidRDefault="00455FFE" w:rsidP="00955F4F">
            <w:pPr>
              <w:jc w:val="both"/>
              <w:rPr>
                <w:color w:val="000000"/>
                <w:sz w:val="24"/>
                <w:szCs w:val="24"/>
              </w:rPr>
            </w:pPr>
            <w:r w:rsidRPr="0018583C">
              <w:rPr>
                <w:color w:val="000000"/>
                <w:sz w:val="24"/>
                <w:szCs w:val="24"/>
              </w:rPr>
              <w:t>322 767,07</w:t>
            </w:r>
          </w:p>
        </w:tc>
        <w:tc>
          <w:tcPr>
            <w:tcW w:w="2303" w:type="dxa"/>
          </w:tcPr>
          <w:p w:rsidR="00D16487" w:rsidRPr="0018583C" w:rsidRDefault="00455FFE" w:rsidP="00955F4F">
            <w:pPr>
              <w:jc w:val="both"/>
              <w:rPr>
                <w:color w:val="000000"/>
                <w:sz w:val="24"/>
                <w:szCs w:val="24"/>
              </w:rPr>
            </w:pPr>
            <w:r w:rsidRPr="0018583C">
              <w:rPr>
                <w:color w:val="000000"/>
                <w:sz w:val="24"/>
                <w:szCs w:val="24"/>
              </w:rPr>
              <w:t>322 019,19</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Żeromskiego 6</w:t>
            </w:r>
          </w:p>
          <w:p w:rsidR="00D16487" w:rsidRPr="0018583C" w:rsidRDefault="00D16487" w:rsidP="00955F4F">
            <w:pPr>
              <w:jc w:val="both"/>
              <w:rPr>
                <w:color w:val="000000"/>
                <w:sz w:val="24"/>
                <w:szCs w:val="24"/>
              </w:rPr>
            </w:pPr>
            <w:r w:rsidRPr="0018583C">
              <w:rPr>
                <w:color w:val="000000"/>
                <w:sz w:val="24"/>
                <w:szCs w:val="24"/>
              </w:rPr>
              <w:t>A – I</w:t>
            </w:r>
          </w:p>
        </w:tc>
        <w:tc>
          <w:tcPr>
            <w:tcW w:w="2303" w:type="dxa"/>
          </w:tcPr>
          <w:p w:rsidR="00D16487" w:rsidRPr="0018583C" w:rsidRDefault="00455FFE" w:rsidP="00955F4F">
            <w:pPr>
              <w:jc w:val="both"/>
              <w:rPr>
                <w:color w:val="000000"/>
                <w:sz w:val="24"/>
                <w:szCs w:val="24"/>
              </w:rPr>
            </w:pPr>
            <w:r w:rsidRPr="0018583C">
              <w:rPr>
                <w:color w:val="000000"/>
                <w:sz w:val="24"/>
                <w:szCs w:val="24"/>
              </w:rPr>
              <w:t>3 054,27</w:t>
            </w:r>
          </w:p>
        </w:tc>
        <w:tc>
          <w:tcPr>
            <w:tcW w:w="2303" w:type="dxa"/>
          </w:tcPr>
          <w:p w:rsidR="00D16487" w:rsidRPr="0018583C" w:rsidRDefault="00455FFE" w:rsidP="00955F4F">
            <w:pPr>
              <w:jc w:val="both"/>
              <w:rPr>
                <w:color w:val="000000"/>
                <w:sz w:val="24"/>
                <w:szCs w:val="24"/>
              </w:rPr>
            </w:pPr>
            <w:r w:rsidRPr="0018583C">
              <w:rPr>
                <w:color w:val="000000"/>
                <w:sz w:val="24"/>
                <w:szCs w:val="24"/>
              </w:rPr>
              <w:t>416 042,91</w:t>
            </w:r>
          </w:p>
        </w:tc>
        <w:tc>
          <w:tcPr>
            <w:tcW w:w="2303" w:type="dxa"/>
          </w:tcPr>
          <w:p w:rsidR="00D16487" w:rsidRPr="0018583C" w:rsidRDefault="00455FFE" w:rsidP="00955F4F">
            <w:pPr>
              <w:jc w:val="both"/>
              <w:rPr>
                <w:color w:val="000000"/>
                <w:sz w:val="24"/>
                <w:szCs w:val="24"/>
              </w:rPr>
            </w:pPr>
            <w:r w:rsidRPr="0018583C">
              <w:rPr>
                <w:color w:val="000000"/>
                <w:sz w:val="24"/>
                <w:szCs w:val="24"/>
              </w:rPr>
              <w:t>418 234,56</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 xml:space="preserve">Żeromskiego 6 – pozostałe </w:t>
            </w:r>
          </w:p>
        </w:tc>
        <w:tc>
          <w:tcPr>
            <w:tcW w:w="2303" w:type="dxa"/>
          </w:tcPr>
          <w:p w:rsidR="00D16487" w:rsidRPr="0018583C" w:rsidRDefault="00455FFE" w:rsidP="00955F4F">
            <w:pPr>
              <w:jc w:val="both"/>
              <w:rPr>
                <w:color w:val="000000"/>
                <w:sz w:val="24"/>
                <w:szCs w:val="24"/>
              </w:rPr>
            </w:pPr>
            <w:r w:rsidRPr="0018583C">
              <w:rPr>
                <w:color w:val="000000"/>
                <w:sz w:val="24"/>
                <w:szCs w:val="24"/>
              </w:rPr>
              <w:t>325,46</w:t>
            </w:r>
          </w:p>
        </w:tc>
        <w:tc>
          <w:tcPr>
            <w:tcW w:w="2303" w:type="dxa"/>
          </w:tcPr>
          <w:p w:rsidR="00D16487" w:rsidRPr="0018583C" w:rsidRDefault="00455FFE" w:rsidP="00955F4F">
            <w:pPr>
              <w:jc w:val="both"/>
              <w:rPr>
                <w:color w:val="000000"/>
                <w:sz w:val="24"/>
                <w:szCs w:val="24"/>
              </w:rPr>
            </w:pPr>
            <w:r w:rsidRPr="0018583C">
              <w:rPr>
                <w:color w:val="000000"/>
                <w:sz w:val="24"/>
                <w:szCs w:val="24"/>
              </w:rPr>
              <w:t>18 025,37</w:t>
            </w:r>
          </w:p>
        </w:tc>
        <w:tc>
          <w:tcPr>
            <w:tcW w:w="2303" w:type="dxa"/>
          </w:tcPr>
          <w:p w:rsidR="00D16487" w:rsidRPr="0018583C" w:rsidRDefault="00455FFE" w:rsidP="00955F4F">
            <w:pPr>
              <w:jc w:val="both"/>
              <w:rPr>
                <w:color w:val="000000"/>
                <w:sz w:val="24"/>
                <w:szCs w:val="24"/>
              </w:rPr>
            </w:pPr>
            <w:r w:rsidRPr="0018583C">
              <w:rPr>
                <w:color w:val="000000"/>
                <w:sz w:val="24"/>
                <w:szCs w:val="24"/>
              </w:rPr>
              <w:t>18 025,87</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 xml:space="preserve">Żeromskiego 3 – pozostałe </w:t>
            </w:r>
          </w:p>
        </w:tc>
        <w:tc>
          <w:tcPr>
            <w:tcW w:w="2303" w:type="dxa"/>
          </w:tcPr>
          <w:p w:rsidR="00D16487" w:rsidRPr="0018583C" w:rsidRDefault="00455FFE" w:rsidP="00955F4F">
            <w:pPr>
              <w:jc w:val="both"/>
              <w:rPr>
                <w:color w:val="000000"/>
                <w:sz w:val="24"/>
                <w:szCs w:val="24"/>
              </w:rPr>
            </w:pPr>
            <w:r w:rsidRPr="0018583C">
              <w:rPr>
                <w:color w:val="000000"/>
                <w:sz w:val="24"/>
                <w:szCs w:val="24"/>
              </w:rPr>
              <w:t>0,00</w:t>
            </w:r>
          </w:p>
        </w:tc>
        <w:tc>
          <w:tcPr>
            <w:tcW w:w="2303" w:type="dxa"/>
          </w:tcPr>
          <w:p w:rsidR="00D16487" w:rsidRPr="0018583C" w:rsidRDefault="00455FFE" w:rsidP="00955F4F">
            <w:pPr>
              <w:jc w:val="both"/>
              <w:rPr>
                <w:color w:val="000000"/>
                <w:sz w:val="24"/>
                <w:szCs w:val="24"/>
              </w:rPr>
            </w:pPr>
            <w:r w:rsidRPr="0018583C">
              <w:rPr>
                <w:color w:val="000000"/>
                <w:sz w:val="24"/>
                <w:szCs w:val="24"/>
              </w:rPr>
              <w:t>391,80</w:t>
            </w:r>
          </w:p>
        </w:tc>
        <w:tc>
          <w:tcPr>
            <w:tcW w:w="2303" w:type="dxa"/>
          </w:tcPr>
          <w:p w:rsidR="00D16487" w:rsidRPr="0018583C" w:rsidRDefault="00455FFE" w:rsidP="00955F4F">
            <w:pPr>
              <w:jc w:val="both"/>
              <w:rPr>
                <w:color w:val="000000"/>
                <w:sz w:val="24"/>
                <w:szCs w:val="24"/>
              </w:rPr>
            </w:pPr>
            <w:r w:rsidRPr="0018583C">
              <w:rPr>
                <w:color w:val="000000"/>
                <w:sz w:val="24"/>
                <w:szCs w:val="24"/>
              </w:rPr>
              <w:t>392,52</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 xml:space="preserve">Żeromskiego pozostałe </w:t>
            </w:r>
          </w:p>
        </w:tc>
        <w:tc>
          <w:tcPr>
            <w:tcW w:w="2303" w:type="dxa"/>
          </w:tcPr>
          <w:p w:rsidR="00D16487" w:rsidRPr="0018583C" w:rsidRDefault="00455FFE" w:rsidP="00955F4F">
            <w:pPr>
              <w:jc w:val="both"/>
              <w:rPr>
                <w:color w:val="000000"/>
                <w:sz w:val="24"/>
                <w:szCs w:val="24"/>
              </w:rPr>
            </w:pPr>
            <w:r w:rsidRPr="0018583C">
              <w:rPr>
                <w:color w:val="000000"/>
                <w:sz w:val="24"/>
                <w:szCs w:val="24"/>
              </w:rPr>
              <w:t>180,82</w:t>
            </w:r>
          </w:p>
        </w:tc>
        <w:tc>
          <w:tcPr>
            <w:tcW w:w="2303" w:type="dxa"/>
          </w:tcPr>
          <w:p w:rsidR="00D16487" w:rsidRPr="0018583C" w:rsidRDefault="00455FFE" w:rsidP="00955F4F">
            <w:pPr>
              <w:jc w:val="both"/>
              <w:rPr>
                <w:color w:val="000000"/>
                <w:sz w:val="24"/>
                <w:szCs w:val="24"/>
              </w:rPr>
            </w:pPr>
            <w:r w:rsidRPr="0018583C">
              <w:rPr>
                <w:color w:val="000000"/>
                <w:sz w:val="24"/>
                <w:szCs w:val="24"/>
              </w:rPr>
              <w:t>2 456,98</w:t>
            </w:r>
          </w:p>
        </w:tc>
        <w:tc>
          <w:tcPr>
            <w:tcW w:w="2303" w:type="dxa"/>
          </w:tcPr>
          <w:p w:rsidR="00D16487" w:rsidRPr="0018583C" w:rsidRDefault="00455FFE" w:rsidP="00955F4F">
            <w:pPr>
              <w:jc w:val="both"/>
              <w:rPr>
                <w:color w:val="000000"/>
                <w:sz w:val="24"/>
                <w:szCs w:val="24"/>
              </w:rPr>
            </w:pPr>
            <w:r w:rsidRPr="0018583C">
              <w:rPr>
                <w:color w:val="000000"/>
                <w:sz w:val="24"/>
                <w:szCs w:val="24"/>
              </w:rPr>
              <w:t>2 797,05</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Nadbrzeżna E</w:t>
            </w:r>
          </w:p>
        </w:tc>
        <w:tc>
          <w:tcPr>
            <w:tcW w:w="2303" w:type="dxa"/>
          </w:tcPr>
          <w:p w:rsidR="00D16487" w:rsidRPr="0018583C" w:rsidRDefault="00455FFE" w:rsidP="00955F4F">
            <w:pPr>
              <w:jc w:val="both"/>
              <w:rPr>
                <w:color w:val="000000"/>
                <w:sz w:val="24"/>
                <w:szCs w:val="24"/>
              </w:rPr>
            </w:pPr>
            <w:r w:rsidRPr="0018583C">
              <w:rPr>
                <w:color w:val="000000"/>
                <w:sz w:val="24"/>
                <w:szCs w:val="24"/>
              </w:rPr>
              <w:t>166,65</w:t>
            </w:r>
          </w:p>
        </w:tc>
        <w:tc>
          <w:tcPr>
            <w:tcW w:w="2303" w:type="dxa"/>
          </w:tcPr>
          <w:p w:rsidR="00D16487" w:rsidRPr="0018583C" w:rsidRDefault="00455FFE" w:rsidP="00955F4F">
            <w:pPr>
              <w:jc w:val="both"/>
              <w:rPr>
                <w:color w:val="000000"/>
                <w:sz w:val="24"/>
                <w:szCs w:val="24"/>
              </w:rPr>
            </w:pPr>
            <w:r w:rsidRPr="0018583C">
              <w:rPr>
                <w:color w:val="000000"/>
                <w:sz w:val="24"/>
                <w:szCs w:val="24"/>
              </w:rPr>
              <w:t>6 808,54</w:t>
            </w:r>
          </w:p>
        </w:tc>
        <w:tc>
          <w:tcPr>
            <w:tcW w:w="2303" w:type="dxa"/>
          </w:tcPr>
          <w:p w:rsidR="00D16487" w:rsidRPr="0018583C" w:rsidRDefault="00455FFE" w:rsidP="00955F4F">
            <w:pPr>
              <w:jc w:val="both"/>
              <w:rPr>
                <w:color w:val="000000"/>
                <w:sz w:val="24"/>
                <w:szCs w:val="24"/>
              </w:rPr>
            </w:pPr>
            <w:r w:rsidRPr="0018583C">
              <w:rPr>
                <w:color w:val="000000"/>
                <w:sz w:val="24"/>
                <w:szCs w:val="24"/>
              </w:rPr>
              <w:t>6 864,49</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Żeromskiego 5</w:t>
            </w:r>
          </w:p>
          <w:p w:rsidR="00D16487" w:rsidRPr="0018583C" w:rsidRDefault="00D16487" w:rsidP="00955F4F">
            <w:pPr>
              <w:jc w:val="both"/>
              <w:rPr>
                <w:color w:val="000000"/>
                <w:sz w:val="24"/>
                <w:szCs w:val="24"/>
              </w:rPr>
            </w:pPr>
            <w:r w:rsidRPr="0018583C">
              <w:rPr>
                <w:color w:val="000000"/>
                <w:sz w:val="24"/>
                <w:szCs w:val="24"/>
              </w:rPr>
              <w:t>A – E</w:t>
            </w:r>
          </w:p>
        </w:tc>
        <w:tc>
          <w:tcPr>
            <w:tcW w:w="2303" w:type="dxa"/>
          </w:tcPr>
          <w:p w:rsidR="00D16487" w:rsidRPr="0018583C" w:rsidRDefault="00455FFE" w:rsidP="00955F4F">
            <w:pPr>
              <w:jc w:val="both"/>
              <w:rPr>
                <w:color w:val="000000"/>
                <w:sz w:val="24"/>
                <w:szCs w:val="24"/>
              </w:rPr>
            </w:pPr>
            <w:r w:rsidRPr="0018583C">
              <w:rPr>
                <w:color w:val="000000"/>
                <w:sz w:val="24"/>
                <w:szCs w:val="24"/>
              </w:rPr>
              <w:t>292,14</w:t>
            </w:r>
          </w:p>
        </w:tc>
        <w:tc>
          <w:tcPr>
            <w:tcW w:w="2303" w:type="dxa"/>
          </w:tcPr>
          <w:p w:rsidR="00D16487" w:rsidRPr="0018583C" w:rsidRDefault="00455FFE" w:rsidP="00955F4F">
            <w:pPr>
              <w:jc w:val="both"/>
              <w:rPr>
                <w:color w:val="000000"/>
                <w:sz w:val="24"/>
                <w:szCs w:val="24"/>
              </w:rPr>
            </w:pPr>
            <w:r w:rsidRPr="0018583C">
              <w:rPr>
                <w:color w:val="000000"/>
                <w:sz w:val="24"/>
                <w:szCs w:val="24"/>
              </w:rPr>
              <w:t>218 711,06</w:t>
            </w:r>
          </w:p>
        </w:tc>
        <w:tc>
          <w:tcPr>
            <w:tcW w:w="2303" w:type="dxa"/>
          </w:tcPr>
          <w:p w:rsidR="00D16487" w:rsidRPr="0018583C" w:rsidRDefault="00455FFE" w:rsidP="00955F4F">
            <w:pPr>
              <w:jc w:val="both"/>
              <w:rPr>
                <w:color w:val="000000"/>
                <w:sz w:val="24"/>
                <w:szCs w:val="24"/>
              </w:rPr>
            </w:pPr>
            <w:r w:rsidRPr="0018583C">
              <w:rPr>
                <w:color w:val="000000"/>
                <w:sz w:val="24"/>
                <w:szCs w:val="24"/>
              </w:rPr>
              <w:t>217 998,59</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 xml:space="preserve">Krótka 5 – pozostałe </w:t>
            </w:r>
          </w:p>
        </w:tc>
        <w:tc>
          <w:tcPr>
            <w:tcW w:w="2303" w:type="dxa"/>
          </w:tcPr>
          <w:p w:rsidR="00D16487" w:rsidRPr="0018583C" w:rsidRDefault="00455FFE" w:rsidP="00955F4F">
            <w:pPr>
              <w:jc w:val="both"/>
              <w:rPr>
                <w:color w:val="000000"/>
                <w:sz w:val="24"/>
                <w:szCs w:val="24"/>
              </w:rPr>
            </w:pPr>
            <w:r w:rsidRPr="0018583C">
              <w:rPr>
                <w:color w:val="000000"/>
                <w:sz w:val="24"/>
                <w:szCs w:val="24"/>
              </w:rPr>
              <w:t>40,02</w:t>
            </w:r>
          </w:p>
        </w:tc>
        <w:tc>
          <w:tcPr>
            <w:tcW w:w="2303" w:type="dxa"/>
          </w:tcPr>
          <w:p w:rsidR="00D16487" w:rsidRPr="0018583C" w:rsidRDefault="00455FFE" w:rsidP="00955F4F">
            <w:pPr>
              <w:jc w:val="both"/>
              <w:rPr>
                <w:color w:val="000000"/>
                <w:sz w:val="24"/>
                <w:szCs w:val="24"/>
              </w:rPr>
            </w:pPr>
            <w:r w:rsidRPr="0018583C">
              <w:rPr>
                <w:color w:val="000000"/>
                <w:sz w:val="24"/>
                <w:szCs w:val="24"/>
              </w:rPr>
              <w:t>720,84</w:t>
            </w:r>
          </w:p>
        </w:tc>
        <w:tc>
          <w:tcPr>
            <w:tcW w:w="2303" w:type="dxa"/>
          </w:tcPr>
          <w:p w:rsidR="00D16487" w:rsidRPr="0018583C" w:rsidRDefault="00455FFE" w:rsidP="00955F4F">
            <w:pPr>
              <w:jc w:val="both"/>
              <w:rPr>
                <w:color w:val="000000"/>
                <w:sz w:val="24"/>
                <w:szCs w:val="24"/>
              </w:rPr>
            </w:pPr>
            <w:r w:rsidRPr="0018583C">
              <w:rPr>
                <w:color w:val="000000"/>
                <w:sz w:val="24"/>
                <w:szCs w:val="24"/>
              </w:rPr>
              <w:t>747,07</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 xml:space="preserve">Garaże </w:t>
            </w:r>
          </w:p>
        </w:tc>
        <w:tc>
          <w:tcPr>
            <w:tcW w:w="2303" w:type="dxa"/>
          </w:tcPr>
          <w:p w:rsidR="00D16487" w:rsidRPr="0018583C" w:rsidRDefault="00455FFE" w:rsidP="00955F4F">
            <w:pPr>
              <w:jc w:val="both"/>
              <w:rPr>
                <w:color w:val="000000"/>
                <w:sz w:val="24"/>
                <w:szCs w:val="24"/>
              </w:rPr>
            </w:pPr>
            <w:r w:rsidRPr="0018583C">
              <w:rPr>
                <w:color w:val="000000"/>
                <w:sz w:val="24"/>
                <w:szCs w:val="24"/>
              </w:rPr>
              <w:t>27,68</w:t>
            </w:r>
          </w:p>
        </w:tc>
        <w:tc>
          <w:tcPr>
            <w:tcW w:w="2303" w:type="dxa"/>
          </w:tcPr>
          <w:p w:rsidR="00D16487" w:rsidRPr="0018583C" w:rsidRDefault="00455FFE" w:rsidP="00955F4F">
            <w:pPr>
              <w:jc w:val="both"/>
              <w:rPr>
                <w:color w:val="000000"/>
                <w:sz w:val="24"/>
                <w:szCs w:val="24"/>
              </w:rPr>
            </w:pPr>
            <w:r w:rsidRPr="0018583C">
              <w:rPr>
                <w:color w:val="000000"/>
                <w:sz w:val="24"/>
                <w:szCs w:val="24"/>
              </w:rPr>
              <w:t>528,60</w:t>
            </w:r>
          </w:p>
        </w:tc>
        <w:tc>
          <w:tcPr>
            <w:tcW w:w="2303" w:type="dxa"/>
          </w:tcPr>
          <w:p w:rsidR="00D16487" w:rsidRPr="0018583C" w:rsidRDefault="00455FFE" w:rsidP="00955F4F">
            <w:pPr>
              <w:jc w:val="both"/>
              <w:rPr>
                <w:color w:val="000000"/>
                <w:sz w:val="24"/>
                <w:szCs w:val="24"/>
              </w:rPr>
            </w:pPr>
            <w:r w:rsidRPr="0018583C">
              <w:rPr>
                <w:color w:val="000000"/>
                <w:sz w:val="24"/>
                <w:szCs w:val="24"/>
              </w:rPr>
              <w:t>528,60</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Hutnicza 4 A 4B</w:t>
            </w:r>
          </w:p>
        </w:tc>
        <w:tc>
          <w:tcPr>
            <w:tcW w:w="2303" w:type="dxa"/>
          </w:tcPr>
          <w:p w:rsidR="00D16487" w:rsidRPr="0018583C" w:rsidRDefault="00455FFE" w:rsidP="00955F4F">
            <w:pPr>
              <w:jc w:val="both"/>
              <w:rPr>
                <w:color w:val="000000"/>
                <w:sz w:val="24"/>
                <w:szCs w:val="24"/>
              </w:rPr>
            </w:pPr>
            <w:r w:rsidRPr="0018583C">
              <w:rPr>
                <w:color w:val="000000"/>
                <w:sz w:val="24"/>
                <w:szCs w:val="24"/>
              </w:rPr>
              <w:t>704,73</w:t>
            </w:r>
          </w:p>
        </w:tc>
        <w:tc>
          <w:tcPr>
            <w:tcW w:w="2303" w:type="dxa"/>
          </w:tcPr>
          <w:p w:rsidR="00D16487" w:rsidRPr="0018583C" w:rsidRDefault="00455FFE" w:rsidP="00955F4F">
            <w:pPr>
              <w:jc w:val="both"/>
              <w:rPr>
                <w:color w:val="000000"/>
                <w:sz w:val="24"/>
                <w:szCs w:val="24"/>
              </w:rPr>
            </w:pPr>
            <w:r w:rsidRPr="0018583C">
              <w:rPr>
                <w:color w:val="000000"/>
                <w:sz w:val="24"/>
                <w:szCs w:val="24"/>
              </w:rPr>
              <w:t>85 443,89</w:t>
            </w:r>
          </w:p>
        </w:tc>
        <w:tc>
          <w:tcPr>
            <w:tcW w:w="2303" w:type="dxa"/>
          </w:tcPr>
          <w:p w:rsidR="00D16487" w:rsidRPr="0018583C" w:rsidRDefault="00455FFE" w:rsidP="00955F4F">
            <w:pPr>
              <w:jc w:val="both"/>
              <w:rPr>
                <w:color w:val="000000"/>
                <w:sz w:val="24"/>
                <w:szCs w:val="24"/>
              </w:rPr>
            </w:pPr>
            <w:r w:rsidRPr="0018583C">
              <w:rPr>
                <w:color w:val="000000"/>
                <w:sz w:val="24"/>
                <w:szCs w:val="24"/>
              </w:rPr>
              <w:t>84 737,46</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Hutnicza 6A6C</w:t>
            </w:r>
          </w:p>
        </w:tc>
        <w:tc>
          <w:tcPr>
            <w:tcW w:w="2303" w:type="dxa"/>
          </w:tcPr>
          <w:p w:rsidR="00D16487" w:rsidRPr="0018583C" w:rsidRDefault="00455FFE" w:rsidP="00955F4F">
            <w:pPr>
              <w:jc w:val="both"/>
              <w:rPr>
                <w:color w:val="000000"/>
                <w:sz w:val="24"/>
                <w:szCs w:val="24"/>
              </w:rPr>
            </w:pPr>
            <w:r w:rsidRPr="0018583C">
              <w:rPr>
                <w:color w:val="000000"/>
                <w:sz w:val="24"/>
                <w:szCs w:val="24"/>
              </w:rPr>
              <w:t>590,54</w:t>
            </w:r>
          </w:p>
        </w:tc>
        <w:tc>
          <w:tcPr>
            <w:tcW w:w="2303" w:type="dxa"/>
          </w:tcPr>
          <w:p w:rsidR="00D16487" w:rsidRPr="0018583C" w:rsidRDefault="00455FFE" w:rsidP="00955F4F">
            <w:pPr>
              <w:jc w:val="both"/>
              <w:rPr>
                <w:color w:val="000000"/>
                <w:sz w:val="24"/>
                <w:szCs w:val="24"/>
              </w:rPr>
            </w:pPr>
            <w:r w:rsidRPr="0018583C">
              <w:rPr>
                <w:color w:val="000000"/>
                <w:sz w:val="24"/>
                <w:szCs w:val="24"/>
              </w:rPr>
              <w:t>112 515,28</w:t>
            </w:r>
          </w:p>
        </w:tc>
        <w:tc>
          <w:tcPr>
            <w:tcW w:w="2303" w:type="dxa"/>
          </w:tcPr>
          <w:p w:rsidR="00D16487" w:rsidRPr="0018583C" w:rsidRDefault="00455FFE" w:rsidP="00955F4F">
            <w:pPr>
              <w:jc w:val="both"/>
              <w:rPr>
                <w:color w:val="000000"/>
                <w:sz w:val="24"/>
                <w:szCs w:val="24"/>
              </w:rPr>
            </w:pPr>
            <w:r w:rsidRPr="0018583C">
              <w:rPr>
                <w:color w:val="000000"/>
                <w:sz w:val="24"/>
                <w:szCs w:val="24"/>
              </w:rPr>
              <w:t>116 747,72</w:t>
            </w:r>
          </w:p>
        </w:tc>
      </w:tr>
      <w:tr w:rsidR="00D16487" w:rsidRPr="0018583C" w:rsidTr="00955F4F">
        <w:tc>
          <w:tcPr>
            <w:tcW w:w="2303" w:type="dxa"/>
          </w:tcPr>
          <w:p w:rsidR="00D16487" w:rsidRPr="0018583C" w:rsidRDefault="00D16487" w:rsidP="00955F4F">
            <w:pPr>
              <w:jc w:val="both"/>
              <w:rPr>
                <w:color w:val="000000"/>
                <w:sz w:val="24"/>
                <w:szCs w:val="24"/>
              </w:rPr>
            </w:pPr>
            <w:r w:rsidRPr="0018583C">
              <w:rPr>
                <w:color w:val="000000"/>
                <w:sz w:val="24"/>
                <w:szCs w:val="24"/>
              </w:rPr>
              <w:t xml:space="preserve">Nadbrzeżna 28 </w:t>
            </w:r>
          </w:p>
          <w:p w:rsidR="00D16487" w:rsidRPr="0018583C" w:rsidRDefault="00D16487" w:rsidP="00955F4F">
            <w:pPr>
              <w:jc w:val="both"/>
              <w:rPr>
                <w:color w:val="000000"/>
                <w:sz w:val="24"/>
                <w:szCs w:val="24"/>
              </w:rPr>
            </w:pPr>
            <w:r w:rsidRPr="0018583C">
              <w:rPr>
                <w:color w:val="000000"/>
                <w:sz w:val="24"/>
                <w:szCs w:val="24"/>
              </w:rPr>
              <w:t>A – D</w:t>
            </w:r>
          </w:p>
        </w:tc>
        <w:tc>
          <w:tcPr>
            <w:tcW w:w="2303" w:type="dxa"/>
          </w:tcPr>
          <w:p w:rsidR="00D16487" w:rsidRPr="0018583C" w:rsidRDefault="00455FFE" w:rsidP="00955F4F">
            <w:pPr>
              <w:jc w:val="both"/>
              <w:rPr>
                <w:color w:val="000000"/>
                <w:sz w:val="24"/>
                <w:szCs w:val="24"/>
              </w:rPr>
            </w:pPr>
            <w:r w:rsidRPr="0018583C">
              <w:rPr>
                <w:color w:val="000000"/>
                <w:sz w:val="24"/>
                <w:szCs w:val="24"/>
              </w:rPr>
              <w:t>2 723,20</w:t>
            </w:r>
          </w:p>
        </w:tc>
        <w:tc>
          <w:tcPr>
            <w:tcW w:w="2303" w:type="dxa"/>
          </w:tcPr>
          <w:p w:rsidR="00D16487" w:rsidRPr="0018583C" w:rsidRDefault="00455FFE" w:rsidP="00955F4F">
            <w:pPr>
              <w:jc w:val="both"/>
              <w:rPr>
                <w:color w:val="000000"/>
                <w:sz w:val="24"/>
                <w:szCs w:val="24"/>
              </w:rPr>
            </w:pPr>
            <w:r w:rsidRPr="0018583C">
              <w:rPr>
                <w:color w:val="000000"/>
                <w:sz w:val="24"/>
                <w:szCs w:val="24"/>
              </w:rPr>
              <w:t>225 149,59</w:t>
            </w:r>
          </w:p>
        </w:tc>
        <w:tc>
          <w:tcPr>
            <w:tcW w:w="2303" w:type="dxa"/>
          </w:tcPr>
          <w:p w:rsidR="00D16487" w:rsidRPr="0018583C" w:rsidRDefault="00455FFE" w:rsidP="00955F4F">
            <w:pPr>
              <w:jc w:val="both"/>
              <w:rPr>
                <w:color w:val="000000"/>
                <w:sz w:val="24"/>
                <w:szCs w:val="24"/>
              </w:rPr>
            </w:pPr>
            <w:r w:rsidRPr="0018583C">
              <w:rPr>
                <w:color w:val="000000"/>
                <w:sz w:val="24"/>
                <w:szCs w:val="24"/>
              </w:rPr>
              <w:t>226 269,86</w:t>
            </w:r>
          </w:p>
        </w:tc>
      </w:tr>
      <w:tr w:rsidR="00D16487" w:rsidRPr="0018583C" w:rsidTr="00955F4F">
        <w:tc>
          <w:tcPr>
            <w:tcW w:w="2303" w:type="dxa"/>
          </w:tcPr>
          <w:p w:rsidR="00D16487" w:rsidRPr="0018583C" w:rsidRDefault="00C16C47" w:rsidP="00955F4F">
            <w:pPr>
              <w:jc w:val="both"/>
              <w:rPr>
                <w:color w:val="000000"/>
                <w:sz w:val="24"/>
                <w:szCs w:val="24"/>
              </w:rPr>
            </w:pPr>
            <w:r w:rsidRPr="0018583C">
              <w:rPr>
                <w:color w:val="000000"/>
                <w:sz w:val="24"/>
                <w:szCs w:val="24"/>
              </w:rPr>
              <w:t>Żeromskiego 3</w:t>
            </w:r>
          </w:p>
          <w:p w:rsidR="00C16C47" w:rsidRPr="0018583C" w:rsidRDefault="00C16C47" w:rsidP="00955F4F">
            <w:pPr>
              <w:jc w:val="both"/>
              <w:rPr>
                <w:color w:val="000000"/>
                <w:sz w:val="24"/>
                <w:szCs w:val="24"/>
              </w:rPr>
            </w:pPr>
            <w:r w:rsidRPr="0018583C">
              <w:rPr>
                <w:color w:val="000000"/>
                <w:sz w:val="24"/>
                <w:szCs w:val="24"/>
              </w:rPr>
              <w:t xml:space="preserve">A – H </w:t>
            </w:r>
          </w:p>
        </w:tc>
        <w:tc>
          <w:tcPr>
            <w:tcW w:w="2303" w:type="dxa"/>
          </w:tcPr>
          <w:p w:rsidR="00D16487" w:rsidRPr="0018583C" w:rsidRDefault="00455FFE" w:rsidP="00955F4F">
            <w:pPr>
              <w:jc w:val="both"/>
              <w:rPr>
                <w:color w:val="000000"/>
                <w:sz w:val="24"/>
                <w:szCs w:val="24"/>
              </w:rPr>
            </w:pPr>
            <w:r w:rsidRPr="0018583C">
              <w:rPr>
                <w:color w:val="000000"/>
                <w:sz w:val="24"/>
                <w:szCs w:val="24"/>
              </w:rPr>
              <w:t>26 259,76</w:t>
            </w:r>
          </w:p>
        </w:tc>
        <w:tc>
          <w:tcPr>
            <w:tcW w:w="2303" w:type="dxa"/>
          </w:tcPr>
          <w:p w:rsidR="00D16487" w:rsidRPr="0018583C" w:rsidRDefault="00455FFE" w:rsidP="00955F4F">
            <w:pPr>
              <w:jc w:val="both"/>
              <w:rPr>
                <w:color w:val="000000"/>
                <w:sz w:val="24"/>
                <w:szCs w:val="24"/>
              </w:rPr>
            </w:pPr>
            <w:r w:rsidRPr="0018583C">
              <w:rPr>
                <w:color w:val="000000"/>
                <w:sz w:val="24"/>
                <w:szCs w:val="24"/>
              </w:rPr>
              <w:t>367 073,98</w:t>
            </w:r>
          </w:p>
        </w:tc>
        <w:tc>
          <w:tcPr>
            <w:tcW w:w="2303" w:type="dxa"/>
          </w:tcPr>
          <w:p w:rsidR="00D16487" w:rsidRPr="0018583C" w:rsidRDefault="00455FFE" w:rsidP="00955F4F">
            <w:pPr>
              <w:jc w:val="both"/>
              <w:rPr>
                <w:color w:val="000000"/>
                <w:sz w:val="24"/>
                <w:szCs w:val="24"/>
              </w:rPr>
            </w:pPr>
            <w:r w:rsidRPr="0018583C">
              <w:rPr>
                <w:color w:val="000000"/>
                <w:sz w:val="24"/>
                <w:szCs w:val="24"/>
              </w:rPr>
              <w:t>361 019,61</w:t>
            </w:r>
          </w:p>
        </w:tc>
      </w:tr>
      <w:tr w:rsidR="00D16487" w:rsidRPr="0018583C" w:rsidTr="00955F4F">
        <w:tc>
          <w:tcPr>
            <w:tcW w:w="2303" w:type="dxa"/>
          </w:tcPr>
          <w:p w:rsidR="00D16487" w:rsidRPr="0018583C" w:rsidRDefault="00C16C47" w:rsidP="00955F4F">
            <w:pPr>
              <w:jc w:val="both"/>
              <w:rPr>
                <w:color w:val="000000"/>
                <w:sz w:val="24"/>
                <w:szCs w:val="24"/>
              </w:rPr>
            </w:pPr>
            <w:r w:rsidRPr="0018583C">
              <w:rPr>
                <w:color w:val="000000"/>
                <w:sz w:val="24"/>
                <w:szCs w:val="24"/>
              </w:rPr>
              <w:t xml:space="preserve">Żeromskiego – kredyt </w:t>
            </w:r>
          </w:p>
        </w:tc>
        <w:tc>
          <w:tcPr>
            <w:tcW w:w="2303" w:type="dxa"/>
          </w:tcPr>
          <w:p w:rsidR="00D16487" w:rsidRPr="0018583C" w:rsidRDefault="00455FFE" w:rsidP="00955F4F">
            <w:pPr>
              <w:jc w:val="both"/>
              <w:rPr>
                <w:color w:val="000000"/>
                <w:sz w:val="24"/>
                <w:szCs w:val="24"/>
              </w:rPr>
            </w:pPr>
            <w:r w:rsidRPr="0018583C">
              <w:rPr>
                <w:color w:val="000000"/>
                <w:sz w:val="24"/>
                <w:szCs w:val="24"/>
              </w:rPr>
              <w:t>0,00</w:t>
            </w:r>
          </w:p>
        </w:tc>
        <w:tc>
          <w:tcPr>
            <w:tcW w:w="2303" w:type="dxa"/>
          </w:tcPr>
          <w:p w:rsidR="00D16487" w:rsidRPr="0018583C" w:rsidRDefault="00455FFE" w:rsidP="00955F4F">
            <w:pPr>
              <w:jc w:val="both"/>
              <w:rPr>
                <w:color w:val="000000"/>
                <w:sz w:val="24"/>
                <w:szCs w:val="24"/>
              </w:rPr>
            </w:pPr>
            <w:r w:rsidRPr="0018583C">
              <w:rPr>
                <w:color w:val="000000"/>
                <w:sz w:val="24"/>
                <w:szCs w:val="24"/>
              </w:rPr>
              <w:t>3 052,98</w:t>
            </w:r>
          </w:p>
        </w:tc>
        <w:tc>
          <w:tcPr>
            <w:tcW w:w="2303" w:type="dxa"/>
          </w:tcPr>
          <w:p w:rsidR="00D16487" w:rsidRPr="0018583C" w:rsidRDefault="00455FFE" w:rsidP="00955F4F">
            <w:pPr>
              <w:jc w:val="both"/>
              <w:rPr>
                <w:color w:val="000000"/>
                <w:sz w:val="24"/>
                <w:szCs w:val="24"/>
              </w:rPr>
            </w:pPr>
            <w:r w:rsidRPr="0018583C">
              <w:rPr>
                <w:color w:val="000000"/>
                <w:sz w:val="24"/>
                <w:szCs w:val="24"/>
              </w:rPr>
              <w:t>2 893,61</w:t>
            </w:r>
          </w:p>
        </w:tc>
      </w:tr>
      <w:tr w:rsidR="00D16487" w:rsidRPr="0018583C" w:rsidTr="00955F4F">
        <w:tc>
          <w:tcPr>
            <w:tcW w:w="2303" w:type="dxa"/>
          </w:tcPr>
          <w:p w:rsidR="00D16487" w:rsidRPr="0018583C" w:rsidRDefault="00C16C47" w:rsidP="00955F4F">
            <w:pPr>
              <w:jc w:val="both"/>
              <w:rPr>
                <w:color w:val="000000"/>
                <w:sz w:val="24"/>
                <w:szCs w:val="24"/>
              </w:rPr>
            </w:pPr>
            <w:r w:rsidRPr="0018583C">
              <w:rPr>
                <w:color w:val="000000"/>
                <w:sz w:val="24"/>
                <w:szCs w:val="24"/>
              </w:rPr>
              <w:t>Nadbrzeżna 16</w:t>
            </w:r>
          </w:p>
        </w:tc>
        <w:tc>
          <w:tcPr>
            <w:tcW w:w="2303" w:type="dxa"/>
          </w:tcPr>
          <w:p w:rsidR="00D16487" w:rsidRPr="0018583C" w:rsidRDefault="00455FFE" w:rsidP="00955F4F">
            <w:pPr>
              <w:jc w:val="both"/>
              <w:rPr>
                <w:color w:val="000000"/>
                <w:sz w:val="24"/>
                <w:szCs w:val="24"/>
              </w:rPr>
            </w:pPr>
            <w:r w:rsidRPr="0018583C">
              <w:rPr>
                <w:color w:val="000000"/>
                <w:sz w:val="24"/>
                <w:szCs w:val="24"/>
              </w:rPr>
              <w:t>326 977,98</w:t>
            </w:r>
          </w:p>
        </w:tc>
        <w:tc>
          <w:tcPr>
            <w:tcW w:w="2303" w:type="dxa"/>
          </w:tcPr>
          <w:p w:rsidR="00D16487" w:rsidRPr="0018583C" w:rsidRDefault="00995341" w:rsidP="00955F4F">
            <w:pPr>
              <w:jc w:val="both"/>
              <w:rPr>
                <w:color w:val="000000"/>
                <w:sz w:val="24"/>
                <w:szCs w:val="24"/>
              </w:rPr>
            </w:pPr>
            <w:r w:rsidRPr="0018583C">
              <w:rPr>
                <w:color w:val="000000"/>
                <w:sz w:val="24"/>
                <w:szCs w:val="24"/>
              </w:rPr>
              <w:t>7 968,98</w:t>
            </w:r>
          </w:p>
        </w:tc>
        <w:tc>
          <w:tcPr>
            <w:tcW w:w="2303" w:type="dxa"/>
          </w:tcPr>
          <w:p w:rsidR="00D16487" w:rsidRPr="0018583C" w:rsidRDefault="00995341" w:rsidP="00955F4F">
            <w:pPr>
              <w:jc w:val="both"/>
              <w:rPr>
                <w:color w:val="000000"/>
                <w:sz w:val="24"/>
                <w:szCs w:val="24"/>
              </w:rPr>
            </w:pPr>
            <w:r w:rsidRPr="0018583C">
              <w:rPr>
                <w:color w:val="000000"/>
                <w:sz w:val="24"/>
                <w:szCs w:val="24"/>
              </w:rPr>
              <w:t>29 906,91</w:t>
            </w:r>
          </w:p>
        </w:tc>
      </w:tr>
      <w:tr w:rsidR="00C16C47" w:rsidRPr="0018583C" w:rsidTr="00955F4F">
        <w:tc>
          <w:tcPr>
            <w:tcW w:w="2303" w:type="dxa"/>
          </w:tcPr>
          <w:p w:rsidR="00C16C47" w:rsidRPr="0018583C" w:rsidRDefault="00C16C47" w:rsidP="00955F4F">
            <w:pPr>
              <w:jc w:val="both"/>
              <w:rPr>
                <w:color w:val="000000"/>
                <w:sz w:val="24"/>
                <w:szCs w:val="24"/>
              </w:rPr>
            </w:pPr>
            <w:r w:rsidRPr="0018583C">
              <w:rPr>
                <w:color w:val="000000"/>
                <w:sz w:val="24"/>
                <w:szCs w:val="24"/>
              </w:rPr>
              <w:t xml:space="preserve">Osiedle Szkolne Bystrzyca </w:t>
            </w:r>
          </w:p>
        </w:tc>
        <w:tc>
          <w:tcPr>
            <w:tcW w:w="2303" w:type="dxa"/>
          </w:tcPr>
          <w:p w:rsidR="00C16C47" w:rsidRPr="0018583C" w:rsidRDefault="00995341" w:rsidP="00955F4F">
            <w:pPr>
              <w:jc w:val="both"/>
              <w:rPr>
                <w:color w:val="000000"/>
                <w:sz w:val="24"/>
                <w:szCs w:val="24"/>
              </w:rPr>
            </w:pPr>
            <w:r w:rsidRPr="0018583C">
              <w:rPr>
                <w:color w:val="000000"/>
                <w:sz w:val="24"/>
                <w:szCs w:val="24"/>
              </w:rPr>
              <w:t>7 790,40</w:t>
            </w:r>
          </w:p>
        </w:tc>
        <w:tc>
          <w:tcPr>
            <w:tcW w:w="2303" w:type="dxa"/>
          </w:tcPr>
          <w:p w:rsidR="00C16C47" w:rsidRPr="0018583C" w:rsidRDefault="00995341" w:rsidP="00955F4F">
            <w:pPr>
              <w:jc w:val="both"/>
              <w:rPr>
                <w:color w:val="000000"/>
                <w:sz w:val="24"/>
                <w:szCs w:val="24"/>
              </w:rPr>
            </w:pPr>
            <w:r w:rsidRPr="0018583C">
              <w:rPr>
                <w:color w:val="000000"/>
                <w:sz w:val="24"/>
                <w:szCs w:val="24"/>
              </w:rPr>
              <w:t>193,66</w:t>
            </w:r>
          </w:p>
        </w:tc>
        <w:tc>
          <w:tcPr>
            <w:tcW w:w="2303" w:type="dxa"/>
          </w:tcPr>
          <w:p w:rsidR="00C16C47" w:rsidRPr="0018583C" w:rsidRDefault="00995341" w:rsidP="00955F4F">
            <w:pPr>
              <w:jc w:val="both"/>
              <w:rPr>
                <w:color w:val="000000"/>
                <w:sz w:val="24"/>
                <w:szCs w:val="24"/>
              </w:rPr>
            </w:pPr>
            <w:r w:rsidRPr="0018583C">
              <w:rPr>
                <w:color w:val="000000"/>
                <w:sz w:val="24"/>
                <w:szCs w:val="24"/>
              </w:rPr>
              <w:t>0,00</w:t>
            </w:r>
          </w:p>
        </w:tc>
      </w:tr>
      <w:tr w:rsidR="00C16C47" w:rsidRPr="0018583C" w:rsidTr="00955F4F">
        <w:tc>
          <w:tcPr>
            <w:tcW w:w="2303" w:type="dxa"/>
          </w:tcPr>
          <w:p w:rsidR="00C16C47" w:rsidRPr="0018583C" w:rsidRDefault="00C16C47" w:rsidP="00955F4F">
            <w:pPr>
              <w:jc w:val="both"/>
              <w:rPr>
                <w:color w:val="000000"/>
                <w:sz w:val="24"/>
                <w:szCs w:val="24"/>
              </w:rPr>
            </w:pPr>
            <w:r w:rsidRPr="0018583C">
              <w:rPr>
                <w:color w:val="000000"/>
                <w:sz w:val="24"/>
                <w:szCs w:val="24"/>
              </w:rPr>
              <w:t xml:space="preserve">Ogółem </w:t>
            </w:r>
          </w:p>
        </w:tc>
        <w:tc>
          <w:tcPr>
            <w:tcW w:w="2303" w:type="dxa"/>
          </w:tcPr>
          <w:p w:rsidR="00C16C47" w:rsidRPr="0018583C" w:rsidRDefault="00995341" w:rsidP="00955F4F">
            <w:pPr>
              <w:jc w:val="both"/>
              <w:rPr>
                <w:color w:val="000000"/>
                <w:sz w:val="24"/>
                <w:szCs w:val="24"/>
              </w:rPr>
            </w:pPr>
            <w:r w:rsidRPr="0018583C">
              <w:rPr>
                <w:color w:val="000000"/>
                <w:sz w:val="24"/>
                <w:szCs w:val="24"/>
              </w:rPr>
              <w:t>417 625,08</w:t>
            </w:r>
          </w:p>
        </w:tc>
        <w:tc>
          <w:tcPr>
            <w:tcW w:w="2303" w:type="dxa"/>
          </w:tcPr>
          <w:p w:rsidR="00C16C47" w:rsidRPr="0018583C" w:rsidRDefault="00995341" w:rsidP="00955F4F">
            <w:pPr>
              <w:jc w:val="both"/>
              <w:rPr>
                <w:color w:val="000000"/>
                <w:sz w:val="24"/>
                <w:szCs w:val="24"/>
              </w:rPr>
            </w:pPr>
            <w:r w:rsidRPr="0018583C">
              <w:rPr>
                <w:color w:val="000000"/>
                <w:sz w:val="24"/>
                <w:szCs w:val="24"/>
              </w:rPr>
              <w:t>3 696 599,66</w:t>
            </w:r>
          </w:p>
        </w:tc>
        <w:tc>
          <w:tcPr>
            <w:tcW w:w="2303" w:type="dxa"/>
          </w:tcPr>
          <w:p w:rsidR="00C16C47" w:rsidRPr="0018583C" w:rsidRDefault="00995341" w:rsidP="00955F4F">
            <w:pPr>
              <w:jc w:val="both"/>
              <w:rPr>
                <w:color w:val="000000"/>
                <w:sz w:val="24"/>
                <w:szCs w:val="24"/>
              </w:rPr>
            </w:pPr>
            <w:r w:rsidRPr="0018583C">
              <w:rPr>
                <w:color w:val="000000"/>
                <w:sz w:val="24"/>
                <w:szCs w:val="24"/>
              </w:rPr>
              <w:t>3 725 584,45</w:t>
            </w:r>
          </w:p>
        </w:tc>
      </w:tr>
    </w:tbl>
    <w:p w:rsidR="00955F4F" w:rsidRPr="0018583C" w:rsidRDefault="00955F4F" w:rsidP="00955F4F">
      <w:pPr>
        <w:jc w:val="both"/>
        <w:rPr>
          <w:color w:val="000000"/>
          <w:sz w:val="24"/>
          <w:szCs w:val="24"/>
        </w:rPr>
      </w:pPr>
    </w:p>
    <w:tbl>
      <w:tblPr>
        <w:tblStyle w:val="Tabela-Siatka"/>
        <w:tblW w:w="0" w:type="auto"/>
        <w:tblLook w:val="04A0"/>
      </w:tblPr>
      <w:tblGrid>
        <w:gridCol w:w="2303"/>
        <w:gridCol w:w="2303"/>
        <w:gridCol w:w="2303"/>
        <w:gridCol w:w="2303"/>
      </w:tblGrid>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Wyszczególnienie </w:t>
            </w:r>
          </w:p>
        </w:tc>
        <w:tc>
          <w:tcPr>
            <w:tcW w:w="2303" w:type="dxa"/>
          </w:tcPr>
          <w:p w:rsidR="00C16C47" w:rsidRPr="0018583C" w:rsidRDefault="00C16C47" w:rsidP="00FC4259">
            <w:pPr>
              <w:jc w:val="both"/>
              <w:rPr>
                <w:color w:val="000000"/>
                <w:sz w:val="24"/>
                <w:szCs w:val="24"/>
              </w:rPr>
            </w:pPr>
            <w:r w:rsidRPr="0018583C">
              <w:rPr>
                <w:color w:val="000000"/>
                <w:sz w:val="24"/>
                <w:szCs w:val="24"/>
              </w:rPr>
              <w:t xml:space="preserve">Saldo podstawowe  </w:t>
            </w:r>
          </w:p>
        </w:tc>
        <w:tc>
          <w:tcPr>
            <w:tcW w:w="2303" w:type="dxa"/>
          </w:tcPr>
          <w:p w:rsidR="00C16C47" w:rsidRPr="0018583C" w:rsidRDefault="00C16C47" w:rsidP="00FC4259">
            <w:pPr>
              <w:jc w:val="both"/>
              <w:rPr>
                <w:color w:val="000000"/>
                <w:sz w:val="24"/>
                <w:szCs w:val="24"/>
              </w:rPr>
            </w:pPr>
            <w:r w:rsidRPr="0018583C">
              <w:rPr>
                <w:color w:val="000000"/>
                <w:sz w:val="24"/>
                <w:szCs w:val="24"/>
              </w:rPr>
              <w:t xml:space="preserve">Odsetki  </w:t>
            </w:r>
          </w:p>
        </w:tc>
        <w:tc>
          <w:tcPr>
            <w:tcW w:w="2303" w:type="dxa"/>
          </w:tcPr>
          <w:p w:rsidR="00C16C47" w:rsidRPr="0018583C" w:rsidRDefault="00C16C47" w:rsidP="00FC4259">
            <w:pPr>
              <w:jc w:val="both"/>
              <w:rPr>
                <w:color w:val="000000"/>
                <w:sz w:val="24"/>
                <w:szCs w:val="24"/>
              </w:rPr>
            </w:pPr>
            <w:r w:rsidRPr="0018583C">
              <w:rPr>
                <w:color w:val="000000"/>
                <w:sz w:val="24"/>
                <w:szCs w:val="24"/>
              </w:rPr>
              <w:t xml:space="preserve">Razem  </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lastRenderedPageBreak/>
              <w:t>Hutnicza 2</w:t>
            </w:r>
          </w:p>
        </w:tc>
        <w:tc>
          <w:tcPr>
            <w:tcW w:w="2303" w:type="dxa"/>
          </w:tcPr>
          <w:p w:rsidR="00C16C47" w:rsidRPr="0018583C" w:rsidRDefault="00995341" w:rsidP="00FC4259">
            <w:pPr>
              <w:jc w:val="both"/>
              <w:rPr>
                <w:color w:val="000000"/>
                <w:sz w:val="24"/>
                <w:szCs w:val="24"/>
              </w:rPr>
            </w:pPr>
            <w:r w:rsidRPr="0018583C">
              <w:rPr>
                <w:color w:val="000000"/>
                <w:sz w:val="24"/>
                <w:szCs w:val="24"/>
              </w:rPr>
              <w:t>1 934,30</w:t>
            </w:r>
          </w:p>
        </w:tc>
        <w:tc>
          <w:tcPr>
            <w:tcW w:w="2303" w:type="dxa"/>
          </w:tcPr>
          <w:p w:rsidR="00C16C47" w:rsidRPr="0018583C" w:rsidRDefault="00995341" w:rsidP="00FC4259">
            <w:pPr>
              <w:jc w:val="both"/>
              <w:rPr>
                <w:color w:val="000000"/>
                <w:sz w:val="24"/>
                <w:szCs w:val="24"/>
              </w:rPr>
            </w:pPr>
            <w:r w:rsidRPr="0018583C">
              <w:rPr>
                <w:color w:val="000000"/>
                <w:sz w:val="24"/>
                <w:szCs w:val="24"/>
              </w:rPr>
              <w:t>12,72</w:t>
            </w:r>
          </w:p>
        </w:tc>
        <w:tc>
          <w:tcPr>
            <w:tcW w:w="2303" w:type="dxa"/>
          </w:tcPr>
          <w:p w:rsidR="00C16C47" w:rsidRPr="0018583C" w:rsidRDefault="00995341" w:rsidP="00FC4259">
            <w:pPr>
              <w:jc w:val="both"/>
              <w:rPr>
                <w:color w:val="000000"/>
                <w:sz w:val="24"/>
                <w:szCs w:val="24"/>
              </w:rPr>
            </w:pPr>
            <w:r w:rsidRPr="0018583C">
              <w:rPr>
                <w:color w:val="000000"/>
                <w:sz w:val="24"/>
                <w:szCs w:val="24"/>
              </w:rPr>
              <w:t>1 947,02</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Nadbrzeżna 36</w:t>
            </w:r>
          </w:p>
        </w:tc>
        <w:tc>
          <w:tcPr>
            <w:tcW w:w="2303" w:type="dxa"/>
          </w:tcPr>
          <w:p w:rsidR="00C16C47" w:rsidRPr="0018583C" w:rsidRDefault="00995341" w:rsidP="00FC4259">
            <w:pPr>
              <w:jc w:val="both"/>
              <w:rPr>
                <w:color w:val="000000"/>
                <w:sz w:val="24"/>
                <w:szCs w:val="24"/>
              </w:rPr>
            </w:pPr>
            <w:r w:rsidRPr="0018583C">
              <w:rPr>
                <w:color w:val="000000"/>
                <w:sz w:val="24"/>
                <w:szCs w:val="24"/>
              </w:rPr>
              <w:t>24 767,68</w:t>
            </w:r>
          </w:p>
        </w:tc>
        <w:tc>
          <w:tcPr>
            <w:tcW w:w="2303" w:type="dxa"/>
          </w:tcPr>
          <w:p w:rsidR="00C16C47" w:rsidRPr="0018583C" w:rsidRDefault="00995341" w:rsidP="00FC4259">
            <w:pPr>
              <w:jc w:val="both"/>
              <w:rPr>
                <w:color w:val="000000"/>
                <w:sz w:val="24"/>
                <w:szCs w:val="24"/>
              </w:rPr>
            </w:pPr>
            <w:r w:rsidRPr="0018583C">
              <w:rPr>
                <w:color w:val="000000"/>
                <w:sz w:val="24"/>
                <w:szCs w:val="24"/>
              </w:rPr>
              <w:t>3 318,77</w:t>
            </w:r>
          </w:p>
        </w:tc>
        <w:tc>
          <w:tcPr>
            <w:tcW w:w="2303" w:type="dxa"/>
          </w:tcPr>
          <w:p w:rsidR="00C16C47" w:rsidRPr="0018583C" w:rsidRDefault="00995341" w:rsidP="00FC4259">
            <w:pPr>
              <w:jc w:val="both"/>
              <w:rPr>
                <w:color w:val="000000"/>
                <w:sz w:val="24"/>
                <w:szCs w:val="24"/>
              </w:rPr>
            </w:pPr>
            <w:r w:rsidRPr="0018583C">
              <w:rPr>
                <w:color w:val="000000"/>
                <w:sz w:val="24"/>
                <w:szCs w:val="24"/>
              </w:rPr>
              <w:t>28 086,45</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Nadbrzeżna 26</w:t>
            </w:r>
          </w:p>
        </w:tc>
        <w:tc>
          <w:tcPr>
            <w:tcW w:w="2303" w:type="dxa"/>
          </w:tcPr>
          <w:p w:rsidR="00C16C47" w:rsidRPr="0018583C" w:rsidRDefault="00995341" w:rsidP="00FC4259">
            <w:pPr>
              <w:jc w:val="both"/>
              <w:rPr>
                <w:color w:val="000000"/>
                <w:sz w:val="24"/>
                <w:szCs w:val="24"/>
              </w:rPr>
            </w:pPr>
            <w:r w:rsidRPr="0018583C">
              <w:rPr>
                <w:color w:val="000000"/>
                <w:sz w:val="24"/>
                <w:szCs w:val="24"/>
              </w:rPr>
              <w:t>2 388,83</w:t>
            </w:r>
          </w:p>
        </w:tc>
        <w:tc>
          <w:tcPr>
            <w:tcW w:w="2303" w:type="dxa"/>
          </w:tcPr>
          <w:p w:rsidR="00C16C47" w:rsidRPr="0018583C" w:rsidRDefault="00995341" w:rsidP="00FC4259">
            <w:pPr>
              <w:jc w:val="both"/>
              <w:rPr>
                <w:color w:val="000000"/>
                <w:sz w:val="24"/>
                <w:szCs w:val="24"/>
              </w:rPr>
            </w:pPr>
            <w:r w:rsidRPr="0018583C">
              <w:rPr>
                <w:color w:val="000000"/>
                <w:sz w:val="24"/>
                <w:szCs w:val="24"/>
              </w:rPr>
              <w:t>4,78</w:t>
            </w:r>
          </w:p>
        </w:tc>
        <w:tc>
          <w:tcPr>
            <w:tcW w:w="2303" w:type="dxa"/>
          </w:tcPr>
          <w:p w:rsidR="00C16C47" w:rsidRPr="0018583C" w:rsidRDefault="00995341" w:rsidP="00FC4259">
            <w:pPr>
              <w:jc w:val="both"/>
              <w:rPr>
                <w:color w:val="000000"/>
                <w:sz w:val="24"/>
                <w:szCs w:val="24"/>
              </w:rPr>
            </w:pPr>
            <w:r w:rsidRPr="0018583C">
              <w:rPr>
                <w:color w:val="000000"/>
                <w:sz w:val="24"/>
                <w:szCs w:val="24"/>
              </w:rPr>
              <w:t>2 393,61</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Nadbrzeżna 24 </w:t>
            </w:r>
          </w:p>
          <w:p w:rsidR="00C16C47" w:rsidRPr="0018583C" w:rsidRDefault="00C16C47" w:rsidP="00FC4259">
            <w:pPr>
              <w:jc w:val="both"/>
              <w:rPr>
                <w:color w:val="000000"/>
                <w:sz w:val="24"/>
                <w:szCs w:val="24"/>
              </w:rPr>
            </w:pPr>
            <w:r w:rsidRPr="0018583C">
              <w:rPr>
                <w:color w:val="000000"/>
                <w:sz w:val="24"/>
                <w:szCs w:val="24"/>
              </w:rPr>
              <w:t>A – D</w:t>
            </w:r>
          </w:p>
        </w:tc>
        <w:tc>
          <w:tcPr>
            <w:tcW w:w="2303" w:type="dxa"/>
          </w:tcPr>
          <w:p w:rsidR="00C16C47" w:rsidRPr="0018583C" w:rsidRDefault="00995341" w:rsidP="00FC4259">
            <w:pPr>
              <w:jc w:val="both"/>
              <w:rPr>
                <w:color w:val="000000"/>
                <w:sz w:val="24"/>
                <w:szCs w:val="24"/>
              </w:rPr>
            </w:pPr>
            <w:r w:rsidRPr="0018583C">
              <w:rPr>
                <w:color w:val="000000"/>
                <w:sz w:val="24"/>
                <w:szCs w:val="24"/>
              </w:rPr>
              <w:t>12 136,65</w:t>
            </w:r>
          </w:p>
        </w:tc>
        <w:tc>
          <w:tcPr>
            <w:tcW w:w="2303" w:type="dxa"/>
          </w:tcPr>
          <w:p w:rsidR="00C16C47" w:rsidRPr="0018583C" w:rsidRDefault="00995341" w:rsidP="00FC4259">
            <w:pPr>
              <w:jc w:val="both"/>
              <w:rPr>
                <w:color w:val="000000"/>
                <w:sz w:val="24"/>
                <w:szCs w:val="24"/>
              </w:rPr>
            </w:pPr>
            <w:r w:rsidRPr="0018583C">
              <w:rPr>
                <w:color w:val="000000"/>
                <w:sz w:val="24"/>
                <w:szCs w:val="24"/>
              </w:rPr>
              <w:t>345,67</w:t>
            </w:r>
          </w:p>
        </w:tc>
        <w:tc>
          <w:tcPr>
            <w:tcW w:w="2303" w:type="dxa"/>
          </w:tcPr>
          <w:p w:rsidR="00C16C47" w:rsidRPr="0018583C" w:rsidRDefault="00995341" w:rsidP="00FC4259">
            <w:pPr>
              <w:jc w:val="both"/>
              <w:rPr>
                <w:color w:val="000000"/>
                <w:sz w:val="24"/>
                <w:szCs w:val="24"/>
              </w:rPr>
            </w:pPr>
            <w:r w:rsidRPr="0018583C">
              <w:rPr>
                <w:color w:val="000000"/>
                <w:sz w:val="24"/>
                <w:szCs w:val="24"/>
              </w:rPr>
              <w:t>12 482,32</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Krótka 2 D – A </w:t>
            </w:r>
          </w:p>
        </w:tc>
        <w:tc>
          <w:tcPr>
            <w:tcW w:w="2303" w:type="dxa"/>
          </w:tcPr>
          <w:p w:rsidR="00C16C47" w:rsidRPr="0018583C" w:rsidRDefault="00995341" w:rsidP="00FC4259">
            <w:pPr>
              <w:jc w:val="both"/>
              <w:rPr>
                <w:color w:val="000000"/>
                <w:sz w:val="24"/>
                <w:szCs w:val="24"/>
              </w:rPr>
            </w:pPr>
            <w:r w:rsidRPr="0018583C">
              <w:rPr>
                <w:color w:val="000000"/>
                <w:sz w:val="24"/>
                <w:szCs w:val="24"/>
              </w:rPr>
              <w:t>728,15</w:t>
            </w:r>
          </w:p>
        </w:tc>
        <w:tc>
          <w:tcPr>
            <w:tcW w:w="2303" w:type="dxa"/>
          </w:tcPr>
          <w:p w:rsidR="00C16C47" w:rsidRPr="0018583C" w:rsidRDefault="00995341" w:rsidP="00FC4259">
            <w:pPr>
              <w:jc w:val="both"/>
              <w:rPr>
                <w:color w:val="000000"/>
                <w:sz w:val="24"/>
                <w:szCs w:val="24"/>
              </w:rPr>
            </w:pPr>
            <w:r w:rsidRPr="0018583C">
              <w:rPr>
                <w:color w:val="000000"/>
                <w:sz w:val="24"/>
                <w:szCs w:val="24"/>
              </w:rPr>
              <w:t>4,92</w:t>
            </w:r>
          </w:p>
        </w:tc>
        <w:tc>
          <w:tcPr>
            <w:tcW w:w="2303" w:type="dxa"/>
          </w:tcPr>
          <w:p w:rsidR="00C16C47" w:rsidRPr="0018583C" w:rsidRDefault="00995341" w:rsidP="00FC4259">
            <w:pPr>
              <w:jc w:val="both"/>
              <w:rPr>
                <w:color w:val="000000"/>
                <w:sz w:val="24"/>
                <w:szCs w:val="24"/>
              </w:rPr>
            </w:pPr>
            <w:r w:rsidRPr="0018583C">
              <w:rPr>
                <w:color w:val="000000"/>
                <w:sz w:val="24"/>
                <w:szCs w:val="24"/>
              </w:rPr>
              <w:t>733,07</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Żeromskiego 1 </w:t>
            </w:r>
          </w:p>
          <w:p w:rsidR="00C16C47" w:rsidRPr="0018583C" w:rsidRDefault="00C16C47" w:rsidP="00FC4259">
            <w:pPr>
              <w:jc w:val="both"/>
              <w:rPr>
                <w:color w:val="000000"/>
                <w:sz w:val="24"/>
                <w:szCs w:val="24"/>
              </w:rPr>
            </w:pPr>
            <w:r w:rsidRPr="0018583C">
              <w:rPr>
                <w:color w:val="000000"/>
                <w:sz w:val="24"/>
                <w:szCs w:val="24"/>
              </w:rPr>
              <w:t xml:space="preserve">A- E </w:t>
            </w:r>
          </w:p>
        </w:tc>
        <w:tc>
          <w:tcPr>
            <w:tcW w:w="2303" w:type="dxa"/>
          </w:tcPr>
          <w:p w:rsidR="00C16C47" w:rsidRPr="0018583C" w:rsidRDefault="00995341" w:rsidP="00FC4259">
            <w:pPr>
              <w:jc w:val="both"/>
              <w:rPr>
                <w:color w:val="000000"/>
                <w:sz w:val="24"/>
                <w:szCs w:val="24"/>
              </w:rPr>
            </w:pPr>
            <w:r w:rsidRPr="0018583C">
              <w:rPr>
                <w:color w:val="000000"/>
                <w:sz w:val="24"/>
                <w:szCs w:val="24"/>
              </w:rPr>
              <w:t>1 640,22</w:t>
            </w:r>
          </w:p>
        </w:tc>
        <w:tc>
          <w:tcPr>
            <w:tcW w:w="2303" w:type="dxa"/>
          </w:tcPr>
          <w:p w:rsidR="00C16C47" w:rsidRPr="0018583C" w:rsidRDefault="00995341" w:rsidP="00FC4259">
            <w:pPr>
              <w:jc w:val="both"/>
              <w:rPr>
                <w:color w:val="000000"/>
                <w:sz w:val="24"/>
                <w:szCs w:val="24"/>
              </w:rPr>
            </w:pPr>
            <w:r w:rsidRPr="0018583C">
              <w:rPr>
                <w:color w:val="000000"/>
                <w:sz w:val="24"/>
                <w:szCs w:val="24"/>
              </w:rPr>
              <w:t>193,55</w:t>
            </w:r>
          </w:p>
        </w:tc>
        <w:tc>
          <w:tcPr>
            <w:tcW w:w="2303" w:type="dxa"/>
          </w:tcPr>
          <w:p w:rsidR="00C16C47" w:rsidRPr="0018583C" w:rsidRDefault="00995341" w:rsidP="00FC4259">
            <w:pPr>
              <w:jc w:val="both"/>
              <w:rPr>
                <w:color w:val="000000"/>
                <w:sz w:val="24"/>
                <w:szCs w:val="24"/>
              </w:rPr>
            </w:pPr>
            <w:r w:rsidRPr="0018583C">
              <w:rPr>
                <w:color w:val="000000"/>
                <w:sz w:val="24"/>
                <w:szCs w:val="24"/>
              </w:rPr>
              <w:t>1 833,77</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Krótka 5 A – F</w:t>
            </w:r>
          </w:p>
        </w:tc>
        <w:tc>
          <w:tcPr>
            <w:tcW w:w="2303" w:type="dxa"/>
          </w:tcPr>
          <w:p w:rsidR="00C16C47" w:rsidRPr="0018583C" w:rsidRDefault="00995341" w:rsidP="00FC4259">
            <w:pPr>
              <w:jc w:val="both"/>
              <w:rPr>
                <w:color w:val="000000"/>
                <w:sz w:val="24"/>
                <w:szCs w:val="24"/>
              </w:rPr>
            </w:pPr>
            <w:r w:rsidRPr="0018583C">
              <w:rPr>
                <w:color w:val="000000"/>
                <w:sz w:val="24"/>
                <w:szCs w:val="24"/>
              </w:rPr>
              <w:t>3 546,65</w:t>
            </w:r>
          </w:p>
        </w:tc>
        <w:tc>
          <w:tcPr>
            <w:tcW w:w="2303" w:type="dxa"/>
          </w:tcPr>
          <w:p w:rsidR="00C16C47" w:rsidRPr="0018583C" w:rsidRDefault="00995341" w:rsidP="00FC4259">
            <w:pPr>
              <w:jc w:val="both"/>
              <w:rPr>
                <w:color w:val="000000"/>
                <w:sz w:val="24"/>
                <w:szCs w:val="24"/>
              </w:rPr>
            </w:pPr>
            <w:r w:rsidRPr="0018583C">
              <w:rPr>
                <w:color w:val="000000"/>
                <w:sz w:val="24"/>
                <w:szCs w:val="24"/>
              </w:rPr>
              <w:t>467,53</w:t>
            </w:r>
          </w:p>
        </w:tc>
        <w:tc>
          <w:tcPr>
            <w:tcW w:w="2303" w:type="dxa"/>
          </w:tcPr>
          <w:p w:rsidR="00C16C47" w:rsidRPr="0018583C" w:rsidRDefault="00995341" w:rsidP="00FC4259">
            <w:pPr>
              <w:jc w:val="both"/>
              <w:rPr>
                <w:color w:val="000000"/>
                <w:sz w:val="24"/>
                <w:szCs w:val="24"/>
              </w:rPr>
            </w:pPr>
            <w:r w:rsidRPr="0018583C">
              <w:rPr>
                <w:color w:val="000000"/>
                <w:sz w:val="24"/>
                <w:szCs w:val="24"/>
              </w:rPr>
              <w:t>4 014,18</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Krótka 1 A – D</w:t>
            </w:r>
          </w:p>
        </w:tc>
        <w:tc>
          <w:tcPr>
            <w:tcW w:w="2303" w:type="dxa"/>
          </w:tcPr>
          <w:p w:rsidR="00C16C47" w:rsidRPr="0018583C" w:rsidRDefault="00995341" w:rsidP="00FC4259">
            <w:pPr>
              <w:jc w:val="both"/>
              <w:rPr>
                <w:color w:val="000000"/>
                <w:sz w:val="24"/>
                <w:szCs w:val="24"/>
              </w:rPr>
            </w:pPr>
            <w:r w:rsidRPr="0018583C">
              <w:rPr>
                <w:color w:val="000000"/>
                <w:sz w:val="24"/>
                <w:szCs w:val="24"/>
              </w:rPr>
              <w:t>703,62</w:t>
            </w:r>
          </w:p>
        </w:tc>
        <w:tc>
          <w:tcPr>
            <w:tcW w:w="2303" w:type="dxa"/>
          </w:tcPr>
          <w:p w:rsidR="00C16C47" w:rsidRPr="0018583C" w:rsidRDefault="00995341" w:rsidP="00FC4259">
            <w:pPr>
              <w:jc w:val="both"/>
              <w:rPr>
                <w:color w:val="000000"/>
                <w:sz w:val="24"/>
                <w:szCs w:val="24"/>
              </w:rPr>
            </w:pPr>
            <w:r w:rsidRPr="0018583C">
              <w:rPr>
                <w:color w:val="000000"/>
                <w:sz w:val="24"/>
                <w:szCs w:val="24"/>
              </w:rPr>
              <w:t>162,34</w:t>
            </w:r>
          </w:p>
        </w:tc>
        <w:tc>
          <w:tcPr>
            <w:tcW w:w="2303" w:type="dxa"/>
          </w:tcPr>
          <w:p w:rsidR="00C16C47" w:rsidRPr="0018583C" w:rsidRDefault="00995341" w:rsidP="00FC4259">
            <w:pPr>
              <w:jc w:val="both"/>
              <w:rPr>
                <w:color w:val="000000"/>
                <w:sz w:val="24"/>
                <w:szCs w:val="24"/>
              </w:rPr>
            </w:pPr>
            <w:r w:rsidRPr="0018583C">
              <w:rPr>
                <w:color w:val="000000"/>
                <w:sz w:val="24"/>
                <w:szCs w:val="24"/>
              </w:rPr>
              <w:t>865,96</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Nadbrzeżna 2 </w:t>
            </w:r>
          </w:p>
          <w:p w:rsidR="00C16C47" w:rsidRPr="0018583C" w:rsidRDefault="00C16C47" w:rsidP="00FC4259">
            <w:pPr>
              <w:jc w:val="both"/>
              <w:rPr>
                <w:color w:val="000000"/>
                <w:sz w:val="24"/>
                <w:szCs w:val="24"/>
              </w:rPr>
            </w:pPr>
            <w:r w:rsidRPr="0018583C">
              <w:rPr>
                <w:color w:val="000000"/>
                <w:sz w:val="24"/>
                <w:szCs w:val="24"/>
              </w:rPr>
              <w:t xml:space="preserve">A – F </w:t>
            </w:r>
          </w:p>
        </w:tc>
        <w:tc>
          <w:tcPr>
            <w:tcW w:w="2303" w:type="dxa"/>
          </w:tcPr>
          <w:p w:rsidR="00C16C47" w:rsidRPr="0018583C" w:rsidRDefault="00995341" w:rsidP="00FC4259">
            <w:pPr>
              <w:jc w:val="both"/>
              <w:rPr>
                <w:color w:val="000000"/>
                <w:sz w:val="24"/>
                <w:szCs w:val="24"/>
              </w:rPr>
            </w:pPr>
            <w:r w:rsidRPr="0018583C">
              <w:rPr>
                <w:color w:val="000000"/>
                <w:sz w:val="24"/>
                <w:szCs w:val="24"/>
              </w:rPr>
              <w:t>6 384,36</w:t>
            </w:r>
          </w:p>
        </w:tc>
        <w:tc>
          <w:tcPr>
            <w:tcW w:w="2303" w:type="dxa"/>
          </w:tcPr>
          <w:p w:rsidR="00C16C47" w:rsidRPr="0018583C" w:rsidRDefault="00995341" w:rsidP="00FC4259">
            <w:pPr>
              <w:jc w:val="both"/>
              <w:rPr>
                <w:color w:val="000000"/>
                <w:sz w:val="24"/>
                <w:szCs w:val="24"/>
              </w:rPr>
            </w:pPr>
            <w:r w:rsidRPr="0018583C">
              <w:rPr>
                <w:color w:val="000000"/>
                <w:sz w:val="24"/>
                <w:szCs w:val="24"/>
              </w:rPr>
              <w:t>201,98</w:t>
            </w:r>
          </w:p>
        </w:tc>
        <w:tc>
          <w:tcPr>
            <w:tcW w:w="2303" w:type="dxa"/>
          </w:tcPr>
          <w:p w:rsidR="00C16C47" w:rsidRPr="0018583C" w:rsidRDefault="00995341" w:rsidP="00FC4259">
            <w:pPr>
              <w:jc w:val="both"/>
              <w:rPr>
                <w:color w:val="000000"/>
                <w:sz w:val="24"/>
                <w:szCs w:val="24"/>
              </w:rPr>
            </w:pPr>
            <w:r w:rsidRPr="0018583C">
              <w:rPr>
                <w:color w:val="000000"/>
                <w:sz w:val="24"/>
                <w:szCs w:val="24"/>
              </w:rPr>
              <w:t>6 586,34</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Żeromskiego 6</w:t>
            </w:r>
          </w:p>
          <w:p w:rsidR="00C16C47" w:rsidRPr="0018583C" w:rsidRDefault="00C16C47" w:rsidP="00FC4259">
            <w:pPr>
              <w:jc w:val="both"/>
              <w:rPr>
                <w:color w:val="000000"/>
                <w:sz w:val="24"/>
                <w:szCs w:val="24"/>
              </w:rPr>
            </w:pPr>
            <w:r w:rsidRPr="0018583C">
              <w:rPr>
                <w:color w:val="000000"/>
                <w:sz w:val="24"/>
                <w:szCs w:val="24"/>
              </w:rPr>
              <w:t>A – I</w:t>
            </w:r>
          </w:p>
        </w:tc>
        <w:tc>
          <w:tcPr>
            <w:tcW w:w="2303" w:type="dxa"/>
          </w:tcPr>
          <w:p w:rsidR="00C16C47" w:rsidRPr="0018583C" w:rsidRDefault="00995341" w:rsidP="00FC4259">
            <w:pPr>
              <w:jc w:val="both"/>
              <w:rPr>
                <w:color w:val="000000"/>
                <w:sz w:val="24"/>
                <w:szCs w:val="24"/>
              </w:rPr>
            </w:pPr>
            <w:r w:rsidRPr="0018583C">
              <w:rPr>
                <w:color w:val="000000"/>
                <w:sz w:val="24"/>
                <w:szCs w:val="24"/>
              </w:rPr>
              <w:t>2 855,19</w:t>
            </w:r>
          </w:p>
        </w:tc>
        <w:tc>
          <w:tcPr>
            <w:tcW w:w="2303" w:type="dxa"/>
          </w:tcPr>
          <w:p w:rsidR="00C16C47" w:rsidRPr="0018583C" w:rsidRDefault="00995341" w:rsidP="00FC4259">
            <w:pPr>
              <w:jc w:val="both"/>
              <w:rPr>
                <w:color w:val="000000"/>
                <w:sz w:val="24"/>
                <w:szCs w:val="24"/>
              </w:rPr>
            </w:pPr>
            <w:r w:rsidRPr="0018583C">
              <w:rPr>
                <w:color w:val="000000"/>
                <w:sz w:val="24"/>
                <w:szCs w:val="24"/>
              </w:rPr>
              <w:t>380,74</w:t>
            </w:r>
          </w:p>
        </w:tc>
        <w:tc>
          <w:tcPr>
            <w:tcW w:w="2303" w:type="dxa"/>
          </w:tcPr>
          <w:p w:rsidR="00C16C47" w:rsidRPr="0018583C" w:rsidRDefault="00995341" w:rsidP="00FC4259">
            <w:pPr>
              <w:jc w:val="both"/>
              <w:rPr>
                <w:color w:val="000000"/>
                <w:sz w:val="24"/>
                <w:szCs w:val="24"/>
              </w:rPr>
            </w:pPr>
            <w:r w:rsidRPr="0018583C">
              <w:rPr>
                <w:color w:val="000000"/>
                <w:sz w:val="24"/>
                <w:szCs w:val="24"/>
              </w:rPr>
              <w:t>3 235,93</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Żeromskiego 6 – pozostałe </w:t>
            </w:r>
          </w:p>
        </w:tc>
        <w:tc>
          <w:tcPr>
            <w:tcW w:w="2303" w:type="dxa"/>
          </w:tcPr>
          <w:p w:rsidR="00C16C47" w:rsidRPr="0018583C" w:rsidRDefault="00995341" w:rsidP="00FC4259">
            <w:pPr>
              <w:jc w:val="both"/>
              <w:rPr>
                <w:color w:val="000000"/>
                <w:sz w:val="24"/>
                <w:szCs w:val="24"/>
              </w:rPr>
            </w:pPr>
            <w:r w:rsidRPr="0018583C">
              <w:rPr>
                <w:color w:val="000000"/>
                <w:sz w:val="24"/>
                <w:szCs w:val="24"/>
              </w:rPr>
              <w:t>253,67</w:t>
            </w:r>
          </w:p>
        </w:tc>
        <w:tc>
          <w:tcPr>
            <w:tcW w:w="2303" w:type="dxa"/>
          </w:tcPr>
          <w:p w:rsidR="00C16C47" w:rsidRPr="0018583C" w:rsidRDefault="00995341" w:rsidP="00FC4259">
            <w:pPr>
              <w:jc w:val="both"/>
              <w:rPr>
                <w:color w:val="000000"/>
                <w:sz w:val="24"/>
                <w:szCs w:val="24"/>
              </w:rPr>
            </w:pPr>
            <w:r w:rsidRPr="0018583C">
              <w:rPr>
                <w:color w:val="000000"/>
                <w:sz w:val="24"/>
                <w:szCs w:val="24"/>
              </w:rPr>
              <w:t>82,96</w:t>
            </w:r>
          </w:p>
        </w:tc>
        <w:tc>
          <w:tcPr>
            <w:tcW w:w="2303" w:type="dxa"/>
          </w:tcPr>
          <w:p w:rsidR="00C16C47" w:rsidRPr="0018583C" w:rsidRDefault="00995341" w:rsidP="00FC4259">
            <w:pPr>
              <w:jc w:val="both"/>
              <w:rPr>
                <w:color w:val="000000"/>
                <w:sz w:val="24"/>
                <w:szCs w:val="24"/>
              </w:rPr>
            </w:pPr>
            <w:r w:rsidRPr="0018583C">
              <w:rPr>
                <w:color w:val="000000"/>
                <w:sz w:val="24"/>
                <w:szCs w:val="24"/>
              </w:rPr>
              <w:t>336,63</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Żeromskiego pozostałe </w:t>
            </w:r>
          </w:p>
        </w:tc>
        <w:tc>
          <w:tcPr>
            <w:tcW w:w="2303" w:type="dxa"/>
          </w:tcPr>
          <w:p w:rsidR="00C16C47" w:rsidRPr="0018583C" w:rsidRDefault="00995341" w:rsidP="00FC4259">
            <w:pPr>
              <w:jc w:val="both"/>
              <w:rPr>
                <w:color w:val="000000"/>
                <w:sz w:val="24"/>
                <w:szCs w:val="24"/>
              </w:rPr>
            </w:pPr>
            <w:r w:rsidRPr="0018583C">
              <w:rPr>
                <w:color w:val="000000"/>
                <w:sz w:val="24"/>
                <w:szCs w:val="24"/>
              </w:rPr>
              <w:t>0,00</w:t>
            </w:r>
          </w:p>
        </w:tc>
        <w:tc>
          <w:tcPr>
            <w:tcW w:w="2303" w:type="dxa"/>
          </w:tcPr>
          <w:p w:rsidR="00C16C47" w:rsidRPr="0018583C" w:rsidRDefault="00995341" w:rsidP="00FC4259">
            <w:pPr>
              <w:jc w:val="both"/>
              <w:rPr>
                <w:color w:val="000000"/>
                <w:sz w:val="24"/>
                <w:szCs w:val="24"/>
              </w:rPr>
            </w:pPr>
            <w:r w:rsidRPr="0018583C">
              <w:rPr>
                <w:color w:val="000000"/>
                <w:sz w:val="24"/>
                <w:szCs w:val="24"/>
              </w:rPr>
              <w:t>0,00</w:t>
            </w:r>
          </w:p>
        </w:tc>
        <w:tc>
          <w:tcPr>
            <w:tcW w:w="2303" w:type="dxa"/>
          </w:tcPr>
          <w:p w:rsidR="00C16C47" w:rsidRPr="0018583C" w:rsidRDefault="00995341" w:rsidP="00FC4259">
            <w:pPr>
              <w:jc w:val="both"/>
              <w:rPr>
                <w:color w:val="000000"/>
                <w:sz w:val="24"/>
                <w:szCs w:val="24"/>
              </w:rPr>
            </w:pPr>
            <w:r w:rsidRPr="0018583C">
              <w:rPr>
                <w:color w:val="000000"/>
                <w:sz w:val="24"/>
                <w:szCs w:val="24"/>
              </w:rPr>
              <w:t>0,00</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Nadbrzeżna E</w:t>
            </w:r>
          </w:p>
        </w:tc>
        <w:tc>
          <w:tcPr>
            <w:tcW w:w="2303" w:type="dxa"/>
          </w:tcPr>
          <w:p w:rsidR="00C16C47" w:rsidRPr="0018583C" w:rsidRDefault="00995341" w:rsidP="00FC4259">
            <w:pPr>
              <w:jc w:val="both"/>
              <w:rPr>
                <w:color w:val="000000"/>
                <w:sz w:val="24"/>
                <w:szCs w:val="24"/>
              </w:rPr>
            </w:pPr>
            <w:r w:rsidRPr="0018583C">
              <w:rPr>
                <w:color w:val="000000"/>
                <w:sz w:val="24"/>
                <w:szCs w:val="24"/>
              </w:rPr>
              <w:t>93,10</w:t>
            </w:r>
          </w:p>
        </w:tc>
        <w:tc>
          <w:tcPr>
            <w:tcW w:w="2303" w:type="dxa"/>
          </w:tcPr>
          <w:p w:rsidR="00C16C47" w:rsidRPr="0018583C" w:rsidRDefault="00995341" w:rsidP="00FC4259">
            <w:pPr>
              <w:jc w:val="both"/>
              <w:rPr>
                <w:color w:val="000000"/>
                <w:sz w:val="24"/>
                <w:szCs w:val="24"/>
              </w:rPr>
            </w:pPr>
            <w:r w:rsidRPr="0018583C">
              <w:rPr>
                <w:color w:val="000000"/>
                <w:sz w:val="24"/>
                <w:szCs w:val="24"/>
              </w:rPr>
              <w:t>17,60</w:t>
            </w:r>
          </w:p>
        </w:tc>
        <w:tc>
          <w:tcPr>
            <w:tcW w:w="2303" w:type="dxa"/>
          </w:tcPr>
          <w:p w:rsidR="00C16C47" w:rsidRPr="0018583C" w:rsidRDefault="00995341" w:rsidP="00FC4259">
            <w:pPr>
              <w:jc w:val="both"/>
              <w:rPr>
                <w:color w:val="000000"/>
                <w:sz w:val="24"/>
                <w:szCs w:val="24"/>
              </w:rPr>
            </w:pPr>
            <w:r w:rsidRPr="0018583C">
              <w:rPr>
                <w:color w:val="000000"/>
                <w:sz w:val="24"/>
                <w:szCs w:val="24"/>
              </w:rPr>
              <w:t>110,70</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Żeromskiego 5</w:t>
            </w:r>
          </w:p>
          <w:p w:rsidR="00C16C47" w:rsidRPr="0018583C" w:rsidRDefault="00C16C47" w:rsidP="00FC4259">
            <w:pPr>
              <w:jc w:val="both"/>
              <w:rPr>
                <w:color w:val="000000"/>
                <w:sz w:val="24"/>
                <w:szCs w:val="24"/>
              </w:rPr>
            </w:pPr>
            <w:r w:rsidRPr="0018583C">
              <w:rPr>
                <w:color w:val="000000"/>
                <w:sz w:val="24"/>
                <w:szCs w:val="24"/>
              </w:rPr>
              <w:t>A – E</w:t>
            </w:r>
          </w:p>
        </w:tc>
        <w:tc>
          <w:tcPr>
            <w:tcW w:w="2303" w:type="dxa"/>
          </w:tcPr>
          <w:p w:rsidR="00C16C47" w:rsidRPr="0018583C" w:rsidRDefault="00995341" w:rsidP="00FC4259">
            <w:pPr>
              <w:jc w:val="both"/>
              <w:rPr>
                <w:color w:val="000000"/>
                <w:sz w:val="24"/>
                <w:szCs w:val="24"/>
              </w:rPr>
            </w:pPr>
            <w:r w:rsidRPr="0018583C">
              <w:rPr>
                <w:color w:val="000000"/>
                <w:sz w:val="24"/>
                <w:szCs w:val="24"/>
              </w:rPr>
              <w:t>2 141,61</w:t>
            </w:r>
          </w:p>
        </w:tc>
        <w:tc>
          <w:tcPr>
            <w:tcW w:w="2303" w:type="dxa"/>
          </w:tcPr>
          <w:p w:rsidR="00C16C47" w:rsidRPr="0018583C" w:rsidRDefault="00995341" w:rsidP="00FC4259">
            <w:pPr>
              <w:jc w:val="both"/>
              <w:rPr>
                <w:color w:val="000000"/>
                <w:sz w:val="24"/>
                <w:szCs w:val="24"/>
              </w:rPr>
            </w:pPr>
            <w:r w:rsidRPr="0018583C">
              <w:rPr>
                <w:color w:val="000000"/>
                <w:sz w:val="24"/>
                <w:szCs w:val="24"/>
              </w:rPr>
              <w:t>12,86</w:t>
            </w:r>
          </w:p>
        </w:tc>
        <w:tc>
          <w:tcPr>
            <w:tcW w:w="2303" w:type="dxa"/>
          </w:tcPr>
          <w:p w:rsidR="00C16C47" w:rsidRPr="0018583C" w:rsidRDefault="00995341" w:rsidP="00FC4259">
            <w:pPr>
              <w:jc w:val="both"/>
              <w:rPr>
                <w:color w:val="000000"/>
                <w:sz w:val="24"/>
                <w:szCs w:val="24"/>
              </w:rPr>
            </w:pPr>
            <w:r w:rsidRPr="0018583C">
              <w:rPr>
                <w:color w:val="000000"/>
                <w:sz w:val="24"/>
                <w:szCs w:val="24"/>
              </w:rPr>
              <w:t>2 154,47</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Krótka 5 – pozostałe </w:t>
            </w:r>
          </w:p>
        </w:tc>
        <w:tc>
          <w:tcPr>
            <w:tcW w:w="2303" w:type="dxa"/>
          </w:tcPr>
          <w:p w:rsidR="00C16C47" w:rsidRPr="0018583C" w:rsidRDefault="00995341" w:rsidP="00FC4259">
            <w:pPr>
              <w:jc w:val="both"/>
              <w:rPr>
                <w:color w:val="000000"/>
                <w:sz w:val="24"/>
                <w:szCs w:val="24"/>
              </w:rPr>
            </w:pPr>
            <w:r w:rsidRPr="0018583C">
              <w:rPr>
                <w:color w:val="000000"/>
                <w:sz w:val="24"/>
                <w:szCs w:val="24"/>
              </w:rPr>
              <w:t>12,62</w:t>
            </w:r>
          </w:p>
        </w:tc>
        <w:tc>
          <w:tcPr>
            <w:tcW w:w="2303" w:type="dxa"/>
          </w:tcPr>
          <w:p w:rsidR="00C16C47" w:rsidRPr="0018583C" w:rsidRDefault="00995341" w:rsidP="00FC4259">
            <w:pPr>
              <w:jc w:val="both"/>
              <w:rPr>
                <w:color w:val="000000"/>
                <w:sz w:val="24"/>
                <w:szCs w:val="24"/>
              </w:rPr>
            </w:pPr>
            <w:r w:rsidRPr="0018583C">
              <w:rPr>
                <w:color w:val="000000"/>
                <w:sz w:val="24"/>
                <w:szCs w:val="24"/>
              </w:rPr>
              <w:t>1,55</w:t>
            </w:r>
          </w:p>
        </w:tc>
        <w:tc>
          <w:tcPr>
            <w:tcW w:w="2303" w:type="dxa"/>
          </w:tcPr>
          <w:p w:rsidR="00C16C47" w:rsidRPr="0018583C" w:rsidRDefault="00995341" w:rsidP="00FC4259">
            <w:pPr>
              <w:jc w:val="both"/>
              <w:rPr>
                <w:color w:val="000000"/>
                <w:sz w:val="24"/>
                <w:szCs w:val="24"/>
              </w:rPr>
            </w:pPr>
            <w:r w:rsidRPr="0018583C">
              <w:rPr>
                <w:color w:val="000000"/>
                <w:sz w:val="24"/>
                <w:szCs w:val="24"/>
              </w:rPr>
              <w:t>14,17</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Garaże </w:t>
            </w:r>
          </w:p>
        </w:tc>
        <w:tc>
          <w:tcPr>
            <w:tcW w:w="2303" w:type="dxa"/>
          </w:tcPr>
          <w:p w:rsidR="00C16C47" w:rsidRPr="0018583C" w:rsidRDefault="00995341" w:rsidP="00FC4259">
            <w:pPr>
              <w:jc w:val="both"/>
              <w:rPr>
                <w:color w:val="000000"/>
                <w:sz w:val="24"/>
                <w:szCs w:val="24"/>
              </w:rPr>
            </w:pPr>
            <w:r w:rsidRPr="0018583C">
              <w:rPr>
                <w:color w:val="000000"/>
                <w:sz w:val="24"/>
                <w:szCs w:val="24"/>
              </w:rPr>
              <w:t>21,72</w:t>
            </w:r>
          </w:p>
        </w:tc>
        <w:tc>
          <w:tcPr>
            <w:tcW w:w="2303" w:type="dxa"/>
          </w:tcPr>
          <w:p w:rsidR="00C16C47" w:rsidRPr="0018583C" w:rsidRDefault="00995341" w:rsidP="00FC4259">
            <w:pPr>
              <w:jc w:val="both"/>
              <w:rPr>
                <w:color w:val="000000"/>
                <w:sz w:val="24"/>
                <w:szCs w:val="24"/>
              </w:rPr>
            </w:pPr>
            <w:r w:rsidRPr="0018583C">
              <w:rPr>
                <w:color w:val="000000"/>
                <w:sz w:val="24"/>
                <w:szCs w:val="24"/>
              </w:rPr>
              <w:t>5,96</w:t>
            </w:r>
          </w:p>
        </w:tc>
        <w:tc>
          <w:tcPr>
            <w:tcW w:w="2303" w:type="dxa"/>
          </w:tcPr>
          <w:p w:rsidR="00C16C47" w:rsidRPr="0018583C" w:rsidRDefault="00995341" w:rsidP="00FC4259">
            <w:pPr>
              <w:jc w:val="both"/>
              <w:rPr>
                <w:color w:val="000000"/>
                <w:sz w:val="24"/>
                <w:szCs w:val="24"/>
              </w:rPr>
            </w:pPr>
            <w:r w:rsidRPr="0018583C">
              <w:rPr>
                <w:color w:val="000000"/>
                <w:sz w:val="24"/>
                <w:szCs w:val="24"/>
              </w:rPr>
              <w:t>27,68</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Hutnicza 4 A 4B</w:t>
            </w:r>
          </w:p>
        </w:tc>
        <w:tc>
          <w:tcPr>
            <w:tcW w:w="2303" w:type="dxa"/>
          </w:tcPr>
          <w:p w:rsidR="00C16C47" w:rsidRPr="0018583C" w:rsidRDefault="00995341" w:rsidP="00FC4259">
            <w:pPr>
              <w:jc w:val="both"/>
              <w:rPr>
                <w:color w:val="000000"/>
                <w:sz w:val="24"/>
                <w:szCs w:val="24"/>
              </w:rPr>
            </w:pPr>
            <w:r w:rsidRPr="0018583C">
              <w:rPr>
                <w:color w:val="000000"/>
                <w:sz w:val="24"/>
                <w:szCs w:val="24"/>
              </w:rPr>
              <w:t>1 029,97</w:t>
            </w:r>
          </w:p>
        </w:tc>
        <w:tc>
          <w:tcPr>
            <w:tcW w:w="2303" w:type="dxa"/>
          </w:tcPr>
          <w:p w:rsidR="00C16C47" w:rsidRPr="0018583C" w:rsidRDefault="00995341" w:rsidP="00FC4259">
            <w:pPr>
              <w:jc w:val="both"/>
              <w:rPr>
                <w:color w:val="000000"/>
                <w:sz w:val="24"/>
                <w:szCs w:val="24"/>
              </w:rPr>
            </w:pPr>
            <w:r w:rsidRPr="0018583C">
              <w:rPr>
                <w:color w:val="000000"/>
                <w:sz w:val="24"/>
                <w:szCs w:val="24"/>
              </w:rPr>
              <w:t>0,00</w:t>
            </w:r>
          </w:p>
        </w:tc>
        <w:tc>
          <w:tcPr>
            <w:tcW w:w="2303" w:type="dxa"/>
          </w:tcPr>
          <w:p w:rsidR="00C16C47" w:rsidRPr="0018583C" w:rsidRDefault="00995341" w:rsidP="00FC4259">
            <w:pPr>
              <w:jc w:val="both"/>
              <w:rPr>
                <w:color w:val="000000"/>
                <w:sz w:val="24"/>
                <w:szCs w:val="24"/>
              </w:rPr>
            </w:pPr>
            <w:r w:rsidRPr="0018583C">
              <w:rPr>
                <w:color w:val="000000"/>
                <w:sz w:val="24"/>
                <w:szCs w:val="24"/>
              </w:rPr>
              <w:t>1 029,97</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Hutnicza 6A6C</w:t>
            </w:r>
          </w:p>
        </w:tc>
        <w:tc>
          <w:tcPr>
            <w:tcW w:w="2303" w:type="dxa"/>
          </w:tcPr>
          <w:p w:rsidR="00C16C47" w:rsidRPr="0018583C" w:rsidRDefault="00995341" w:rsidP="00FC4259">
            <w:pPr>
              <w:jc w:val="both"/>
              <w:rPr>
                <w:color w:val="000000"/>
                <w:sz w:val="24"/>
                <w:szCs w:val="24"/>
              </w:rPr>
            </w:pPr>
            <w:r w:rsidRPr="0018583C">
              <w:rPr>
                <w:color w:val="000000"/>
                <w:sz w:val="24"/>
                <w:szCs w:val="24"/>
              </w:rPr>
              <w:t>1 326,23</w:t>
            </w:r>
          </w:p>
        </w:tc>
        <w:tc>
          <w:tcPr>
            <w:tcW w:w="2303" w:type="dxa"/>
          </w:tcPr>
          <w:p w:rsidR="00C16C47" w:rsidRPr="0018583C" w:rsidRDefault="00995341" w:rsidP="00FC4259">
            <w:pPr>
              <w:jc w:val="both"/>
              <w:rPr>
                <w:color w:val="000000"/>
                <w:sz w:val="24"/>
                <w:szCs w:val="24"/>
              </w:rPr>
            </w:pPr>
            <w:r w:rsidRPr="0018583C">
              <w:rPr>
                <w:color w:val="000000"/>
                <w:sz w:val="24"/>
                <w:szCs w:val="24"/>
              </w:rPr>
              <w:t>10,00</w:t>
            </w:r>
          </w:p>
        </w:tc>
        <w:tc>
          <w:tcPr>
            <w:tcW w:w="2303" w:type="dxa"/>
          </w:tcPr>
          <w:p w:rsidR="00C16C47" w:rsidRPr="0018583C" w:rsidRDefault="00995341" w:rsidP="00FC4259">
            <w:pPr>
              <w:jc w:val="both"/>
              <w:rPr>
                <w:color w:val="000000"/>
                <w:sz w:val="24"/>
                <w:szCs w:val="24"/>
              </w:rPr>
            </w:pPr>
            <w:r w:rsidRPr="0018583C">
              <w:rPr>
                <w:color w:val="000000"/>
                <w:sz w:val="24"/>
                <w:szCs w:val="24"/>
              </w:rPr>
              <w:t>1 336,23</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Nadbrzeżna 28 </w:t>
            </w:r>
          </w:p>
          <w:p w:rsidR="00C16C47" w:rsidRPr="0018583C" w:rsidRDefault="00C16C47" w:rsidP="00FC4259">
            <w:pPr>
              <w:jc w:val="both"/>
              <w:rPr>
                <w:color w:val="000000"/>
                <w:sz w:val="24"/>
                <w:szCs w:val="24"/>
              </w:rPr>
            </w:pPr>
            <w:r w:rsidRPr="0018583C">
              <w:rPr>
                <w:color w:val="000000"/>
                <w:sz w:val="24"/>
                <w:szCs w:val="24"/>
              </w:rPr>
              <w:t>A – D</w:t>
            </w:r>
          </w:p>
        </w:tc>
        <w:tc>
          <w:tcPr>
            <w:tcW w:w="2303" w:type="dxa"/>
          </w:tcPr>
          <w:p w:rsidR="00C16C47" w:rsidRPr="0018583C" w:rsidRDefault="00995341" w:rsidP="00FC4259">
            <w:pPr>
              <w:jc w:val="both"/>
              <w:rPr>
                <w:color w:val="000000"/>
                <w:sz w:val="24"/>
                <w:szCs w:val="24"/>
              </w:rPr>
            </w:pPr>
            <w:r w:rsidRPr="0018583C">
              <w:rPr>
                <w:color w:val="000000"/>
                <w:sz w:val="24"/>
                <w:szCs w:val="24"/>
              </w:rPr>
              <w:t>2 037,87</w:t>
            </w:r>
          </w:p>
        </w:tc>
        <w:tc>
          <w:tcPr>
            <w:tcW w:w="2303" w:type="dxa"/>
          </w:tcPr>
          <w:p w:rsidR="00C16C47" w:rsidRPr="0018583C" w:rsidRDefault="00995341" w:rsidP="00FC4259">
            <w:pPr>
              <w:jc w:val="both"/>
              <w:rPr>
                <w:color w:val="000000"/>
                <w:sz w:val="24"/>
                <w:szCs w:val="24"/>
              </w:rPr>
            </w:pPr>
            <w:r w:rsidRPr="0018583C">
              <w:rPr>
                <w:color w:val="000000"/>
                <w:sz w:val="24"/>
                <w:szCs w:val="24"/>
              </w:rPr>
              <w:t>59,98</w:t>
            </w:r>
          </w:p>
        </w:tc>
        <w:tc>
          <w:tcPr>
            <w:tcW w:w="2303" w:type="dxa"/>
          </w:tcPr>
          <w:p w:rsidR="00C16C47" w:rsidRPr="0018583C" w:rsidRDefault="00995341" w:rsidP="00FC4259">
            <w:pPr>
              <w:jc w:val="both"/>
              <w:rPr>
                <w:color w:val="000000"/>
                <w:sz w:val="24"/>
                <w:szCs w:val="24"/>
              </w:rPr>
            </w:pPr>
            <w:r w:rsidRPr="0018583C">
              <w:rPr>
                <w:color w:val="000000"/>
                <w:sz w:val="24"/>
                <w:szCs w:val="24"/>
              </w:rPr>
              <w:t>2 097,85</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Żeromskiego 3</w:t>
            </w:r>
          </w:p>
          <w:p w:rsidR="00C16C47" w:rsidRPr="0018583C" w:rsidRDefault="00C16C47" w:rsidP="00FC4259">
            <w:pPr>
              <w:jc w:val="both"/>
              <w:rPr>
                <w:color w:val="000000"/>
                <w:sz w:val="24"/>
                <w:szCs w:val="24"/>
              </w:rPr>
            </w:pPr>
            <w:r w:rsidRPr="0018583C">
              <w:rPr>
                <w:color w:val="000000"/>
                <w:sz w:val="24"/>
                <w:szCs w:val="24"/>
              </w:rPr>
              <w:t xml:space="preserve">A – H </w:t>
            </w:r>
          </w:p>
        </w:tc>
        <w:tc>
          <w:tcPr>
            <w:tcW w:w="2303" w:type="dxa"/>
          </w:tcPr>
          <w:p w:rsidR="00C16C47" w:rsidRPr="0018583C" w:rsidRDefault="00995341" w:rsidP="00FC4259">
            <w:pPr>
              <w:jc w:val="both"/>
              <w:rPr>
                <w:color w:val="000000"/>
                <w:sz w:val="24"/>
                <w:szCs w:val="24"/>
              </w:rPr>
            </w:pPr>
            <w:r w:rsidRPr="0018583C">
              <w:rPr>
                <w:color w:val="000000"/>
                <w:sz w:val="24"/>
                <w:szCs w:val="24"/>
              </w:rPr>
              <w:t>23 308,98</w:t>
            </w:r>
          </w:p>
        </w:tc>
        <w:tc>
          <w:tcPr>
            <w:tcW w:w="2303" w:type="dxa"/>
          </w:tcPr>
          <w:p w:rsidR="00C16C47" w:rsidRPr="0018583C" w:rsidRDefault="00995341" w:rsidP="00FC4259">
            <w:pPr>
              <w:jc w:val="both"/>
              <w:rPr>
                <w:color w:val="000000"/>
                <w:sz w:val="24"/>
                <w:szCs w:val="24"/>
              </w:rPr>
            </w:pPr>
            <w:r w:rsidRPr="0018583C">
              <w:rPr>
                <w:color w:val="000000"/>
                <w:sz w:val="24"/>
                <w:szCs w:val="24"/>
              </w:rPr>
              <w:t>10 430,75</w:t>
            </w:r>
          </w:p>
        </w:tc>
        <w:tc>
          <w:tcPr>
            <w:tcW w:w="2303" w:type="dxa"/>
          </w:tcPr>
          <w:p w:rsidR="00C16C47" w:rsidRPr="0018583C" w:rsidRDefault="00995341" w:rsidP="00FC4259">
            <w:pPr>
              <w:jc w:val="both"/>
              <w:rPr>
                <w:color w:val="000000"/>
                <w:sz w:val="24"/>
                <w:szCs w:val="24"/>
              </w:rPr>
            </w:pPr>
            <w:r w:rsidRPr="0018583C">
              <w:rPr>
                <w:color w:val="000000"/>
                <w:sz w:val="24"/>
                <w:szCs w:val="24"/>
              </w:rPr>
              <w:t>33 739,73</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Żeromskiego – kredyt </w:t>
            </w:r>
          </w:p>
        </w:tc>
        <w:tc>
          <w:tcPr>
            <w:tcW w:w="2303" w:type="dxa"/>
          </w:tcPr>
          <w:p w:rsidR="00C16C47" w:rsidRPr="0018583C" w:rsidRDefault="00463EF9" w:rsidP="00FC4259">
            <w:pPr>
              <w:jc w:val="both"/>
              <w:rPr>
                <w:color w:val="000000"/>
                <w:sz w:val="24"/>
                <w:szCs w:val="24"/>
              </w:rPr>
            </w:pPr>
            <w:r w:rsidRPr="0018583C">
              <w:rPr>
                <w:color w:val="000000"/>
                <w:sz w:val="24"/>
                <w:szCs w:val="24"/>
              </w:rPr>
              <w:t>0,00</w:t>
            </w:r>
          </w:p>
        </w:tc>
        <w:tc>
          <w:tcPr>
            <w:tcW w:w="2303" w:type="dxa"/>
          </w:tcPr>
          <w:p w:rsidR="00C16C47" w:rsidRPr="0018583C" w:rsidRDefault="00463EF9" w:rsidP="00FC4259">
            <w:pPr>
              <w:jc w:val="both"/>
              <w:rPr>
                <w:color w:val="000000"/>
                <w:sz w:val="24"/>
                <w:szCs w:val="24"/>
              </w:rPr>
            </w:pPr>
            <w:r w:rsidRPr="0018583C">
              <w:rPr>
                <w:color w:val="000000"/>
                <w:sz w:val="24"/>
                <w:szCs w:val="24"/>
              </w:rPr>
              <w:t>0,00</w:t>
            </w:r>
          </w:p>
        </w:tc>
        <w:tc>
          <w:tcPr>
            <w:tcW w:w="2303" w:type="dxa"/>
          </w:tcPr>
          <w:p w:rsidR="00C16C47" w:rsidRPr="0018583C" w:rsidRDefault="00463EF9" w:rsidP="00FC4259">
            <w:pPr>
              <w:jc w:val="both"/>
              <w:rPr>
                <w:color w:val="000000"/>
                <w:sz w:val="24"/>
                <w:szCs w:val="24"/>
              </w:rPr>
            </w:pPr>
            <w:r w:rsidRPr="0018583C">
              <w:rPr>
                <w:color w:val="000000"/>
                <w:sz w:val="24"/>
                <w:szCs w:val="24"/>
              </w:rPr>
              <w:t>0,00</w:t>
            </w:r>
          </w:p>
        </w:tc>
      </w:tr>
      <w:tr w:rsidR="00B524FF" w:rsidRPr="0018583C" w:rsidTr="00FC4259">
        <w:tc>
          <w:tcPr>
            <w:tcW w:w="2303" w:type="dxa"/>
          </w:tcPr>
          <w:p w:rsidR="00B524FF" w:rsidRPr="0018583C" w:rsidRDefault="00B524FF" w:rsidP="00FC4259">
            <w:pPr>
              <w:jc w:val="both"/>
              <w:rPr>
                <w:color w:val="000000"/>
                <w:sz w:val="24"/>
                <w:szCs w:val="24"/>
              </w:rPr>
            </w:pPr>
            <w:r w:rsidRPr="0018583C">
              <w:rPr>
                <w:color w:val="000000"/>
                <w:sz w:val="24"/>
                <w:szCs w:val="24"/>
              </w:rPr>
              <w:t>Nadbrzeżna pozostałe</w:t>
            </w:r>
          </w:p>
        </w:tc>
        <w:tc>
          <w:tcPr>
            <w:tcW w:w="2303" w:type="dxa"/>
          </w:tcPr>
          <w:p w:rsidR="00B524FF" w:rsidRPr="0018583C" w:rsidRDefault="00463EF9" w:rsidP="00FC4259">
            <w:pPr>
              <w:jc w:val="both"/>
              <w:rPr>
                <w:color w:val="000000"/>
                <w:sz w:val="24"/>
                <w:szCs w:val="24"/>
              </w:rPr>
            </w:pPr>
            <w:r w:rsidRPr="0018583C">
              <w:rPr>
                <w:color w:val="000000"/>
                <w:sz w:val="24"/>
                <w:szCs w:val="24"/>
              </w:rPr>
              <w:t>171 878,69</w:t>
            </w:r>
          </w:p>
        </w:tc>
        <w:tc>
          <w:tcPr>
            <w:tcW w:w="2303" w:type="dxa"/>
          </w:tcPr>
          <w:p w:rsidR="00B524FF" w:rsidRPr="0018583C" w:rsidRDefault="00463EF9" w:rsidP="00FC4259">
            <w:pPr>
              <w:jc w:val="both"/>
              <w:rPr>
                <w:color w:val="000000"/>
                <w:sz w:val="24"/>
                <w:szCs w:val="24"/>
              </w:rPr>
            </w:pPr>
            <w:r w:rsidRPr="0018583C">
              <w:rPr>
                <w:color w:val="000000"/>
                <w:sz w:val="24"/>
                <w:szCs w:val="24"/>
              </w:rPr>
              <w:t>133 161,36</w:t>
            </w:r>
          </w:p>
        </w:tc>
        <w:tc>
          <w:tcPr>
            <w:tcW w:w="2303" w:type="dxa"/>
          </w:tcPr>
          <w:p w:rsidR="00B524FF" w:rsidRPr="0018583C" w:rsidRDefault="00463EF9" w:rsidP="00FC4259">
            <w:pPr>
              <w:jc w:val="both"/>
              <w:rPr>
                <w:color w:val="000000"/>
                <w:sz w:val="24"/>
                <w:szCs w:val="24"/>
              </w:rPr>
            </w:pPr>
            <w:r w:rsidRPr="0018583C">
              <w:rPr>
                <w:color w:val="000000"/>
                <w:sz w:val="24"/>
                <w:szCs w:val="24"/>
              </w:rPr>
              <w:t>305 040,05</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Osiedle Szkolne Bystrzyca </w:t>
            </w:r>
          </w:p>
        </w:tc>
        <w:tc>
          <w:tcPr>
            <w:tcW w:w="2303" w:type="dxa"/>
          </w:tcPr>
          <w:p w:rsidR="00C16C47" w:rsidRPr="0018583C" w:rsidRDefault="00463EF9" w:rsidP="00FC4259">
            <w:pPr>
              <w:jc w:val="both"/>
              <w:rPr>
                <w:color w:val="000000"/>
                <w:sz w:val="24"/>
                <w:szCs w:val="24"/>
              </w:rPr>
            </w:pPr>
            <w:r w:rsidRPr="0018583C">
              <w:rPr>
                <w:color w:val="000000"/>
                <w:sz w:val="24"/>
                <w:szCs w:val="24"/>
              </w:rPr>
              <w:t>3 201,58</w:t>
            </w:r>
          </w:p>
        </w:tc>
        <w:tc>
          <w:tcPr>
            <w:tcW w:w="2303" w:type="dxa"/>
          </w:tcPr>
          <w:p w:rsidR="00C16C47" w:rsidRPr="0018583C" w:rsidRDefault="00463EF9" w:rsidP="00FC4259">
            <w:pPr>
              <w:jc w:val="both"/>
              <w:rPr>
                <w:color w:val="000000"/>
                <w:sz w:val="24"/>
                <w:szCs w:val="24"/>
              </w:rPr>
            </w:pPr>
            <w:r w:rsidRPr="0018583C">
              <w:rPr>
                <w:color w:val="000000"/>
                <w:sz w:val="24"/>
                <w:szCs w:val="24"/>
              </w:rPr>
              <w:t>4 782,48</w:t>
            </w:r>
          </w:p>
        </w:tc>
        <w:tc>
          <w:tcPr>
            <w:tcW w:w="2303" w:type="dxa"/>
          </w:tcPr>
          <w:p w:rsidR="00C16C47" w:rsidRPr="0018583C" w:rsidRDefault="00463EF9" w:rsidP="00FC4259">
            <w:pPr>
              <w:jc w:val="both"/>
              <w:rPr>
                <w:color w:val="000000"/>
                <w:sz w:val="24"/>
                <w:szCs w:val="24"/>
              </w:rPr>
            </w:pPr>
            <w:r w:rsidRPr="0018583C">
              <w:rPr>
                <w:color w:val="000000"/>
                <w:sz w:val="24"/>
                <w:szCs w:val="24"/>
              </w:rPr>
              <w:t>7 984,06</w:t>
            </w:r>
          </w:p>
        </w:tc>
      </w:tr>
      <w:tr w:rsidR="00C16C47" w:rsidRPr="0018583C" w:rsidTr="00FC4259">
        <w:tc>
          <w:tcPr>
            <w:tcW w:w="2303" w:type="dxa"/>
          </w:tcPr>
          <w:p w:rsidR="00C16C47" w:rsidRPr="0018583C" w:rsidRDefault="00C16C47" w:rsidP="00FC4259">
            <w:pPr>
              <w:jc w:val="both"/>
              <w:rPr>
                <w:color w:val="000000"/>
                <w:sz w:val="24"/>
                <w:szCs w:val="24"/>
              </w:rPr>
            </w:pPr>
            <w:r w:rsidRPr="0018583C">
              <w:rPr>
                <w:color w:val="000000"/>
                <w:sz w:val="24"/>
                <w:szCs w:val="24"/>
              </w:rPr>
              <w:t xml:space="preserve">Ogółem </w:t>
            </w:r>
          </w:p>
        </w:tc>
        <w:tc>
          <w:tcPr>
            <w:tcW w:w="2303" w:type="dxa"/>
          </w:tcPr>
          <w:p w:rsidR="00C16C47" w:rsidRPr="0018583C" w:rsidRDefault="00463EF9" w:rsidP="00FC4259">
            <w:pPr>
              <w:jc w:val="both"/>
              <w:rPr>
                <w:color w:val="000000"/>
                <w:sz w:val="24"/>
                <w:szCs w:val="24"/>
              </w:rPr>
            </w:pPr>
            <w:r w:rsidRPr="0018583C">
              <w:rPr>
                <w:color w:val="000000"/>
                <w:sz w:val="24"/>
                <w:szCs w:val="24"/>
              </w:rPr>
              <w:t>262 391,69</w:t>
            </w:r>
          </w:p>
        </w:tc>
        <w:tc>
          <w:tcPr>
            <w:tcW w:w="2303" w:type="dxa"/>
          </w:tcPr>
          <w:p w:rsidR="00C16C47" w:rsidRPr="0018583C" w:rsidRDefault="00463EF9" w:rsidP="00FC4259">
            <w:pPr>
              <w:jc w:val="both"/>
              <w:rPr>
                <w:color w:val="000000"/>
                <w:sz w:val="24"/>
                <w:szCs w:val="24"/>
              </w:rPr>
            </w:pPr>
            <w:r w:rsidRPr="0018583C">
              <w:rPr>
                <w:color w:val="000000"/>
                <w:sz w:val="24"/>
                <w:szCs w:val="24"/>
              </w:rPr>
              <w:t>153 658,50</w:t>
            </w:r>
          </w:p>
        </w:tc>
        <w:tc>
          <w:tcPr>
            <w:tcW w:w="2303" w:type="dxa"/>
          </w:tcPr>
          <w:p w:rsidR="00C16C47" w:rsidRPr="0018583C" w:rsidRDefault="00463EF9" w:rsidP="00FC4259">
            <w:pPr>
              <w:jc w:val="both"/>
              <w:rPr>
                <w:color w:val="000000"/>
                <w:sz w:val="24"/>
                <w:szCs w:val="24"/>
              </w:rPr>
            </w:pPr>
            <w:r w:rsidRPr="0018583C">
              <w:rPr>
                <w:color w:val="000000"/>
                <w:sz w:val="24"/>
                <w:szCs w:val="24"/>
              </w:rPr>
              <w:t>416 050,19</w:t>
            </w:r>
          </w:p>
        </w:tc>
      </w:tr>
    </w:tbl>
    <w:p w:rsidR="00C16C47" w:rsidRPr="0018583C" w:rsidRDefault="00C16C47" w:rsidP="00C16C47">
      <w:pPr>
        <w:jc w:val="both"/>
        <w:rPr>
          <w:color w:val="000000"/>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907C85" w:rsidRDefault="00907C85" w:rsidP="001D6A0F">
      <w:pPr>
        <w:pStyle w:val="Tekstpodstawowy3"/>
        <w:jc w:val="both"/>
        <w:rPr>
          <w:sz w:val="24"/>
          <w:szCs w:val="24"/>
        </w:rPr>
      </w:pPr>
    </w:p>
    <w:p w:rsidR="001F0AFC" w:rsidRDefault="001F0AFC" w:rsidP="001D6A0F">
      <w:pPr>
        <w:pStyle w:val="Tekstpodstawowy3"/>
        <w:jc w:val="both"/>
        <w:rPr>
          <w:sz w:val="24"/>
          <w:szCs w:val="24"/>
        </w:rPr>
      </w:pPr>
    </w:p>
    <w:p w:rsidR="001F0AFC" w:rsidRDefault="001F0AFC" w:rsidP="001D6A0F">
      <w:pPr>
        <w:pStyle w:val="Tekstpodstawowy3"/>
        <w:jc w:val="both"/>
        <w:rPr>
          <w:sz w:val="24"/>
          <w:szCs w:val="24"/>
        </w:rPr>
      </w:pPr>
    </w:p>
    <w:p w:rsidR="001F0AFC" w:rsidRDefault="001F0AFC" w:rsidP="001D6A0F">
      <w:pPr>
        <w:pStyle w:val="Tekstpodstawowy3"/>
        <w:jc w:val="both"/>
        <w:rPr>
          <w:sz w:val="24"/>
          <w:szCs w:val="24"/>
        </w:rPr>
      </w:pPr>
    </w:p>
    <w:p w:rsidR="001F0AFC" w:rsidRDefault="001F0AFC" w:rsidP="001D6A0F">
      <w:pPr>
        <w:pStyle w:val="Tekstpodstawowy3"/>
        <w:jc w:val="both"/>
        <w:rPr>
          <w:sz w:val="24"/>
          <w:szCs w:val="24"/>
        </w:rPr>
      </w:pPr>
    </w:p>
    <w:p w:rsidR="001F0AFC" w:rsidRDefault="001F0AFC" w:rsidP="001D6A0F">
      <w:pPr>
        <w:pStyle w:val="Tekstpodstawowy3"/>
        <w:jc w:val="both"/>
        <w:rPr>
          <w:sz w:val="24"/>
          <w:szCs w:val="24"/>
        </w:rPr>
      </w:pPr>
    </w:p>
    <w:p w:rsidR="001D6A0F" w:rsidRPr="0018583C" w:rsidRDefault="001D6A0F" w:rsidP="001D6A0F">
      <w:pPr>
        <w:pStyle w:val="Tekstpodstawowy3"/>
        <w:jc w:val="both"/>
        <w:rPr>
          <w:sz w:val="24"/>
          <w:szCs w:val="24"/>
        </w:rPr>
      </w:pPr>
      <w:r w:rsidRPr="0018583C">
        <w:rPr>
          <w:sz w:val="24"/>
          <w:szCs w:val="24"/>
        </w:rPr>
        <w:t xml:space="preserve">Spółdzielnia informuje członków o możliwości skorzystania z dodatku  mieszkaniowego. </w:t>
      </w:r>
    </w:p>
    <w:p w:rsidR="001D6A0F" w:rsidRPr="0018583C" w:rsidRDefault="001D6A0F" w:rsidP="001D6A0F">
      <w:pPr>
        <w:pStyle w:val="Tekstpodstawowy3"/>
        <w:jc w:val="both"/>
        <w:rPr>
          <w:sz w:val="24"/>
          <w:szCs w:val="24"/>
        </w:rPr>
      </w:pPr>
      <w:r w:rsidRPr="0018583C">
        <w:rPr>
          <w:sz w:val="24"/>
          <w:szCs w:val="24"/>
        </w:rPr>
        <w:t>Analiza otrzymanych dodatków mieszkaniowych ;</w:t>
      </w:r>
    </w:p>
    <w:p w:rsidR="001D6A0F" w:rsidRPr="0018583C" w:rsidRDefault="001D6A0F" w:rsidP="001D6A0F">
      <w:pPr>
        <w:pStyle w:val="Tekstpodstawowy3"/>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1972"/>
        <w:gridCol w:w="1693"/>
        <w:gridCol w:w="1714"/>
      </w:tblGrid>
      <w:tr w:rsidR="001D6A0F" w:rsidRPr="0018583C" w:rsidTr="001D6A0F">
        <w:tc>
          <w:tcPr>
            <w:tcW w:w="3936"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Tekstpodstawowy3"/>
              <w:jc w:val="both"/>
              <w:rPr>
                <w:sz w:val="24"/>
                <w:szCs w:val="24"/>
                <w:lang w:eastAsia="en-US"/>
              </w:rPr>
            </w:pPr>
            <w:r w:rsidRPr="0018583C">
              <w:rPr>
                <w:sz w:val="24"/>
                <w:szCs w:val="24"/>
                <w:lang w:eastAsia="en-US"/>
              </w:rPr>
              <w:t xml:space="preserve">Wyszczególnienie </w:t>
            </w:r>
          </w:p>
        </w:tc>
        <w:tc>
          <w:tcPr>
            <w:tcW w:w="1984"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Tekstpodstawowy3"/>
              <w:jc w:val="both"/>
              <w:rPr>
                <w:sz w:val="24"/>
                <w:szCs w:val="24"/>
                <w:lang w:eastAsia="en-US"/>
              </w:rPr>
            </w:pPr>
            <w:r w:rsidRPr="0018583C">
              <w:rPr>
                <w:sz w:val="24"/>
                <w:szCs w:val="24"/>
                <w:lang w:eastAsia="en-US"/>
              </w:rPr>
              <w:t>Rok 201</w:t>
            </w:r>
            <w:r w:rsidR="00E45FB4" w:rsidRPr="0018583C">
              <w:rPr>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Tekstpodstawowy3"/>
              <w:jc w:val="both"/>
              <w:rPr>
                <w:sz w:val="24"/>
                <w:szCs w:val="24"/>
                <w:lang w:eastAsia="en-US"/>
              </w:rPr>
            </w:pPr>
            <w:r w:rsidRPr="0018583C">
              <w:rPr>
                <w:sz w:val="24"/>
                <w:szCs w:val="24"/>
                <w:lang w:eastAsia="en-US"/>
              </w:rPr>
              <w:t>Rok 201</w:t>
            </w:r>
            <w:r w:rsidR="00E45FB4" w:rsidRPr="0018583C">
              <w:rPr>
                <w:sz w:val="24"/>
                <w:szCs w:val="24"/>
                <w:lang w:eastAsia="en-US"/>
              </w:rPr>
              <w:t>9</w:t>
            </w:r>
          </w:p>
        </w:tc>
        <w:tc>
          <w:tcPr>
            <w:tcW w:w="1722"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Tekstpodstawowy3"/>
              <w:jc w:val="both"/>
              <w:rPr>
                <w:sz w:val="24"/>
                <w:szCs w:val="24"/>
                <w:lang w:eastAsia="en-US"/>
              </w:rPr>
            </w:pPr>
            <w:r w:rsidRPr="0018583C">
              <w:rPr>
                <w:sz w:val="24"/>
                <w:szCs w:val="24"/>
                <w:lang w:eastAsia="en-US"/>
              </w:rPr>
              <w:t>Rok 20</w:t>
            </w:r>
            <w:r w:rsidR="00E45FB4" w:rsidRPr="0018583C">
              <w:rPr>
                <w:sz w:val="24"/>
                <w:szCs w:val="24"/>
                <w:lang w:eastAsia="en-US"/>
              </w:rPr>
              <w:t>20</w:t>
            </w:r>
          </w:p>
        </w:tc>
      </w:tr>
      <w:tr w:rsidR="001D6A0F" w:rsidRPr="0018583C" w:rsidTr="001D6A0F">
        <w:tc>
          <w:tcPr>
            <w:tcW w:w="3936"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Tekstpodstawowy3"/>
              <w:jc w:val="both"/>
              <w:rPr>
                <w:sz w:val="24"/>
                <w:szCs w:val="24"/>
                <w:lang w:eastAsia="en-US"/>
              </w:rPr>
            </w:pPr>
            <w:r w:rsidRPr="0018583C">
              <w:rPr>
                <w:sz w:val="24"/>
                <w:szCs w:val="24"/>
                <w:lang w:eastAsia="en-US"/>
              </w:rPr>
              <w:t>Średnia liczba osób otrzymujących dodatek mieszkaniowy</w:t>
            </w:r>
          </w:p>
        </w:tc>
        <w:tc>
          <w:tcPr>
            <w:tcW w:w="1984" w:type="dxa"/>
            <w:tcBorders>
              <w:top w:val="single" w:sz="4" w:space="0" w:color="auto"/>
              <w:left w:val="single" w:sz="4" w:space="0" w:color="auto"/>
              <w:bottom w:val="single" w:sz="4" w:space="0" w:color="auto"/>
              <w:right w:val="single" w:sz="4" w:space="0" w:color="auto"/>
            </w:tcBorders>
            <w:hideMark/>
          </w:tcPr>
          <w:p w:rsidR="001D6A0F" w:rsidRPr="0018583C" w:rsidRDefault="00463EF9">
            <w:pPr>
              <w:pStyle w:val="Tekstpodstawowy3"/>
              <w:jc w:val="both"/>
              <w:rPr>
                <w:sz w:val="24"/>
                <w:szCs w:val="24"/>
                <w:lang w:eastAsia="en-US"/>
              </w:rPr>
            </w:pPr>
            <w:r w:rsidRPr="0018583C">
              <w:rPr>
                <w:sz w:val="24"/>
                <w:szCs w:val="24"/>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1D6A0F" w:rsidRPr="0018583C" w:rsidRDefault="00463EF9">
            <w:pPr>
              <w:pStyle w:val="Tekstpodstawowy3"/>
              <w:jc w:val="both"/>
              <w:rPr>
                <w:sz w:val="24"/>
                <w:szCs w:val="24"/>
                <w:lang w:eastAsia="en-US"/>
              </w:rPr>
            </w:pPr>
            <w:r w:rsidRPr="0018583C">
              <w:rPr>
                <w:sz w:val="24"/>
                <w:szCs w:val="24"/>
                <w:lang w:eastAsia="en-US"/>
              </w:rPr>
              <w:t>14,5</w:t>
            </w:r>
          </w:p>
        </w:tc>
        <w:tc>
          <w:tcPr>
            <w:tcW w:w="1722" w:type="dxa"/>
            <w:tcBorders>
              <w:top w:val="single" w:sz="4" w:space="0" w:color="auto"/>
              <w:left w:val="single" w:sz="4" w:space="0" w:color="auto"/>
              <w:bottom w:val="single" w:sz="4" w:space="0" w:color="auto"/>
              <w:right w:val="single" w:sz="4" w:space="0" w:color="auto"/>
            </w:tcBorders>
            <w:hideMark/>
          </w:tcPr>
          <w:p w:rsidR="001D6A0F" w:rsidRPr="0018583C" w:rsidRDefault="00463EF9">
            <w:pPr>
              <w:pStyle w:val="Tekstpodstawowy3"/>
              <w:jc w:val="both"/>
              <w:rPr>
                <w:sz w:val="24"/>
                <w:szCs w:val="24"/>
                <w:lang w:eastAsia="en-US"/>
              </w:rPr>
            </w:pPr>
            <w:r w:rsidRPr="0018583C">
              <w:rPr>
                <w:sz w:val="24"/>
                <w:szCs w:val="24"/>
                <w:lang w:eastAsia="en-US"/>
              </w:rPr>
              <w:t>13</w:t>
            </w:r>
          </w:p>
        </w:tc>
      </w:tr>
      <w:tr w:rsidR="001D6A0F" w:rsidRPr="0018583C" w:rsidTr="001D6A0F">
        <w:tc>
          <w:tcPr>
            <w:tcW w:w="3936"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Tekstpodstawowy3"/>
              <w:jc w:val="both"/>
              <w:rPr>
                <w:sz w:val="24"/>
                <w:szCs w:val="24"/>
                <w:lang w:eastAsia="en-US"/>
              </w:rPr>
            </w:pPr>
            <w:r w:rsidRPr="0018583C">
              <w:rPr>
                <w:sz w:val="24"/>
                <w:szCs w:val="24"/>
                <w:lang w:eastAsia="en-US"/>
              </w:rPr>
              <w:t xml:space="preserve">Kwota łączna otrzymanego dodatku mieszkaniowego </w:t>
            </w:r>
          </w:p>
        </w:tc>
        <w:tc>
          <w:tcPr>
            <w:tcW w:w="1984" w:type="dxa"/>
            <w:tcBorders>
              <w:top w:val="single" w:sz="4" w:space="0" w:color="auto"/>
              <w:left w:val="single" w:sz="4" w:space="0" w:color="auto"/>
              <w:bottom w:val="single" w:sz="4" w:space="0" w:color="auto"/>
              <w:right w:val="single" w:sz="4" w:space="0" w:color="auto"/>
            </w:tcBorders>
            <w:hideMark/>
          </w:tcPr>
          <w:p w:rsidR="001D6A0F" w:rsidRPr="0018583C" w:rsidRDefault="00463EF9">
            <w:pPr>
              <w:pStyle w:val="Tekstpodstawowy3"/>
              <w:jc w:val="both"/>
              <w:rPr>
                <w:sz w:val="24"/>
                <w:szCs w:val="24"/>
                <w:lang w:eastAsia="en-US"/>
              </w:rPr>
            </w:pPr>
            <w:r w:rsidRPr="0018583C">
              <w:rPr>
                <w:sz w:val="24"/>
                <w:szCs w:val="24"/>
                <w:lang w:eastAsia="en-US"/>
              </w:rPr>
              <w:t>35 097,39</w:t>
            </w:r>
          </w:p>
        </w:tc>
        <w:tc>
          <w:tcPr>
            <w:tcW w:w="1701" w:type="dxa"/>
            <w:tcBorders>
              <w:top w:val="single" w:sz="4" w:space="0" w:color="auto"/>
              <w:left w:val="single" w:sz="4" w:space="0" w:color="auto"/>
              <w:bottom w:val="single" w:sz="4" w:space="0" w:color="auto"/>
              <w:right w:val="single" w:sz="4" w:space="0" w:color="auto"/>
            </w:tcBorders>
            <w:hideMark/>
          </w:tcPr>
          <w:p w:rsidR="001D6A0F" w:rsidRPr="0018583C" w:rsidRDefault="00463EF9">
            <w:pPr>
              <w:pStyle w:val="Tekstpodstawowy3"/>
              <w:jc w:val="both"/>
              <w:rPr>
                <w:sz w:val="24"/>
                <w:szCs w:val="24"/>
                <w:lang w:eastAsia="en-US"/>
              </w:rPr>
            </w:pPr>
            <w:r w:rsidRPr="0018583C">
              <w:rPr>
                <w:sz w:val="24"/>
                <w:szCs w:val="24"/>
                <w:lang w:eastAsia="en-US"/>
              </w:rPr>
              <w:t>31 827,39</w:t>
            </w:r>
          </w:p>
        </w:tc>
        <w:tc>
          <w:tcPr>
            <w:tcW w:w="1722" w:type="dxa"/>
            <w:tcBorders>
              <w:top w:val="single" w:sz="4" w:space="0" w:color="auto"/>
              <w:left w:val="single" w:sz="4" w:space="0" w:color="auto"/>
              <w:bottom w:val="single" w:sz="4" w:space="0" w:color="auto"/>
              <w:right w:val="single" w:sz="4" w:space="0" w:color="auto"/>
            </w:tcBorders>
            <w:hideMark/>
          </w:tcPr>
          <w:p w:rsidR="001D6A0F" w:rsidRPr="0018583C" w:rsidRDefault="00463EF9">
            <w:pPr>
              <w:pStyle w:val="Tekstpodstawowy3"/>
              <w:jc w:val="both"/>
              <w:rPr>
                <w:sz w:val="24"/>
                <w:szCs w:val="24"/>
                <w:lang w:eastAsia="en-US"/>
              </w:rPr>
            </w:pPr>
            <w:r w:rsidRPr="0018583C">
              <w:rPr>
                <w:sz w:val="24"/>
                <w:szCs w:val="24"/>
                <w:lang w:eastAsia="en-US"/>
              </w:rPr>
              <w:t>29 963,46</w:t>
            </w:r>
          </w:p>
        </w:tc>
      </w:tr>
    </w:tbl>
    <w:p w:rsidR="008C3AC4" w:rsidRPr="0018583C" w:rsidRDefault="008C3AC4" w:rsidP="001D6A0F">
      <w:pPr>
        <w:rPr>
          <w:b/>
          <w:sz w:val="24"/>
          <w:szCs w:val="24"/>
        </w:rPr>
      </w:pPr>
    </w:p>
    <w:p w:rsidR="001D6A0F" w:rsidRPr="0018583C" w:rsidRDefault="001D6A0F" w:rsidP="001D6A0F">
      <w:pPr>
        <w:rPr>
          <w:b/>
          <w:sz w:val="24"/>
          <w:szCs w:val="24"/>
        </w:rPr>
      </w:pPr>
      <w:r w:rsidRPr="0018583C">
        <w:rPr>
          <w:b/>
          <w:sz w:val="24"/>
          <w:szCs w:val="24"/>
        </w:rPr>
        <w:t>4.6.Treść umów o usługi komunalne i ich realizacja</w:t>
      </w:r>
    </w:p>
    <w:p w:rsidR="001D6A0F" w:rsidRPr="0018583C" w:rsidRDefault="001D6A0F" w:rsidP="001D6A0F">
      <w:pPr>
        <w:ind w:left="360"/>
        <w:rPr>
          <w:b/>
          <w:sz w:val="24"/>
          <w:szCs w:val="24"/>
        </w:rPr>
      </w:pPr>
    </w:p>
    <w:p w:rsidR="001D6A0F" w:rsidRPr="0018583C" w:rsidRDefault="001D6A0F" w:rsidP="001D6A0F">
      <w:pPr>
        <w:jc w:val="both"/>
        <w:rPr>
          <w:sz w:val="24"/>
          <w:szCs w:val="24"/>
        </w:rPr>
      </w:pPr>
      <w:r w:rsidRPr="0018583C">
        <w:rPr>
          <w:sz w:val="24"/>
          <w:szCs w:val="24"/>
        </w:rPr>
        <w:t xml:space="preserve">W ramach bieżącej realizacji zadań w zakresie gospodarki zasobami mieszkaniowymi Spółdzielnia w latach objętych lustracją korzystała z usług komunalnych oraz innych świadczonych na jej rzecz na podstawie zawartych </w:t>
      </w:r>
      <w:r w:rsidR="000803BD">
        <w:rPr>
          <w:sz w:val="24"/>
          <w:szCs w:val="24"/>
        </w:rPr>
        <w:t>umów z podmiotami gospodarczymi</w:t>
      </w:r>
      <w:r w:rsidR="00B66759" w:rsidRPr="0018583C">
        <w:rPr>
          <w:sz w:val="24"/>
          <w:szCs w:val="24"/>
        </w:rPr>
        <w:t>, które to umowy zostały pod</w:t>
      </w:r>
      <w:r w:rsidR="000803BD">
        <w:rPr>
          <w:sz w:val="24"/>
          <w:szCs w:val="24"/>
        </w:rPr>
        <w:t>dane analizie podczas poprzedni</w:t>
      </w:r>
      <w:r w:rsidR="00B66759" w:rsidRPr="0018583C">
        <w:rPr>
          <w:sz w:val="24"/>
          <w:szCs w:val="24"/>
        </w:rPr>
        <w:t>ej lustracji i uwag nie wniesiono .</w:t>
      </w:r>
    </w:p>
    <w:p w:rsidR="001D6A0F" w:rsidRPr="0018583C" w:rsidRDefault="001D6A0F" w:rsidP="001D6A0F">
      <w:pPr>
        <w:jc w:val="both"/>
        <w:rPr>
          <w:sz w:val="24"/>
          <w:szCs w:val="24"/>
        </w:rPr>
      </w:pPr>
    </w:p>
    <w:p w:rsidR="001D6A0F" w:rsidRPr="0018583C" w:rsidRDefault="001D6A0F" w:rsidP="001D6A0F">
      <w:pPr>
        <w:jc w:val="both"/>
        <w:rPr>
          <w:b/>
          <w:sz w:val="24"/>
          <w:szCs w:val="24"/>
        </w:rPr>
      </w:pPr>
      <w:r w:rsidRPr="0018583C">
        <w:rPr>
          <w:b/>
          <w:sz w:val="24"/>
          <w:szCs w:val="24"/>
        </w:rPr>
        <w:t xml:space="preserve">4.7.Działalność społeczna, oświatowa i kulturalna </w:t>
      </w:r>
    </w:p>
    <w:p w:rsidR="001D6A0F" w:rsidRPr="0018583C" w:rsidRDefault="001D6A0F" w:rsidP="001D6A0F">
      <w:pPr>
        <w:jc w:val="both"/>
        <w:rPr>
          <w:b/>
          <w:sz w:val="24"/>
          <w:szCs w:val="24"/>
        </w:rPr>
      </w:pPr>
    </w:p>
    <w:p w:rsidR="001D6A0F" w:rsidRPr="0018583C" w:rsidRDefault="001D6A0F" w:rsidP="0050315D">
      <w:pPr>
        <w:spacing w:line="276" w:lineRule="auto"/>
        <w:jc w:val="both"/>
        <w:rPr>
          <w:sz w:val="24"/>
          <w:szCs w:val="24"/>
        </w:rPr>
      </w:pPr>
      <w:r w:rsidRPr="0018583C">
        <w:rPr>
          <w:sz w:val="24"/>
          <w:szCs w:val="24"/>
        </w:rPr>
        <w:t>Lustrowana Spółdzielnia nie prowadzi samodzielnie tej działalności jedynie udziela wsparcia finansowego innym organizacjom działającym na terenie Stronia Śląskiego na podstawie uchwał Rady Nadzorczej ( uprawnionego organu ) które zostały poddane analizie ;</w:t>
      </w:r>
    </w:p>
    <w:p w:rsidR="00AC170B" w:rsidRPr="0018583C" w:rsidRDefault="00AC170B" w:rsidP="00821D82">
      <w:pPr>
        <w:pStyle w:val="Akapitzlist"/>
        <w:numPr>
          <w:ilvl w:val="0"/>
          <w:numId w:val="15"/>
        </w:numPr>
        <w:jc w:val="both"/>
        <w:rPr>
          <w:sz w:val="24"/>
          <w:szCs w:val="24"/>
        </w:rPr>
      </w:pPr>
      <w:r w:rsidRPr="0018583C">
        <w:rPr>
          <w:sz w:val="24"/>
          <w:szCs w:val="24"/>
        </w:rPr>
        <w:t>Uchwała</w:t>
      </w:r>
      <w:r w:rsidR="00690576" w:rsidRPr="0018583C">
        <w:rPr>
          <w:sz w:val="24"/>
          <w:szCs w:val="24"/>
        </w:rPr>
        <w:t xml:space="preserve"> nr 2/2018 z dnia 15.01.2018</w:t>
      </w:r>
      <w:r w:rsidRPr="0018583C">
        <w:rPr>
          <w:sz w:val="24"/>
          <w:szCs w:val="24"/>
        </w:rPr>
        <w:t xml:space="preserve"> roku -</w:t>
      </w:r>
      <w:r w:rsidR="001D6A0F" w:rsidRPr="0018583C">
        <w:rPr>
          <w:sz w:val="24"/>
          <w:szCs w:val="24"/>
        </w:rPr>
        <w:t xml:space="preserve"> upoważn</w:t>
      </w:r>
      <w:r w:rsidRPr="0018583C">
        <w:rPr>
          <w:sz w:val="24"/>
          <w:szCs w:val="24"/>
        </w:rPr>
        <w:t>ienie</w:t>
      </w:r>
      <w:r w:rsidR="0050315D" w:rsidRPr="0018583C">
        <w:rPr>
          <w:sz w:val="24"/>
          <w:szCs w:val="24"/>
        </w:rPr>
        <w:t xml:space="preserve"> Zarząd do przekazania kwoty  8</w:t>
      </w:r>
      <w:r w:rsidR="001D6A0F" w:rsidRPr="0018583C">
        <w:rPr>
          <w:sz w:val="24"/>
          <w:szCs w:val="24"/>
        </w:rPr>
        <w:t>00,00 zł na rzecz Parafialnego Oddziału Akcji Katolickiej przy Parafii Matki Bo</w:t>
      </w:r>
      <w:r w:rsidR="0022445B" w:rsidRPr="0018583C">
        <w:rPr>
          <w:sz w:val="24"/>
          <w:szCs w:val="24"/>
        </w:rPr>
        <w:t>żej Królowej Polski i Św. Mate</w:t>
      </w:r>
      <w:r w:rsidR="00086F3F" w:rsidRPr="0018583C">
        <w:rPr>
          <w:sz w:val="24"/>
          <w:szCs w:val="24"/>
        </w:rPr>
        <w:t>rnusa</w:t>
      </w:r>
    </w:p>
    <w:p w:rsidR="00690576" w:rsidRPr="0018583C" w:rsidRDefault="00690576" w:rsidP="00821D82">
      <w:pPr>
        <w:pStyle w:val="Akapitzlist"/>
        <w:numPr>
          <w:ilvl w:val="0"/>
          <w:numId w:val="15"/>
        </w:numPr>
        <w:jc w:val="both"/>
        <w:rPr>
          <w:sz w:val="24"/>
          <w:szCs w:val="24"/>
        </w:rPr>
      </w:pPr>
      <w:r w:rsidRPr="0018583C">
        <w:rPr>
          <w:sz w:val="24"/>
          <w:szCs w:val="24"/>
        </w:rPr>
        <w:t>Uchwała nr 3/2018 z dnia 1</w:t>
      </w:r>
      <w:r w:rsidR="0022445B" w:rsidRPr="0018583C">
        <w:rPr>
          <w:sz w:val="24"/>
          <w:szCs w:val="24"/>
        </w:rPr>
        <w:t>2.02.2018</w:t>
      </w:r>
      <w:r w:rsidR="00AC170B" w:rsidRPr="0018583C">
        <w:rPr>
          <w:sz w:val="24"/>
          <w:szCs w:val="24"/>
        </w:rPr>
        <w:t xml:space="preserve"> roku </w:t>
      </w:r>
      <w:r w:rsidR="001D6A0F" w:rsidRPr="0018583C">
        <w:rPr>
          <w:sz w:val="24"/>
          <w:szCs w:val="24"/>
        </w:rPr>
        <w:t xml:space="preserve"> </w:t>
      </w:r>
      <w:r w:rsidR="00AC170B" w:rsidRPr="0018583C">
        <w:rPr>
          <w:sz w:val="24"/>
          <w:szCs w:val="24"/>
        </w:rPr>
        <w:t xml:space="preserve">- upoważnienie </w:t>
      </w:r>
      <w:r w:rsidR="0022445B" w:rsidRPr="0018583C">
        <w:rPr>
          <w:sz w:val="24"/>
          <w:szCs w:val="24"/>
        </w:rPr>
        <w:t>Zarządu do przekazania kwoty 1 0</w:t>
      </w:r>
      <w:r w:rsidR="00AC170B" w:rsidRPr="0018583C">
        <w:rPr>
          <w:sz w:val="24"/>
          <w:szCs w:val="24"/>
        </w:rPr>
        <w:t xml:space="preserve">00,00 zł </w:t>
      </w:r>
      <w:r w:rsidRPr="0018583C">
        <w:rPr>
          <w:sz w:val="24"/>
          <w:szCs w:val="24"/>
        </w:rPr>
        <w:t xml:space="preserve">na rzecz </w:t>
      </w:r>
      <w:r w:rsidR="0022445B" w:rsidRPr="0018583C">
        <w:rPr>
          <w:sz w:val="24"/>
          <w:szCs w:val="24"/>
        </w:rPr>
        <w:t>Polskiego Związku Wędkarskiego Okręg Wałbrzyski Koło Miejsko-Gminne nr 23</w:t>
      </w:r>
      <w:r w:rsidRPr="0018583C">
        <w:rPr>
          <w:sz w:val="24"/>
          <w:szCs w:val="24"/>
        </w:rPr>
        <w:t xml:space="preserve"> </w:t>
      </w:r>
    </w:p>
    <w:p w:rsidR="00690576" w:rsidRPr="0018583C" w:rsidRDefault="0022445B" w:rsidP="00821D82">
      <w:pPr>
        <w:pStyle w:val="Akapitzlist"/>
        <w:numPr>
          <w:ilvl w:val="0"/>
          <w:numId w:val="15"/>
        </w:numPr>
        <w:jc w:val="both"/>
        <w:rPr>
          <w:sz w:val="24"/>
          <w:szCs w:val="24"/>
        </w:rPr>
      </w:pPr>
      <w:r w:rsidRPr="0018583C">
        <w:rPr>
          <w:sz w:val="24"/>
          <w:szCs w:val="24"/>
        </w:rPr>
        <w:t>Uchwała nr 4/2018 z dnia 12.02.2018 roku – upoważnienie Zarządu do przekazania kwoty 2 500,00 na rzecz Stowarzyszenia Pożytku Publicznego „Kryształ Stronie”</w:t>
      </w:r>
    </w:p>
    <w:p w:rsidR="0022445B" w:rsidRPr="0018583C" w:rsidRDefault="0022445B" w:rsidP="00821D82">
      <w:pPr>
        <w:pStyle w:val="Akapitzlist"/>
        <w:numPr>
          <w:ilvl w:val="0"/>
          <w:numId w:val="15"/>
        </w:numPr>
        <w:jc w:val="both"/>
        <w:rPr>
          <w:sz w:val="24"/>
          <w:szCs w:val="24"/>
        </w:rPr>
      </w:pPr>
      <w:r w:rsidRPr="0018583C">
        <w:rPr>
          <w:sz w:val="24"/>
          <w:szCs w:val="24"/>
        </w:rPr>
        <w:t>Uchwała nr 5/2018 z dnia 12.02.2018 roku – upoważnienie Zarządu do prz</w:t>
      </w:r>
      <w:r w:rsidR="007566BD" w:rsidRPr="0018583C">
        <w:rPr>
          <w:sz w:val="24"/>
          <w:szCs w:val="24"/>
        </w:rPr>
        <w:t>e</w:t>
      </w:r>
      <w:r w:rsidRPr="0018583C">
        <w:rPr>
          <w:sz w:val="24"/>
          <w:szCs w:val="24"/>
        </w:rPr>
        <w:t>kazania</w:t>
      </w:r>
      <w:r w:rsidR="007566BD" w:rsidRPr="0018583C">
        <w:rPr>
          <w:sz w:val="24"/>
          <w:szCs w:val="24"/>
        </w:rPr>
        <w:t xml:space="preserve"> kwoty 1 500,00 na rzecz Klubu Honorowych Dawców Krwi „Brylant”.</w:t>
      </w:r>
    </w:p>
    <w:p w:rsidR="007566BD" w:rsidRPr="0018583C" w:rsidRDefault="007566BD" w:rsidP="00821D82">
      <w:pPr>
        <w:pStyle w:val="Akapitzlist"/>
        <w:numPr>
          <w:ilvl w:val="0"/>
          <w:numId w:val="15"/>
        </w:numPr>
        <w:jc w:val="both"/>
        <w:rPr>
          <w:sz w:val="24"/>
          <w:szCs w:val="24"/>
        </w:rPr>
      </w:pPr>
      <w:r w:rsidRPr="0018583C">
        <w:rPr>
          <w:sz w:val="24"/>
          <w:szCs w:val="24"/>
        </w:rPr>
        <w:t>Uchwała nr 6/2018 z dnia 1202.2018 roku – upoważnienie Zarządu do przekazania kwoty 500,00 na rzecz Strońskiego Parku Aktywności „Jaskinia Niedźwiedzia”</w:t>
      </w:r>
    </w:p>
    <w:p w:rsidR="00086F3F" w:rsidRPr="0018583C" w:rsidRDefault="00086F3F" w:rsidP="00821D82">
      <w:pPr>
        <w:pStyle w:val="Akapitzlist"/>
        <w:numPr>
          <w:ilvl w:val="0"/>
          <w:numId w:val="15"/>
        </w:numPr>
        <w:jc w:val="both"/>
        <w:rPr>
          <w:sz w:val="24"/>
          <w:szCs w:val="24"/>
        </w:rPr>
      </w:pPr>
      <w:r w:rsidRPr="0018583C">
        <w:rPr>
          <w:sz w:val="24"/>
          <w:szCs w:val="24"/>
        </w:rPr>
        <w:t>Uchwała nr 2/2019 z dnia 01.02.2019 roku – upoważnienie Zarządu do przekazania kwoty  800,00 na rzecz Polskiego Związku Wędkarskiego Okręg Wałbrzyski Koło Miejsko-Gminne</w:t>
      </w:r>
    </w:p>
    <w:p w:rsidR="00086F3F" w:rsidRPr="0018583C" w:rsidRDefault="00086F3F" w:rsidP="00821D82">
      <w:pPr>
        <w:pStyle w:val="Akapitzlist"/>
        <w:numPr>
          <w:ilvl w:val="0"/>
          <w:numId w:val="15"/>
        </w:numPr>
        <w:jc w:val="both"/>
        <w:rPr>
          <w:sz w:val="24"/>
          <w:szCs w:val="24"/>
        </w:rPr>
      </w:pPr>
      <w:r w:rsidRPr="0018583C">
        <w:rPr>
          <w:sz w:val="24"/>
          <w:szCs w:val="24"/>
        </w:rPr>
        <w:t>Uchwała nr 3/2019 z dnia 01.02.2019 roku – upoważnienie Zarządu do przekazania kwoty 800,00 na rzecz Parafialnego Oddziału Akcji Katolickiej Diecezji Świdnickiej przy Parafii Matki Bożej i św. Maternusa</w:t>
      </w:r>
    </w:p>
    <w:p w:rsidR="00086F3F" w:rsidRPr="0018583C" w:rsidRDefault="00086F3F" w:rsidP="00821D82">
      <w:pPr>
        <w:pStyle w:val="Akapitzlist"/>
        <w:numPr>
          <w:ilvl w:val="0"/>
          <w:numId w:val="15"/>
        </w:numPr>
        <w:jc w:val="both"/>
        <w:rPr>
          <w:sz w:val="24"/>
          <w:szCs w:val="24"/>
        </w:rPr>
      </w:pPr>
      <w:r w:rsidRPr="0018583C">
        <w:rPr>
          <w:sz w:val="24"/>
          <w:szCs w:val="24"/>
        </w:rPr>
        <w:t>Uchwała nr 4/2019 z dnia 01.02.2019 roku – upoważnienie Zarządu do przekazania kwoty 2 500,00 na rzecz Stowarzyszenia Pożytku Publicznego „Kryształ Stronie”</w:t>
      </w:r>
    </w:p>
    <w:p w:rsidR="001F0AFC" w:rsidRDefault="001F0AFC" w:rsidP="001F0AFC">
      <w:pPr>
        <w:pStyle w:val="Akapitzlist"/>
        <w:jc w:val="both"/>
        <w:rPr>
          <w:sz w:val="24"/>
          <w:szCs w:val="24"/>
        </w:rPr>
      </w:pPr>
    </w:p>
    <w:p w:rsidR="001F0AFC" w:rsidRDefault="001F0AFC" w:rsidP="001F0AFC">
      <w:pPr>
        <w:pStyle w:val="Akapitzlist"/>
        <w:jc w:val="both"/>
        <w:rPr>
          <w:sz w:val="24"/>
          <w:szCs w:val="24"/>
        </w:rPr>
      </w:pPr>
    </w:p>
    <w:p w:rsidR="001F0AFC" w:rsidRDefault="001F0AFC" w:rsidP="001F0AFC">
      <w:pPr>
        <w:pStyle w:val="Akapitzlist"/>
        <w:jc w:val="both"/>
        <w:rPr>
          <w:sz w:val="24"/>
          <w:szCs w:val="24"/>
        </w:rPr>
      </w:pPr>
    </w:p>
    <w:p w:rsidR="00EB5E5B" w:rsidRPr="0018583C" w:rsidRDefault="00EB5E5B" w:rsidP="00821D82">
      <w:pPr>
        <w:pStyle w:val="Akapitzlist"/>
        <w:numPr>
          <w:ilvl w:val="0"/>
          <w:numId w:val="15"/>
        </w:numPr>
        <w:jc w:val="both"/>
        <w:rPr>
          <w:sz w:val="24"/>
          <w:szCs w:val="24"/>
        </w:rPr>
      </w:pPr>
      <w:r w:rsidRPr="0018583C">
        <w:rPr>
          <w:sz w:val="24"/>
          <w:szCs w:val="24"/>
        </w:rPr>
        <w:lastRenderedPageBreak/>
        <w:t>Uchwała nr 5/2019 z dnia 01.02.2019 roku – upoważnienie Zarządu do przekazania kwoty 1 000,00 na rzecz Klubu Honorowych Dawców Krwi „Brylant”</w:t>
      </w:r>
    </w:p>
    <w:p w:rsidR="00EB5E5B" w:rsidRPr="0018583C" w:rsidRDefault="00EB5E5B" w:rsidP="00821D82">
      <w:pPr>
        <w:pStyle w:val="Akapitzlist"/>
        <w:numPr>
          <w:ilvl w:val="0"/>
          <w:numId w:val="15"/>
        </w:numPr>
        <w:jc w:val="both"/>
        <w:rPr>
          <w:sz w:val="24"/>
          <w:szCs w:val="24"/>
        </w:rPr>
      </w:pPr>
      <w:r w:rsidRPr="0018583C">
        <w:rPr>
          <w:sz w:val="24"/>
          <w:szCs w:val="24"/>
        </w:rPr>
        <w:t>Uchwała nr 6/2019 z dnia 01.02.2019 roku – upoważnienie Zarządu do przekazania kwoty 500,00 na rzecz Strońskiego Parku Aktywności „Jaskinia Niedźwiedzia”</w:t>
      </w:r>
    </w:p>
    <w:p w:rsidR="00EB5E5B" w:rsidRPr="0018583C" w:rsidRDefault="00EB5E5B" w:rsidP="00821D82">
      <w:pPr>
        <w:pStyle w:val="Akapitzlist"/>
        <w:numPr>
          <w:ilvl w:val="0"/>
          <w:numId w:val="15"/>
        </w:numPr>
        <w:jc w:val="both"/>
        <w:rPr>
          <w:sz w:val="24"/>
          <w:szCs w:val="24"/>
        </w:rPr>
      </w:pPr>
      <w:r w:rsidRPr="0018583C">
        <w:rPr>
          <w:sz w:val="24"/>
          <w:szCs w:val="24"/>
        </w:rPr>
        <w:t>Uchwała 7/2019 z dnia 01.02.2019 roku – upoważnienie Zarządu do przekazania kwoty 700,00 na rzecz Polskiego Związku Emerytów Rencistów i Inwalidów</w:t>
      </w:r>
    </w:p>
    <w:p w:rsidR="00EB5E5B" w:rsidRPr="0018583C" w:rsidRDefault="00EB5E5B" w:rsidP="00821D82">
      <w:pPr>
        <w:pStyle w:val="Akapitzlist"/>
        <w:numPr>
          <w:ilvl w:val="0"/>
          <w:numId w:val="15"/>
        </w:numPr>
        <w:jc w:val="both"/>
        <w:rPr>
          <w:sz w:val="24"/>
          <w:szCs w:val="24"/>
        </w:rPr>
      </w:pPr>
      <w:r w:rsidRPr="0018583C">
        <w:rPr>
          <w:sz w:val="24"/>
          <w:szCs w:val="24"/>
        </w:rPr>
        <w:t>Uchwała nr 2/2020 z dnia 03.02.2020 roku – upoważnienie Zarządu do przekazania kwoty 500,00 na rzecz Strońskiego Parku Aktywności „Jaskinia Niedźwiedzia”</w:t>
      </w:r>
    </w:p>
    <w:p w:rsidR="00EB5E5B" w:rsidRPr="0018583C" w:rsidRDefault="00EB5E5B" w:rsidP="00821D82">
      <w:pPr>
        <w:pStyle w:val="Akapitzlist"/>
        <w:numPr>
          <w:ilvl w:val="0"/>
          <w:numId w:val="15"/>
        </w:numPr>
        <w:jc w:val="both"/>
        <w:rPr>
          <w:sz w:val="24"/>
          <w:szCs w:val="24"/>
        </w:rPr>
      </w:pPr>
      <w:r w:rsidRPr="0018583C">
        <w:rPr>
          <w:sz w:val="24"/>
          <w:szCs w:val="24"/>
        </w:rPr>
        <w:t>Uchwała nr 3/2020 z dnia 03.02.2020 roku – upoważnienie Zarządu do przekazania kwoty 600,00 na rzecz Parafialnego Oddziału Akcji Katolickiej Diecezji Świdnickiej przy Parafii Matki Bożej i św. Maternusa</w:t>
      </w:r>
    </w:p>
    <w:p w:rsidR="00EB5E5B" w:rsidRPr="0018583C" w:rsidRDefault="00EB5E5B" w:rsidP="00821D82">
      <w:pPr>
        <w:pStyle w:val="Akapitzlist"/>
        <w:numPr>
          <w:ilvl w:val="0"/>
          <w:numId w:val="15"/>
        </w:numPr>
        <w:jc w:val="both"/>
        <w:rPr>
          <w:sz w:val="24"/>
          <w:szCs w:val="24"/>
        </w:rPr>
      </w:pPr>
      <w:r w:rsidRPr="0018583C">
        <w:rPr>
          <w:sz w:val="24"/>
          <w:szCs w:val="24"/>
        </w:rPr>
        <w:t>Uchwała nr 4/2020 z dnia 03.02.2020 roku – upoważnienie Zarządu do przekazania kwoty 1 000,00 na rzecz Klubu Honorowych Dawców Krwi „Brylant”</w:t>
      </w:r>
    </w:p>
    <w:p w:rsidR="00EB5E5B" w:rsidRPr="0018583C" w:rsidRDefault="00EF35FA" w:rsidP="00821D82">
      <w:pPr>
        <w:pStyle w:val="Akapitzlist"/>
        <w:numPr>
          <w:ilvl w:val="0"/>
          <w:numId w:val="15"/>
        </w:numPr>
        <w:jc w:val="both"/>
        <w:rPr>
          <w:sz w:val="24"/>
          <w:szCs w:val="24"/>
        </w:rPr>
      </w:pPr>
      <w:r w:rsidRPr="0018583C">
        <w:rPr>
          <w:sz w:val="24"/>
          <w:szCs w:val="24"/>
        </w:rPr>
        <w:t>Uchwała nr 5/2020 z dnia 03.02.2020 roku – upoważnienie Zarządu do przekazania kwoty 700,00 na rzecz Polskiego Związku Wędkarskiego Okręg Wałbrzyski</w:t>
      </w:r>
    </w:p>
    <w:p w:rsidR="00EF35FA" w:rsidRPr="0018583C" w:rsidRDefault="00EF35FA" w:rsidP="00821D82">
      <w:pPr>
        <w:pStyle w:val="Akapitzlist"/>
        <w:numPr>
          <w:ilvl w:val="0"/>
          <w:numId w:val="15"/>
        </w:numPr>
        <w:jc w:val="both"/>
        <w:rPr>
          <w:sz w:val="24"/>
          <w:szCs w:val="24"/>
        </w:rPr>
      </w:pPr>
      <w:r w:rsidRPr="0018583C">
        <w:rPr>
          <w:sz w:val="24"/>
          <w:szCs w:val="24"/>
        </w:rPr>
        <w:t>Uchwała nr 6/2020 z dnia 03.02.2020 roku – upoważnienie Zarządu do przekazania kwoty 400,00 na rzecz Polskiego Związku Emerytów i Rencistów</w:t>
      </w:r>
    </w:p>
    <w:p w:rsidR="00EF35FA" w:rsidRPr="0018583C" w:rsidRDefault="00EF35FA" w:rsidP="00821D82">
      <w:pPr>
        <w:pStyle w:val="Akapitzlist"/>
        <w:numPr>
          <w:ilvl w:val="0"/>
          <w:numId w:val="15"/>
        </w:numPr>
        <w:jc w:val="both"/>
        <w:rPr>
          <w:sz w:val="24"/>
          <w:szCs w:val="24"/>
        </w:rPr>
      </w:pPr>
      <w:r w:rsidRPr="0018583C">
        <w:rPr>
          <w:sz w:val="24"/>
          <w:szCs w:val="24"/>
        </w:rPr>
        <w:t>Uchwała nr 7/2020 z dnia 03.02.2020 roku – upoważnienie Zarządu do przekazania kwoty 2 500,00 na rzecz Stowarzyszenia Pożytku Publicznego „Kryształ Stronie”</w:t>
      </w:r>
    </w:p>
    <w:p w:rsidR="001D6A0F" w:rsidRPr="0018583C" w:rsidRDefault="001D6A0F" w:rsidP="001D6A0F">
      <w:pPr>
        <w:jc w:val="both"/>
        <w:rPr>
          <w:sz w:val="24"/>
          <w:szCs w:val="24"/>
        </w:rPr>
      </w:pPr>
      <w:r w:rsidRPr="0018583C">
        <w:rPr>
          <w:sz w:val="24"/>
          <w:szCs w:val="24"/>
        </w:rPr>
        <w:t>Uwag do powyższych uchwał nie wniesiono.</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5. GOSPODARKA REMONTOWA ZASOBÓW SPÓŁDZIELNI</w:t>
      </w:r>
    </w:p>
    <w:p w:rsidR="001D6A0F" w:rsidRPr="0018583C" w:rsidRDefault="001D6A0F" w:rsidP="008231CD">
      <w:pPr>
        <w:jc w:val="both"/>
        <w:rPr>
          <w:sz w:val="24"/>
          <w:szCs w:val="24"/>
        </w:rPr>
      </w:pPr>
    </w:p>
    <w:p w:rsidR="001D6A0F" w:rsidRPr="0018583C" w:rsidRDefault="001D6A0F" w:rsidP="001D6A0F">
      <w:pPr>
        <w:jc w:val="both"/>
        <w:rPr>
          <w:b/>
          <w:sz w:val="24"/>
          <w:szCs w:val="24"/>
        </w:rPr>
      </w:pPr>
      <w:r w:rsidRPr="0018583C">
        <w:rPr>
          <w:b/>
          <w:sz w:val="24"/>
          <w:szCs w:val="24"/>
        </w:rPr>
        <w:t xml:space="preserve">5.1 Nadzór techniczny i ustalenie potrzeb remontowych ze szczególnym  </w:t>
      </w:r>
    </w:p>
    <w:p w:rsidR="001D6A0F" w:rsidRPr="0018583C" w:rsidRDefault="001D6A0F" w:rsidP="001D6A0F">
      <w:pPr>
        <w:jc w:val="both"/>
        <w:rPr>
          <w:b/>
          <w:sz w:val="24"/>
          <w:szCs w:val="24"/>
        </w:rPr>
      </w:pPr>
      <w:r w:rsidRPr="0018583C">
        <w:rPr>
          <w:b/>
          <w:sz w:val="24"/>
          <w:szCs w:val="24"/>
        </w:rPr>
        <w:t xml:space="preserve">      uwzględnieniem działań energooszczędnych </w:t>
      </w:r>
    </w:p>
    <w:p w:rsidR="001D6A0F" w:rsidRPr="0018583C" w:rsidRDefault="001D6A0F" w:rsidP="001D6A0F">
      <w:pPr>
        <w:ind w:left="113"/>
        <w:jc w:val="both"/>
        <w:rPr>
          <w:sz w:val="24"/>
          <w:szCs w:val="24"/>
        </w:rPr>
      </w:pPr>
    </w:p>
    <w:p w:rsidR="001D6A0F" w:rsidRPr="0018583C" w:rsidRDefault="001D6A0F" w:rsidP="001D6A0F">
      <w:pPr>
        <w:ind w:left="113"/>
        <w:jc w:val="both"/>
        <w:rPr>
          <w:sz w:val="24"/>
          <w:szCs w:val="24"/>
        </w:rPr>
      </w:pPr>
      <w:r w:rsidRPr="0018583C">
        <w:rPr>
          <w:sz w:val="24"/>
          <w:szCs w:val="24"/>
        </w:rPr>
        <w:t>Nadzór techniczny nad zasobami Spółdzielnia sprawowała we własnym zakresie przez Zarząd .</w:t>
      </w:r>
    </w:p>
    <w:p w:rsidR="008231CD" w:rsidRPr="0018583C" w:rsidRDefault="001D6A0F" w:rsidP="008231CD">
      <w:pPr>
        <w:pStyle w:val="Adreszwrotnynakopercie"/>
        <w:ind w:left="113"/>
        <w:jc w:val="both"/>
        <w:rPr>
          <w:rFonts w:ascii="Times New Roman" w:hAnsi="Times New Roman"/>
          <w:szCs w:val="24"/>
        </w:rPr>
      </w:pPr>
      <w:r w:rsidRPr="0018583C">
        <w:rPr>
          <w:rFonts w:ascii="Times New Roman" w:hAnsi="Times New Roman"/>
          <w:szCs w:val="24"/>
        </w:rPr>
        <w:t>Zakres i kierunki działalności remontowej w okresie objętym lustracją wyznaczane były:</w:t>
      </w:r>
    </w:p>
    <w:p w:rsidR="008231CD" w:rsidRPr="0018583C" w:rsidRDefault="001D6A0F" w:rsidP="00821D82">
      <w:pPr>
        <w:pStyle w:val="Adreszwrotnynakopercie"/>
        <w:numPr>
          <w:ilvl w:val="0"/>
          <w:numId w:val="10"/>
        </w:numPr>
        <w:jc w:val="both"/>
        <w:rPr>
          <w:rFonts w:ascii="Times New Roman" w:hAnsi="Times New Roman"/>
          <w:szCs w:val="24"/>
        </w:rPr>
      </w:pPr>
      <w:r w:rsidRPr="0018583C">
        <w:rPr>
          <w:rFonts w:ascii="Times New Roman" w:hAnsi="Times New Roman"/>
          <w:szCs w:val="24"/>
        </w:rPr>
        <w:t>rozeznaniem potrzeb remontowych na podstawie przeprowadzonych przeglądów okresowych wykazujących zakres i stopień pilności tych prac    ( protokoły z kontroli okresowych oraz wszelkie ekspertyzy i opinie były podstawą tego rozeznania)</w:t>
      </w:r>
      <w:r w:rsidR="000803BD">
        <w:rPr>
          <w:rFonts w:ascii="Times New Roman" w:hAnsi="Times New Roman"/>
          <w:szCs w:val="24"/>
        </w:rPr>
        <w:t>,</w:t>
      </w:r>
    </w:p>
    <w:p w:rsidR="008231CD" w:rsidRPr="0018583C" w:rsidRDefault="001D6A0F" w:rsidP="00821D82">
      <w:pPr>
        <w:pStyle w:val="Adreszwrotnynakopercie"/>
        <w:numPr>
          <w:ilvl w:val="0"/>
          <w:numId w:val="10"/>
        </w:numPr>
        <w:jc w:val="both"/>
        <w:rPr>
          <w:rFonts w:ascii="Times New Roman" w:hAnsi="Times New Roman"/>
          <w:szCs w:val="24"/>
        </w:rPr>
      </w:pPr>
      <w:r w:rsidRPr="0018583C">
        <w:rPr>
          <w:rFonts w:ascii="Times New Roman" w:hAnsi="Times New Roman"/>
          <w:szCs w:val="24"/>
        </w:rPr>
        <w:t>kierunkami działania Spółdzielni przyjętymi przez Walne Zgromadzenie</w:t>
      </w:r>
      <w:r w:rsidR="000803BD">
        <w:rPr>
          <w:rFonts w:ascii="Times New Roman" w:hAnsi="Times New Roman"/>
          <w:szCs w:val="24"/>
        </w:rPr>
        <w:t>,</w:t>
      </w:r>
    </w:p>
    <w:p w:rsidR="001D6A0F" w:rsidRPr="0018583C" w:rsidRDefault="001D6A0F" w:rsidP="00821D82">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  akumulacją środków finansowych na funduszu remontowym</w:t>
      </w:r>
      <w:r w:rsidR="000803BD">
        <w:rPr>
          <w:rFonts w:ascii="Times New Roman" w:hAnsi="Times New Roman"/>
          <w:szCs w:val="24"/>
        </w:rPr>
        <w:t>,</w:t>
      </w:r>
    </w:p>
    <w:p w:rsidR="001D6A0F" w:rsidRPr="0018583C" w:rsidRDefault="001D6A0F" w:rsidP="001D6A0F">
      <w:pPr>
        <w:pStyle w:val="Adreszwrotnynakopercie"/>
        <w:ind w:left="113"/>
        <w:jc w:val="both"/>
        <w:rPr>
          <w:rFonts w:ascii="Times New Roman" w:hAnsi="Times New Roman"/>
          <w:szCs w:val="24"/>
        </w:rPr>
      </w:pPr>
      <w:r w:rsidRPr="0018583C">
        <w:rPr>
          <w:rFonts w:ascii="Times New Roman" w:hAnsi="Times New Roman"/>
          <w:szCs w:val="24"/>
        </w:rPr>
        <w:t>Doświadczenia praktyczne Spółdzielni spowodowały sporządzenie planów remontów z dokładnością odpowiadającą potrzebom faktycznym.</w:t>
      </w:r>
    </w:p>
    <w:p w:rsidR="001D6A0F" w:rsidRPr="0018583C" w:rsidRDefault="001D6A0F" w:rsidP="001D6A0F">
      <w:pPr>
        <w:pStyle w:val="Adreszwrotnynakopercie"/>
        <w:jc w:val="both"/>
        <w:rPr>
          <w:rFonts w:ascii="Times New Roman" w:hAnsi="Times New Roman"/>
          <w:szCs w:val="24"/>
        </w:rPr>
      </w:pPr>
      <w:r w:rsidRPr="0018583C">
        <w:rPr>
          <w:rFonts w:ascii="Times New Roman" w:hAnsi="Times New Roman"/>
          <w:szCs w:val="24"/>
        </w:rPr>
        <w:t>Analiza decyzji  Rady Nadzorczej w sprawie zatwierdzenia planów remontów  :</w:t>
      </w:r>
    </w:p>
    <w:p w:rsidR="00D81E4E" w:rsidRPr="0018583C" w:rsidRDefault="00A06ACA" w:rsidP="0080045F">
      <w:pPr>
        <w:pStyle w:val="Adreszwrotnynakopercie"/>
        <w:numPr>
          <w:ilvl w:val="0"/>
          <w:numId w:val="10"/>
        </w:numPr>
        <w:jc w:val="both"/>
        <w:rPr>
          <w:rFonts w:ascii="Times New Roman" w:hAnsi="Times New Roman"/>
          <w:szCs w:val="24"/>
        </w:rPr>
      </w:pPr>
      <w:r w:rsidRPr="0018583C">
        <w:rPr>
          <w:rFonts w:ascii="Times New Roman" w:hAnsi="Times New Roman"/>
          <w:szCs w:val="24"/>
        </w:rPr>
        <w:t>Uchwała nr 1</w:t>
      </w:r>
      <w:r w:rsidR="0080045F" w:rsidRPr="0018583C">
        <w:rPr>
          <w:rFonts w:ascii="Times New Roman" w:hAnsi="Times New Roman"/>
          <w:szCs w:val="24"/>
        </w:rPr>
        <w:t>5/2018 z dnia 27.04.2018 roku</w:t>
      </w:r>
      <w:r w:rsidR="00F31D12" w:rsidRPr="0018583C">
        <w:rPr>
          <w:rFonts w:ascii="Times New Roman" w:hAnsi="Times New Roman"/>
          <w:szCs w:val="24"/>
        </w:rPr>
        <w:t xml:space="preserve"> podjęta w głosowaniu jawnym jednogłośnie </w:t>
      </w:r>
      <w:r w:rsidR="0080045F" w:rsidRPr="0018583C">
        <w:rPr>
          <w:rFonts w:ascii="Times New Roman" w:hAnsi="Times New Roman"/>
          <w:szCs w:val="24"/>
        </w:rPr>
        <w:t xml:space="preserve"> – zmiana planu remontów na 2018 rok </w:t>
      </w:r>
      <w:r w:rsidR="000803BD">
        <w:rPr>
          <w:rFonts w:ascii="Times New Roman" w:hAnsi="Times New Roman"/>
          <w:szCs w:val="24"/>
        </w:rPr>
        <w:t>.</w:t>
      </w:r>
    </w:p>
    <w:p w:rsidR="0050159D" w:rsidRPr="0018583C" w:rsidRDefault="0050159D" w:rsidP="0080045F">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Uchwała nr </w:t>
      </w:r>
      <w:r w:rsidR="00F31D12" w:rsidRPr="0018583C">
        <w:rPr>
          <w:rFonts w:ascii="Times New Roman" w:hAnsi="Times New Roman"/>
          <w:szCs w:val="24"/>
        </w:rPr>
        <w:t xml:space="preserve">41/2018 z dnia 08.10.2018 roku podjęta w głosowaniu jawnym jednogłośnie – zmian planu remontów na 2018 rok </w:t>
      </w:r>
      <w:r w:rsidR="000803BD">
        <w:rPr>
          <w:rFonts w:ascii="Times New Roman" w:hAnsi="Times New Roman"/>
          <w:szCs w:val="24"/>
        </w:rPr>
        <w:t>.</w:t>
      </w:r>
    </w:p>
    <w:p w:rsidR="00051F06" w:rsidRPr="0018583C" w:rsidRDefault="00051F06" w:rsidP="00051F06">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Uchwała nr 45/2018 z dnia 13.11.2018 roku podjęta w głosowaniu jawnym jednogłośnie – zmian planu remontów na 2018 rok </w:t>
      </w:r>
      <w:r w:rsidR="000803BD">
        <w:rPr>
          <w:rFonts w:ascii="Times New Roman" w:hAnsi="Times New Roman"/>
          <w:szCs w:val="24"/>
        </w:rPr>
        <w:t>.</w:t>
      </w:r>
    </w:p>
    <w:p w:rsidR="009F593B" w:rsidRPr="0018583C" w:rsidRDefault="00051F06" w:rsidP="00051F06">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Uchwała nr </w:t>
      </w:r>
      <w:r w:rsidR="002E7B11" w:rsidRPr="0018583C">
        <w:rPr>
          <w:rFonts w:ascii="Times New Roman" w:hAnsi="Times New Roman"/>
          <w:szCs w:val="24"/>
        </w:rPr>
        <w:t>52</w:t>
      </w:r>
      <w:r w:rsidRPr="0018583C">
        <w:rPr>
          <w:rFonts w:ascii="Times New Roman" w:hAnsi="Times New Roman"/>
          <w:szCs w:val="24"/>
        </w:rPr>
        <w:t>/2018 z dnia 1</w:t>
      </w:r>
      <w:r w:rsidR="002E7B11" w:rsidRPr="0018583C">
        <w:rPr>
          <w:rFonts w:ascii="Times New Roman" w:hAnsi="Times New Roman"/>
          <w:szCs w:val="24"/>
        </w:rPr>
        <w:t>0</w:t>
      </w:r>
      <w:r w:rsidRPr="0018583C">
        <w:rPr>
          <w:rFonts w:ascii="Times New Roman" w:hAnsi="Times New Roman"/>
          <w:szCs w:val="24"/>
        </w:rPr>
        <w:t>.1</w:t>
      </w:r>
      <w:r w:rsidR="002E7B11" w:rsidRPr="0018583C">
        <w:rPr>
          <w:rFonts w:ascii="Times New Roman" w:hAnsi="Times New Roman"/>
          <w:szCs w:val="24"/>
        </w:rPr>
        <w:t>2</w:t>
      </w:r>
      <w:r w:rsidRPr="0018583C">
        <w:rPr>
          <w:rFonts w:ascii="Times New Roman" w:hAnsi="Times New Roman"/>
          <w:szCs w:val="24"/>
        </w:rPr>
        <w:t>.2018 roku podjęta w głosow</w:t>
      </w:r>
      <w:r w:rsidR="002E7B11" w:rsidRPr="0018583C">
        <w:rPr>
          <w:rFonts w:ascii="Times New Roman" w:hAnsi="Times New Roman"/>
          <w:szCs w:val="24"/>
        </w:rPr>
        <w:t>aniu jawnym jednogłośnie – zatwierdzenie  planu remontów na 2019</w:t>
      </w:r>
      <w:r w:rsidRPr="0018583C">
        <w:rPr>
          <w:rFonts w:ascii="Times New Roman" w:hAnsi="Times New Roman"/>
          <w:szCs w:val="24"/>
        </w:rPr>
        <w:t xml:space="preserve"> rok</w:t>
      </w:r>
      <w:r w:rsidR="000803BD">
        <w:rPr>
          <w:rFonts w:ascii="Times New Roman" w:hAnsi="Times New Roman"/>
          <w:szCs w:val="24"/>
        </w:rPr>
        <w:t>.</w:t>
      </w:r>
    </w:p>
    <w:p w:rsidR="00BE066D" w:rsidRPr="0018583C" w:rsidRDefault="009F593B" w:rsidP="00051F06">
      <w:pPr>
        <w:pStyle w:val="Adreszwrotnynakopercie"/>
        <w:numPr>
          <w:ilvl w:val="0"/>
          <w:numId w:val="10"/>
        </w:numPr>
        <w:jc w:val="both"/>
        <w:rPr>
          <w:rFonts w:ascii="Times New Roman" w:hAnsi="Times New Roman"/>
          <w:szCs w:val="24"/>
        </w:rPr>
      </w:pPr>
      <w:r w:rsidRPr="0018583C">
        <w:rPr>
          <w:rFonts w:ascii="Times New Roman" w:hAnsi="Times New Roman"/>
          <w:szCs w:val="24"/>
        </w:rPr>
        <w:t>Uchwała nr 10/2019 z dnia 01.02.2019 roku podjęta w głosowaniu jawnym jednogłośnie – zmian w planie remontów na 2019 rok</w:t>
      </w:r>
      <w:r w:rsidR="000803BD">
        <w:rPr>
          <w:rFonts w:ascii="Times New Roman" w:hAnsi="Times New Roman"/>
          <w:szCs w:val="24"/>
        </w:rPr>
        <w:t>.</w:t>
      </w:r>
    </w:p>
    <w:p w:rsidR="00034836" w:rsidRPr="0018583C" w:rsidRDefault="00BE066D" w:rsidP="00051F06">
      <w:pPr>
        <w:pStyle w:val="Adreszwrotnynakopercie"/>
        <w:numPr>
          <w:ilvl w:val="0"/>
          <w:numId w:val="10"/>
        </w:numPr>
        <w:jc w:val="both"/>
        <w:rPr>
          <w:rFonts w:ascii="Times New Roman" w:hAnsi="Times New Roman"/>
          <w:szCs w:val="24"/>
        </w:rPr>
      </w:pPr>
      <w:r w:rsidRPr="0018583C">
        <w:rPr>
          <w:rFonts w:ascii="Times New Roman" w:hAnsi="Times New Roman"/>
          <w:szCs w:val="24"/>
        </w:rPr>
        <w:t>Uchwała nr 21/2019 z dnia 10.06.2019 roku podjęta w głosowaniu jawnym jednogłośnie - zmiana w planie remontów na 2019 rok</w:t>
      </w:r>
      <w:r w:rsidR="000803BD">
        <w:rPr>
          <w:rFonts w:ascii="Times New Roman" w:hAnsi="Times New Roman"/>
          <w:szCs w:val="24"/>
        </w:rPr>
        <w:t>.</w:t>
      </w:r>
    </w:p>
    <w:p w:rsidR="00034836" w:rsidRPr="0018583C" w:rsidRDefault="00034836" w:rsidP="00051F06">
      <w:pPr>
        <w:pStyle w:val="Adreszwrotnynakopercie"/>
        <w:numPr>
          <w:ilvl w:val="0"/>
          <w:numId w:val="10"/>
        </w:numPr>
        <w:jc w:val="both"/>
        <w:rPr>
          <w:rFonts w:ascii="Times New Roman" w:hAnsi="Times New Roman"/>
          <w:szCs w:val="24"/>
        </w:rPr>
      </w:pPr>
      <w:r w:rsidRPr="0018583C">
        <w:rPr>
          <w:rFonts w:ascii="Times New Roman" w:hAnsi="Times New Roman"/>
          <w:szCs w:val="24"/>
        </w:rPr>
        <w:lastRenderedPageBreak/>
        <w:t>Uchwała nr 40/2019 z dnia 16.12.2019 roku podjęta w głosowaniu jawnym jednogłośnie – zatwierdzenie planu remontów na 2020 rok</w:t>
      </w:r>
      <w:r w:rsidR="000803BD">
        <w:rPr>
          <w:rFonts w:ascii="Times New Roman" w:hAnsi="Times New Roman"/>
          <w:szCs w:val="24"/>
        </w:rPr>
        <w:t>.</w:t>
      </w:r>
    </w:p>
    <w:p w:rsidR="003A3BA9" w:rsidRPr="0018583C" w:rsidRDefault="00034836" w:rsidP="00051F06">
      <w:pPr>
        <w:pStyle w:val="Adreszwrotnynakopercie"/>
        <w:numPr>
          <w:ilvl w:val="0"/>
          <w:numId w:val="10"/>
        </w:numPr>
        <w:jc w:val="both"/>
        <w:rPr>
          <w:rFonts w:ascii="Times New Roman" w:hAnsi="Times New Roman"/>
          <w:szCs w:val="24"/>
        </w:rPr>
      </w:pPr>
      <w:r w:rsidRPr="0018583C">
        <w:rPr>
          <w:rFonts w:ascii="Times New Roman" w:hAnsi="Times New Roman"/>
          <w:szCs w:val="24"/>
        </w:rPr>
        <w:t>Uchwała nr 8/2020 z dnia 20.02.2020 roku podjęta w głosowaniu jawnym jednogłośnie – zmiana planu Trontów na 2020 rok</w:t>
      </w:r>
      <w:r w:rsidR="000803BD">
        <w:rPr>
          <w:rFonts w:ascii="Times New Roman" w:hAnsi="Times New Roman"/>
          <w:szCs w:val="24"/>
        </w:rPr>
        <w:t>.</w:t>
      </w:r>
    </w:p>
    <w:p w:rsidR="003A3BA9" w:rsidRPr="0018583C" w:rsidRDefault="003A3BA9" w:rsidP="00051F06">
      <w:pPr>
        <w:pStyle w:val="Adreszwrotnynakopercie"/>
        <w:numPr>
          <w:ilvl w:val="0"/>
          <w:numId w:val="10"/>
        </w:numPr>
        <w:jc w:val="both"/>
        <w:rPr>
          <w:rFonts w:ascii="Times New Roman" w:hAnsi="Times New Roman"/>
          <w:szCs w:val="24"/>
        </w:rPr>
      </w:pPr>
      <w:r w:rsidRPr="0018583C">
        <w:rPr>
          <w:rFonts w:ascii="Times New Roman" w:hAnsi="Times New Roman"/>
          <w:szCs w:val="24"/>
        </w:rPr>
        <w:t>Uchwała nr 15/2020 z dnia 2007.2020 rok podjęta w głosowaniu jawnym jednogłośnie – zmiana planu remontów na 2020 rok</w:t>
      </w:r>
      <w:r w:rsidR="000803BD">
        <w:rPr>
          <w:rFonts w:ascii="Times New Roman" w:hAnsi="Times New Roman"/>
          <w:szCs w:val="24"/>
        </w:rPr>
        <w:t>.</w:t>
      </w:r>
      <w:r w:rsidRPr="0018583C">
        <w:rPr>
          <w:rFonts w:ascii="Times New Roman" w:hAnsi="Times New Roman"/>
          <w:szCs w:val="24"/>
        </w:rPr>
        <w:t xml:space="preserve"> </w:t>
      </w:r>
      <w:r w:rsidR="00034836" w:rsidRPr="0018583C">
        <w:rPr>
          <w:rFonts w:ascii="Times New Roman" w:hAnsi="Times New Roman"/>
          <w:szCs w:val="24"/>
        </w:rPr>
        <w:t xml:space="preserve"> </w:t>
      </w:r>
    </w:p>
    <w:p w:rsidR="003A3BA9" w:rsidRPr="0018583C" w:rsidRDefault="003A3BA9" w:rsidP="00051F06">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Uchwała nr 27/2020 z dnia 14.09.2020 rok podjęta w głosowaniu jawnym jednogłośnie zmiana planu remontów na 2020 rok </w:t>
      </w:r>
      <w:r w:rsidR="000803BD">
        <w:rPr>
          <w:rFonts w:ascii="Times New Roman" w:hAnsi="Times New Roman"/>
          <w:szCs w:val="24"/>
        </w:rPr>
        <w:t>.</w:t>
      </w:r>
    </w:p>
    <w:p w:rsidR="00051F06" w:rsidRPr="0018583C" w:rsidRDefault="003A3BA9" w:rsidP="00051F06">
      <w:pPr>
        <w:pStyle w:val="Adreszwrotnynakopercie"/>
        <w:numPr>
          <w:ilvl w:val="0"/>
          <w:numId w:val="10"/>
        </w:numPr>
        <w:jc w:val="both"/>
        <w:rPr>
          <w:rFonts w:ascii="Times New Roman" w:hAnsi="Times New Roman"/>
          <w:szCs w:val="24"/>
        </w:rPr>
      </w:pPr>
      <w:r w:rsidRPr="0018583C">
        <w:rPr>
          <w:rFonts w:ascii="Times New Roman" w:hAnsi="Times New Roman"/>
          <w:szCs w:val="24"/>
        </w:rPr>
        <w:t>Uchwała nr 32/2020 z dnia 12.10.2020 roku podjęta w głosowaniu jawnym jednogłośnie – zmiana planu remontów na 2020 rok</w:t>
      </w:r>
      <w:r w:rsidR="000803BD">
        <w:rPr>
          <w:rFonts w:ascii="Times New Roman" w:hAnsi="Times New Roman"/>
          <w:szCs w:val="24"/>
        </w:rPr>
        <w:t>.</w:t>
      </w:r>
      <w:r w:rsidRPr="0018583C">
        <w:rPr>
          <w:rFonts w:ascii="Times New Roman" w:hAnsi="Times New Roman"/>
          <w:szCs w:val="24"/>
        </w:rPr>
        <w:t xml:space="preserve"> </w:t>
      </w:r>
      <w:r w:rsidR="00BE066D" w:rsidRPr="0018583C">
        <w:rPr>
          <w:rFonts w:ascii="Times New Roman" w:hAnsi="Times New Roman"/>
          <w:szCs w:val="24"/>
        </w:rPr>
        <w:t xml:space="preserve"> </w:t>
      </w:r>
      <w:r w:rsidR="009F593B" w:rsidRPr="0018583C">
        <w:rPr>
          <w:rFonts w:ascii="Times New Roman" w:hAnsi="Times New Roman"/>
          <w:szCs w:val="24"/>
        </w:rPr>
        <w:t xml:space="preserve"> </w:t>
      </w:r>
      <w:r w:rsidR="00051F06" w:rsidRPr="0018583C">
        <w:rPr>
          <w:rFonts w:ascii="Times New Roman" w:hAnsi="Times New Roman"/>
          <w:szCs w:val="24"/>
        </w:rPr>
        <w:t xml:space="preserve"> </w:t>
      </w:r>
    </w:p>
    <w:p w:rsidR="008C3AC4" w:rsidRDefault="008C3AC4" w:rsidP="001D6A0F">
      <w:pPr>
        <w:pStyle w:val="Adreszwrotnynakopercie"/>
        <w:jc w:val="both"/>
        <w:rPr>
          <w:rFonts w:ascii="Times New Roman" w:hAnsi="Times New Roman"/>
          <w:szCs w:val="24"/>
        </w:rPr>
      </w:pPr>
    </w:p>
    <w:p w:rsidR="00F65FD6" w:rsidRPr="0018583C" w:rsidRDefault="00AA5D4F" w:rsidP="001D6A0F">
      <w:pPr>
        <w:pStyle w:val="Adreszwrotnynakopercie"/>
        <w:jc w:val="both"/>
        <w:rPr>
          <w:rFonts w:ascii="Times New Roman" w:hAnsi="Times New Roman"/>
          <w:szCs w:val="24"/>
        </w:rPr>
      </w:pPr>
      <w:r w:rsidRPr="0018583C">
        <w:rPr>
          <w:rFonts w:ascii="Times New Roman" w:hAnsi="Times New Roman"/>
          <w:szCs w:val="24"/>
        </w:rPr>
        <w:t xml:space="preserve">Analiza uchwalonych  planów </w:t>
      </w:r>
      <w:r w:rsidR="001D6A0F" w:rsidRPr="0018583C">
        <w:rPr>
          <w:rFonts w:ascii="Times New Roman" w:hAnsi="Times New Roman"/>
          <w:szCs w:val="24"/>
        </w:rPr>
        <w:t xml:space="preserve"> remontów </w:t>
      </w:r>
      <w:r w:rsidR="00C9716C" w:rsidRPr="0018583C">
        <w:rPr>
          <w:rFonts w:ascii="Times New Roman" w:hAnsi="Times New Roman"/>
          <w:szCs w:val="24"/>
        </w:rPr>
        <w:t>po dokonanych ostatnich zmianach w danym roku objętym lustracją</w:t>
      </w:r>
      <w:r w:rsidR="001D6A0F" w:rsidRPr="0018583C">
        <w:rPr>
          <w:rFonts w:ascii="Times New Roman" w:hAnsi="Times New Roman"/>
          <w:szCs w:val="24"/>
        </w:rPr>
        <w:t xml:space="preserve"> :</w:t>
      </w:r>
    </w:p>
    <w:p w:rsidR="00F65FD6" w:rsidRPr="0018583C" w:rsidRDefault="00F65FD6" w:rsidP="001D6A0F">
      <w:pPr>
        <w:pStyle w:val="Adreszwrotnynakopercie"/>
        <w:jc w:val="both"/>
        <w:rPr>
          <w:rFonts w:ascii="Times New Roman" w:hAnsi="Times New Roman"/>
          <w:szCs w:val="24"/>
        </w:rPr>
      </w:pPr>
    </w:p>
    <w:p w:rsidR="001D6A0F" w:rsidRPr="0018583C" w:rsidRDefault="007F6399" w:rsidP="00821D82">
      <w:pPr>
        <w:pStyle w:val="Adreszwrotnynakopercie"/>
        <w:numPr>
          <w:ilvl w:val="0"/>
          <w:numId w:val="15"/>
        </w:numPr>
        <w:jc w:val="both"/>
        <w:rPr>
          <w:rFonts w:ascii="Times New Roman" w:hAnsi="Times New Roman"/>
          <w:szCs w:val="24"/>
        </w:rPr>
      </w:pPr>
      <w:r w:rsidRPr="0018583C">
        <w:rPr>
          <w:rFonts w:ascii="Times New Roman" w:hAnsi="Times New Roman"/>
          <w:szCs w:val="24"/>
        </w:rPr>
        <w:t>rok 2018</w:t>
      </w:r>
    </w:p>
    <w:p w:rsidR="001D6A0F" w:rsidRPr="0018583C" w:rsidRDefault="001D6A0F" w:rsidP="00E21051">
      <w:pPr>
        <w:pStyle w:val="Adreszwrotnynakopercie"/>
        <w:jc w:val="both"/>
        <w:rPr>
          <w:rFonts w:ascii="Times New Roman" w:hAnsi="Times New Roman"/>
          <w:szCs w:val="24"/>
        </w:rPr>
      </w:pPr>
    </w:p>
    <w:tbl>
      <w:tblPr>
        <w:tblStyle w:val="Tabela-Siatka"/>
        <w:tblW w:w="0" w:type="auto"/>
        <w:tblLook w:val="04A0"/>
      </w:tblPr>
      <w:tblGrid>
        <w:gridCol w:w="2303"/>
        <w:gridCol w:w="2303"/>
        <w:gridCol w:w="2303"/>
        <w:gridCol w:w="2303"/>
      </w:tblGrid>
      <w:tr w:rsidR="00E21051" w:rsidRPr="0018583C" w:rsidTr="00E21051">
        <w:tc>
          <w:tcPr>
            <w:tcW w:w="2303" w:type="dxa"/>
          </w:tcPr>
          <w:p w:rsidR="00E21051" w:rsidRPr="0018583C" w:rsidRDefault="00E21051" w:rsidP="00E21051">
            <w:pPr>
              <w:pStyle w:val="Adreszwrotnynakopercie"/>
              <w:jc w:val="both"/>
              <w:rPr>
                <w:rFonts w:ascii="Times New Roman" w:hAnsi="Times New Roman"/>
                <w:szCs w:val="24"/>
              </w:rPr>
            </w:pPr>
            <w:r w:rsidRPr="0018583C">
              <w:rPr>
                <w:rFonts w:ascii="Times New Roman" w:hAnsi="Times New Roman"/>
                <w:szCs w:val="24"/>
              </w:rPr>
              <w:t xml:space="preserve">Wyszczególnienie </w:t>
            </w:r>
          </w:p>
        </w:tc>
        <w:tc>
          <w:tcPr>
            <w:tcW w:w="2303" w:type="dxa"/>
          </w:tcPr>
          <w:p w:rsidR="00E21051" w:rsidRPr="0018583C" w:rsidRDefault="00E21051" w:rsidP="00E21051">
            <w:pPr>
              <w:pStyle w:val="Adreszwrotnynakopercie"/>
              <w:jc w:val="both"/>
              <w:rPr>
                <w:rFonts w:ascii="Times New Roman" w:hAnsi="Times New Roman"/>
                <w:szCs w:val="24"/>
              </w:rPr>
            </w:pPr>
            <w:r w:rsidRPr="0018583C">
              <w:rPr>
                <w:rFonts w:ascii="Times New Roman" w:hAnsi="Times New Roman"/>
                <w:szCs w:val="24"/>
              </w:rPr>
              <w:t xml:space="preserve">Wartość robót w zł. – ogółem </w:t>
            </w:r>
          </w:p>
        </w:tc>
        <w:tc>
          <w:tcPr>
            <w:tcW w:w="2303" w:type="dxa"/>
          </w:tcPr>
          <w:p w:rsidR="00E21051" w:rsidRPr="0018583C" w:rsidRDefault="00E21051" w:rsidP="00E21051">
            <w:pPr>
              <w:pStyle w:val="Adreszwrotnynakopercie"/>
              <w:jc w:val="both"/>
              <w:rPr>
                <w:rFonts w:ascii="Times New Roman" w:hAnsi="Times New Roman"/>
                <w:szCs w:val="24"/>
              </w:rPr>
            </w:pPr>
            <w:r w:rsidRPr="0018583C">
              <w:rPr>
                <w:rFonts w:ascii="Times New Roman" w:hAnsi="Times New Roman"/>
                <w:szCs w:val="24"/>
              </w:rPr>
              <w:t xml:space="preserve">Wartość robót w zł- wykonawstwo własne </w:t>
            </w:r>
          </w:p>
        </w:tc>
        <w:tc>
          <w:tcPr>
            <w:tcW w:w="2303" w:type="dxa"/>
          </w:tcPr>
          <w:p w:rsidR="00E21051" w:rsidRPr="0018583C" w:rsidRDefault="00E21051" w:rsidP="00E21051">
            <w:pPr>
              <w:pStyle w:val="Adreszwrotnynakopercie"/>
              <w:jc w:val="both"/>
              <w:rPr>
                <w:rFonts w:ascii="Times New Roman" w:hAnsi="Times New Roman"/>
                <w:szCs w:val="24"/>
              </w:rPr>
            </w:pPr>
            <w:r w:rsidRPr="0018583C">
              <w:rPr>
                <w:rFonts w:ascii="Times New Roman" w:hAnsi="Times New Roman"/>
                <w:szCs w:val="24"/>
              </w:rPr>
              <w:t xml:space="preserve">Wartość robót w zł – wykonawstwo zlecone </w:t>
            </w:r>
          </w:p>
        </w:tc>
      </w:tr>
      <w:tr w:rsidR="00E21051" w:rsidRPr="0018583C" w:rsidTr="00E21051">
        <w:tc>
          <w:tcPr>
            <w:tcW w:w="2303" w:type="dxa"/>
          </w:tcPr>
          <w:p w:rsidR="00E21051" w:rsidRPr="0018583C" w:rsidRDefault="0080045F" w:rsidP="00E21051">
            <w:pPr>
              <w:pStyle w:val="Adreszwrotnynakopercie"/>
              <w:jc w:val="both"/>
              <w:rPr>
                <w:rFonts w:ascii="Times New Roman" w:hAnsi="Times New Roman"/>
                <w:szCs w:val="24"/>
              </w:rPr>
            </w:pPr>
            <w:r w:rsidRPr="0018583C">
              <w:rPr>
                <w:rFonts w:ascii="Times New Roman" w:hAnsi="Times New Roman"/>
                <w:szCs w:val="24"/>
              </w:rPr>
              <w:t xml:space="preserve">Krótka 1 </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187 000,00</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187 000,00</w:t>
            </w:r>
          </w:p>
        </w:tc>
      </w:tr>
      <w:tr w:rsidR="00E21051" w:rsidRPr="0018583C" w:rsidTr="00E21051">
        <w:tc>
          <w:tcPr>
            <w:tcW w:w="2303" w:type="dxa"/>
          </w:tcPr>
          <w:p w:rsidR="00E21051" w:rsidRPr="0018583C" w:rsidRDefault="0080045F" w:rsidP="00E21051">
            <w:pPr>
              <w:pStyle w:val="Adreszwrotnynakopercie"/>
              <w:jc w:val="both"/>
              <w:rPr>
                <w:rFonts w:ascii="Times New Roman" w:hAnsi="Times New Roman"/>
                <w:szCs w:val="24"/>
              </w:rPr>
            </w:pPr>
            <w:r w:rsidRPr="0018583C">
              <w:rPr>
                <w:rFonts w:ascii="Times New Roman" w:hAnsi="Times New Roman"/>
                <w:szCs w:val="24"/>
              </w:rPr>
              <w:t xml:space="preserve">Żeromskiego 5 </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814 364,84</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814 364,84</w:t>
            </w:r>
          </w:p>
        </w:tc>
      </w:tr>
      <w:tr w:rsidR="00E21051" w:rsidRPr="0018583C" w:rsidTr="00E21051">
        <w:tc>
          <w:tcPr>
            <w:tcW w:w="2303" w:type="dxa"/>
          </w:tcPr>
          <w:p w:rsidR="00E21051" w:rsidRPr="0018583C" w:rsidRDefault="0080045F" w:rsidP="00E21051">
            <w:pPr>
              <w:pStyle w:val="Adreszwrotnynakopercie"/>
              <w:jc w:val="both"/>
              <w:rPr>
                <w:rFonts w:ascii="Times New Roman" w:hAnsi="Times New Roman"/>
                <w:szCs w:val="24"/>
              </w:rPr>
            </w:pPr>
            <w:r w:rsidRPr="0018583C">
              <w:rPr>
                <w:rFonts w:ascii="Times New Roman" w:hAnsi="Times New Roman"/>
                <w:szCs w:val="24"/>
              </w:rPr>
              <w:t>Żeromskiego 6</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72 300,41</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50 000,00</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22 300,41</w:t>
            </w:r>
          </w:p>
        </w:tc>
      </w:tr>
      <w:tr w:rsidR="00E21051" w:rsidRPr="0018583C" w:rsidTr="00E21051">
        <w:tc>
          <w:tcPr>
            <w:tcW w:w="2303" w:type="dxa"/>
          </w:tcPr>
          <w:p w:rsidR="00E21051" w:rsidRPr="0018583C" w:rsidRDefault="00E21051" w:rsidP="00E21051">
            <w:pPr>
              <w:pStyle w:val="Adreszwrotnynakopercie"/>
              <w:jc w:val="both"/>
              <w:rPr>
                <w:rFonts w:ascii="Times New Roman" w:hAnsi="Times New Roman"/>
                <w:szCs w:val="24"/>
              </w:rPr>
            </w:pPr>
            <w:r w:rsidRPr="0018583C">
              <w:rPr>
                <w:rFonts w:ascii="Times New Roman" w:hAnsi="Times New Roman"/>
                <w:szCs w:val="24"/>
              </w:rPr>
              <w:t xml:space="preserve">Nadbrzeżna </w:t>
            </w:r>
            <w:r w:rsidR="0080045F" w:rsidRPr="0018583C">
              <w:rPr>
                <w:rFonts w:ascii="Times New Roman" w:hAnsi="Times New Roman"/>
                <w:szCs w:val="24"/>
              </w:rPr>
              <w:t>36</w:t>
            </w:r>
          </w:p>
        </w:tc>
        <w:tc>
          <w:tcPr>
            <w:tcW w:w="2303" w:type="dxa"/>
          </w:tcPr>
          <w:p w:rsidR="00E21051"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16</w:t>
            </w:r>
            <w:r w:rsidR="00F0255A" w:rsidRPr="0018583C">
              <w:rPr>
                <w:rFonts w:ascii="Times New Roman" w:hAnsi="Times New Roman"/>
                <w:szCs w:val="24"/>
              </w:rPr>
              <w:t>3 200,00</w:t>
            </w:r>
          </w:p>
        </w:tc>
        <w:tc>
          <w:tcPr>
            <w:tcW w:w="2303" w:type="dxa"/>
          </w:tcPr>
          <w:p w:rsidR="00E21051"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7</w:t>
            </w:r>
            <w:r w:rsidR="00F0255A" w:rsidRPr="0018583C">
              <w:rPr>
                <w:rFonts w:ascii="Times New Roman" w:hAnsi="Times New Roman"/>
                <w:szCs w:val="24"/>
              </w:rPr>
              <w:t>5 000,00</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88 200,00</w:t>
            </w:r>
          </w:p>
        </w:tc>
      </w:tr>
      <w:tr w:rsidR="00E21051" w:rsidRPr="0018583C" w:rsidTr="00E21051">
        <w:tc>
          <w:tcPr>
            <w:tcW w:w="2303" w:type="dxa"/>
          </w:tcPr>
          <w:p w:rsidR="00E21051" w:rsidRPr="0018583C" w:rsidRDefault="00E21051" w:rsidP="00E21051">
            <w:pPr>
              <w:pStyle w:val="Adreszwrotnynakopercie"/>
              <w:jc w:val="both"/>
              <w:rPr>
                <w:rFonts w:ascii="Times New Roman" w:hAnsi="Times New Roman"/>
                <w:szCs w:val="24"/>
              </w:rPr>
            </w:pPr>
            <w:r w:rsidRPr="0018583C">
              <w:rPr>
                <w:rFonts w:ascii="Times New Roman" w:hAnsi="Times New Roman"/>
                <w:szCs w:val="24"/>
              </w:rPr>
              <w:t>Nadbrzeżna 2</w:t>
            </w:r>
          </w:p>
        </w:tc>
        <w:tc>
          <w:tcPr>
            <w:tcW w:w="2303" w:type="dxa"/>
          </w:tcPr>
          <w:p w:rsidR="00E21051"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20</w:t>
            </w:r>
            <w:r w:rsidR="00F0255A" w:rsidRPr="0018583C">
              <w:rPr>
                <w:rFonts w:ascii="Times New Roman" w:hAnsi="Times New Roman"/>
                <w:szCs w:val="24"/>
              </w:rPr>
              <w:t> 000,00</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15 000,00</w:t>
            </w:r>
          </w:p>
        </w:tc>
        <w:tc>
          <w:tcPr>
            <w:tcW w:w="2303" w:type="dxa"/>
          </w:tcPr>
          <w:p w:rsidR="00E21051"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5 000,00</w:t>
            </w:r>
          </w:p>
        </w:tc>
      </w:tr>
      <w:tr w:rsidR="00E21051" w:rsidRPr="0018583C" w:rsidTr="00E21051">
        <w:tc>
          <w:tcPr>
            <w:tcW w:w="2303" w:type="dxa"/>
          </w:tcPr>
          <w:p w:rsidR="00E21051" w:rsidRPr="0018583C" w:rsidRDefault="0080045F" w:rsidP="00E21051">
            <w:pPr>
              <w:pStyle w:val="Adreszwrotnynakopercie"/>
              <w:jc w:val="both"/>
              <w:rPr>
                <w:rFonts w:ascii="Times New Roman" w:hAnsi="Times New Roman"/>
                <w:szCs w:val="24"/>
              </w:rPr>
            </w:pPr>
            <w:r w:rsidRPr="0018583C">
              <w:rPr>
                <w:rFonts w:ascii="Times New Roman" w:hAnsi="Times New Roman"/>
                <w:szCs w:val="24"/>
              </w:rPr>
              <w:t>Nadbrzeżna 24</w:t>
            </w:r>
          </w:p>
        </w:tc>
        <w:tc>
          <w:tcPr>
            <w:tcW w:w="2303" w:type="dxa"/>
          </w:tcPr>
          <w:p w:rsidR="005020E2"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20</w:t>
            </w:r>
            <w:r w:rsidR="00F0255A" w:rsidRPr="0018583C">
              <w:rPr>
                <w:rFonts w:ascii="Times New Roman" w:hAnsi="Times New Roman"/>
                <w:szCs w:val="24"/>
              </w:rPr>
              <w:t> 000,00</w:t>
            </w:r>
          </w:p>
        </w:tc>
        <w:tc>
          <w:tcPr>
            <w:tcW w:w="2303" w:type="dxa"/>
          </w:tcPr>
          <w:p w:rsidR="0011512F"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15 000,00</w:t>
            </w:r>
          </w:p>
        </w:tc>
        <w:tc>
          <w:tcPr>
            <w:tcW w:w="2303" w:type="dxa"/>
          </w:tcPr>
          <w:p w:rsidR="005020E2"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5 000,00</w:t>
            </w:r>
          </w:p>
        </w:tc>
      </w:tr>
      <w:tr w:rsidR="00D95005" w:rsidRPr="0018583C" w:rsidTr="00E21051">
        <w:tc>
          <w:tcPr>
            <w:tcW w:w="2303" w:type="dxa"/>
          </w:tcPr>
          <w:p w:rsidR="00D95005" w:rsidRPr="0018583C" w:rsidRDefault="0080045F" w:rsidP="00E21051">
            <w:pPr>
              <w:pStyle w:val="Adreszwrotnynakopercie"/>
              <w:jc w:val="both"/>
              <w:rPr>
                <w:rFonts w:ascii="Times New Roman" w:hAnsi="Times New Roman"/>
                <w:szCs w:val="24"/>
              </w:rPr>
            </w:pPr>
            <w:r w:rsidRPr="0018583C">
              <w:rPr>
                <w:rFonts w:ascii="Times New Roman" w:hAnsi="Times New Roman"/>
                <w:szCs w:val="24"/>
              </w:rPr>
              <w:t xml:space="preserve">Razem wszystkie budynki </w:t>
            </w:r>
          </w:p>
        </w:tc>
        <w:tc>
          <w:tcPr>
            <w:tcW w:w="2303" w:type="dxa"/>
          </w:tcPr>
          <w:p w:rsidR="00D95005"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15</w:t>
            </w:r>
            <w:r w:rsidR="00F0255A" w:rsidRPr="0018583C">
              <w:rPr>
                <w:rFonts w:ascii="Times New Roman" w:hAnsi="Times New Roman"/>
                <w:szCs w:val="24"/>
              </w:rPr>
              <w:t> 000,00</w:t>
            </w:r>
          </w:p>
        </w:tc>
        <w:tc>
          <w:tcPr>
            <w:tcW w:w="2303" w:type="dxa"/>
          </w:tcPr>
          <w:p w:rsidR="00D95005"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15</w:t>
            </w:r>
            <w:r w:rsidR="00F0255A" w:rsidRPr="0018583C">
              <w:rPr>
                <w:rFonts w:ascii="Times New Roman" w:hAnsi="Times New Roman"/>
                <w:szCs w:val="24"/>
              </w:rPr>
              <w:t> 000,00</w:t>
            </w:r>
          </w:p>
        </w:tc>
        <w:tc>
          <w:tcPr>
            <w:tcW w:w="2303" w:type="dxa"/>
          </w:tcPr>
          <w:p w:rsidR="00D95005"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0,00</w:t>
            </w:r>
          </w:p>
        </w:tc>
      </w:tr>
      <w:tr w:rsidR="00F0255A" w:rsidRPr="0018583C" w:rsidTr="00E21051">
        <w:tc>
          <w:tcPr>
            <w:tcW w:w="2303" w:type="dxa"/>
          </w:tcPr>
          <w:p w:rsidR="00F0255A"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 xml:space="preserve">Ogółem </w:t>
            </w:r>
          </w:p>
        </w:tc>
        <w:tc>
          <w:tcPr>
            <w:tcW w:w="2303" w:type="dxa"/>
          </w:tcPr>
          <w:p w:rsidR="00F0255A"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1 291</w:t>
            </w:r>
            <w:r w:rsidR="00F0255A" w:rsidRPr="0018583C">
              <w:rPr>
                <w:rFonts w:ascii="Times New Roman" w:hAnsi="Times New Roman"/>
                <w:szCs w:val="24"/>
              </w:rPr>
              <w:t xml:space="preserve"> 865,25 </w:t>
            </w:r>
          </w:p>
        </w:tc>
        <w:tc>
          <w:tcPr>
            <w:tcW w:w="2303" w:type="dxa"/>
          </w:tcPr>
          <w:p w:rsidR="00F0255A"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170</w:t>
            </w:r>
            <w:r w:rsidR="00F0255A" w:rsidRPr="0018583C">
              <w:rPr>
                <w:rFonts w:ascii="Times New Roman" w:hAnsi="Times New Roman"/>
                <w:szCs w:val="24"/>
              </w:rPr>
              <w:t> 000,00</w:t>
            </w:r>
          </w:p>
        </w:tc>
        <w:tc>
          <w:tcPr>
            <w:tcW w:w="2303" w:type="dxa"/>
          </w:tcPr>
          <w:p w:rsidR="00F0255A"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1 121</w:t>
            </w:r>
            <w:r w:rsidR="00F0255A" w:rsidRPr="0018583C">
              <w:rPr>
                <w:rFonts w:ascii="Times New Roman" w:hAnsi="Times New Roman"/>
                <w:szCs w:val="24"/>
              </w:rPr>
              <w:t> 865,25</w:t>
            </w:r>
          </w:p>
        </w:tc>
      </w:tr>
      <w:tr w:rsidR="00E21051" w:rsidRPr="0018583C" w:rsidTr="00E21051">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 xml:space="preserve">Krótka 2 Inwestycja rezerwa </w:t>
            </w:r>
          </w:p>
        </w:tc>
        <w:tc>
          <w:tcPr>
            <w:tcW w:w="2303" w:type="dxa"/>
          </w:tcPr>
          <w:p w:rsidR="00E21051"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145</w:t>
            </w:r>
            <w:r w:rsidR="00913240" w:rsidRPr="0018583C">
              <w:rPr>
                <w:rFonts w:ascii="Times New Roman" w:hAnsi="Times New Roman"/>
                <w:szCs w:val="24"/>
              </w:rPr>
              <w:t> 700,00</w:t>
            </w:r>
          </w:p>
        </w:tc>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21051"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145</w:t>
            </w:r>
            <w:r w:rsidR="00913240" w:rsidRPr="0018583C">
              <w:rPr>
                <w:rFonts w:ascii="Times New Roman" w:hAnsi="Times New Roman"/>
                <w:szCs w:val="24"/>
              </w:rPr>
              <w:t xml:space="preserve"> 700</w:t>
            </w:r>
            <w:r w:rsidR="00F0255A" w:rsidRPr="0018583C">
              <w:rPr>
                <w:rFonts w:ascii="Times New Roman" w:hAnsi="Times New Roman"/>
                <w:szCs w:val="24"/>
              </w:rPr>
              <w:t>,00</w:t>
            </w:r>
          </w:p>
        </w:tc>
      </w:tr>
      <w:tr w:rsidR="00E21051" w:rsidRPr="0018583C" w:rsidTr="00E21051">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 xml:space="preserve">Nadzór inwestorski </w:t>
            </w:r>
          </w:p>
        </w:tc>
        <w:tc>
          <w:tcPr>
            <w:tcW w:w="2303" w:type="dxa"/>
          </w:tcPr>
          <w:p w:rsidR="00E21051" w:rsidRPr="0018583C" w:rsidRDefault="00913240" w:rsidP="00E21051">
            <w:pPr>
              <w:pStyle w:val="Adreszwrotnynakopercie"/>
              <w:jc w:val="both"/>
              <w:rPr>
                <w:rFonts w:ascii="Times New Roman" w:hAnsi="Times New Roman"/>
                <w:szCs w:val="24"/>
              </w:rPr>
            </w:pPr>
            <w:r w:rsidRPr="0018583C">
              <w:rPr>
                <w:rFonts w:ascii="Times New Roman" w:hAnsi="Times New Roman"/>
                <w:szCs w:val="24"/>
              </w:rPr>
              <w:t>5 000,00</w:t>
            </w:r>
          </w:p>
        </w:tc>
        <w:tc>
          <w:tcPr>
            <w:tcW w:w="2303" w:type="dxa"/>
          </w:tcPr>
          <w:p w:rsidR="00E21051" w:rsidRPr="0018583C" w:rsidRDefault="00913240" w:rsidP="00E21051">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21051" w:rsidRPr="0018583C" w:rsidRDefault="00913240" w:rsidP="00E21051">
            <w:pPr>
              <w:pStyle w:val="Adreszwrotnynakopercie"/>
              <w:jc w:val="both"/>
              <w:rPr>
                <w:rFonts w:ascii="Times New Roman" w:hAnsi="Times New Roman"/>
                <w:szCs w:val="24"/>
              </w:rPr>
            </w:pPr>
            <w:r w:rsidRPr="0018583C">
              <w:rPr>
                <w:rFonts w:ascii="Times New Roman" w:hAnsi="Times New Roman"/>
                <w:szCs w:val="24"/>
              </w:rPr>
              <w:t>5 000,00</w:t>
            </w:r>
          </w:p>
        </w:tc>
      </w:tr>
      <w:tr w:rsidR="00E21051" w:rsidRPr="0018583C" w:rsidTr="00E21051">
        <w:tc>
          <w:tcPr>
            <w:tcW w:w="2303" w:type="dxa"/>
          </w:tcPr>
          <w:p w:rsidR="00E21051" w:rsidRPr="0018583C" w:rsidRDefault="00F0255A" w:rsidP="00E21051">
            <w:pPr>
              <w:pStyle w:val="Adreszwrotnynakopercie"/>
              <w:jc w:val="both"/>
              <w:rPr>
                <w:rFonts w:ascii="Times New Roman" w:hAnsi="Times New Roman"/>
                <w:szCs w:val="24"/>
              </w:rPr>
            </w:pPr>
            <w:r w:rsidRPr="0018583C">
              <w:rPr>
                <w:rFonts w:ascii="Times New Roman" w:hAnsi="Times New Roman"/>
                <w:szCs w:val="24"/>
              </w:rPr>
              <w:t xml:space="preserve">Ogółem </w:t>
            </w:r>
          </w:p>
        </w:tc>
        <w:tc>
          <w:tcPr>
            <w:tcW w:w="2303" w:type="dxa"/>
          </w:tcPr>
          <w:p w:rsidR="00E21051"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1 437</w:t>
            </w:r>
            <w:r w:rsidR="00913240" w:rsidRPr="0018583C">
              <w:rPr>
                <w:rFonts w:ascii="Times New Roman" w:hAnsi="Times New Roman"/>
                <w:szCs w:val="24"/>
              </w:rPr>
              <w:t> 565,25</w:t>
            </w:r>
          </w:p>
        </w:tc>
        <w:tc>
          <w:tcPr>
            <w:tcW w:w="2303" w:type="dxa"/>
          </w:tcPr>
          <w:p w:rsidR="00E21051"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170</w:t>
            </w:r>
            <w:r w:rsidR="00913240" w:rsidRPr="0018583C">
              <w:rPr>
                <w:rFonts w:ascii="Times New Roman" w:hAnsi="Times New Roman"/>
                <w:szCs w:val="24"/>
              </w:rPr>
              <w:t> 000,00</w:t>
            </w:r>
          </w:p>
        </w:tc>
        <w:tc>
          <w:tcPr>
            <w:tcW w:w="2303" w:type="dxa"/>
          </w:tcPr>
          <w:p w:rsidR="00E21051" w:rsidRPr="0018583C" w:rsidRDefault="007F6399" w:rsidP="00E21051">
            <w:pPr>
              <w:pStyle w:val="Adreszwrotnynakopercie"/>
              <w:jc w:val="both"/>
              <w:rPr>
                <w:rFonts w:ascii="Times New Roman" w:hAnsi="Times New Roman"/>
                <w:szCs w:val="24"/>
              </w:rPr>
            </w:pPr>
            <w:r w:rsidRPr="0018583C">
              <w:rPr>
                <w:rFonts w:ascii="Times New Roman" w:hAnsi="Times New Roman"/>
                <w:szCs w:val="24"/>
              </w:rPr>
              <w:t>1 26</w:t>
            </w:r>
            <w:r w:rsidR="00913240" w:rsidRPr="0018583C">
              <w:rPr>
                <w:rFonts w:ascii="Times New Roman" w:hAnsi="Times New Roman"/>
                <w:szCs w:val="24"/>
              </w:rPr>
              <w:t>7 565,25</w:t>
            </w:r>
          </w:p>
        </w:tc>
      </w:tr>
    </w:tbl>
    <w:p w:rsidR="00F0255A" w:rsidRPr="0018583C" w:rsidRDefault="00F0255A" w:rsidP="00F0255A">
      <w:pPr>
        <w:pStyle w:val="Adreszwrotnynakopercie"/>
        <w:ind w:left="720"/>
        <w:jc w:val="both"/>
        <w:rPr>
          <w:rFonts w:ascii="Times New Roman" w:hAnsi="Times New Roman"/>
          <w:szCs w:val="24"/>
        </w:rPr>
      </w:pPr>
    </w:p>
    <w:p w:rsidR="00E21051" w:rsidRPr="0018583C" w:rsidRDefault="00F0255A" w:rsidP="00821D82">
      <w:pPr>
        <w:pStyle w:val="Adreszwrotnynakopercie"/>
        <w:numPr>
          <w:ilvl w:val="0"/>
          <w:numId w:val="15"/>
        </w:numPr>
        <w:jc w:val="both"/>
        <w:rPr>
          <w:rFonts w:ascii="Times New Roman" w:hAnsi="Times New Roman"/>
          <w:szCs w:val="24"/>
        </w:rPr>
      </w:pPr>
      <w:r w:rsidRPr="0018583C">
        <w:rPr>
          <w:rFonts w:ascii="Times New Roman" w:hAnsi="Times New Roman"/>
          <w:szCs w:val="24"/>
        </w:rPr>
        <w:t>rok 2019</w:t>
      </w:r>
    </w:p>
    <w:p w:rsidR="00E21051" w:rsidRPr="0018583C" w:rsidRDefault="00E21051" w:rsidP="00E21051">
      <w:pPr>
        <w:pStyle w:val="Adreszwrotnynakopercie"/>
        <w:jc w:val="both"/>
        <w:rPr>
          <w:rFonts w:ascii="Times New Roman" w:hAnsi="Times New Roman"/>
          <w:szCs w:val="24"/>
        </w:rPr>
      </w:pPr>
    </w:p>
    <w:tbl>
      <w:tblPr>
        <w:tblStyle w:val="Tabela-Siatka"/>
        <w:tblW w:w="0" w:type="auto"/>
        <w:tblLook w:val="04A0"/>
      </w:tblPr>
      <w:tblGrid>
        <w:gridCol w:w="2303"/>
        <w:gridCol w:w="2303"/>
        <w:gridCol w:w="2303"/>
        <w:gridCol w:w="2303"/>
      </w:tblGrid>
      <w:tr w:rsidR="00E21051" w:rsidRPr="0018583C" w:rsidTr="008E74C8">
        <w:tc>
          <w:tcPr>
            <w:tcW w:w="2303" w:type="dxa"/>
          </w:tcPr>
          <w:p w:rsidR="00E21051" w:rsidRPr="0018583C" w:rsidRDefault="00E21051" w:rsidP="008E74C8">
            <w:pPr>
              <w:pStyle w:val="Adreszwrotnynakopercie"/>
              <w:jc w:val="both"/>
              <w:rPr>
                <w:rFonts w:ascii="Times New Roman" w:hAnsi="Times New Roman"/>
                <w:szCs w:val="24"/>
              </w:rPr>
            </w:pPr>
            <w:r w:rsidRPr="0018583C">
              <w:rPr>
                <w:rFonts w:ascii="Times New Roman" w:hAnsi="Times New Roman"/>
                <w:szCs w:val="24"/>
              </w:rPr>
              <w:t xml:space="preserve">Wyszczególnienie </w:t>
            </w:r>
          </w:p>
        </w:tc>
        <w:tc>
          <w:tcPr>
            <w:tcW w:w="2303" w:type="dxa"/>
          </w:tcPr>
          <w:p w:rsidR="00E21051" w:rsidRPr="0018583C" w:rsidRDefault="00E21051" w:rsidP="008E74C8">
            <w:pPr>
              <w:pStyle w:val="Adreszwrotnynakopercie"/>
              <w:jc w:val="both"/>
              <w:rPr>
                <w:rFonts w:ascii="Times New Roman" w:hAnsi="Times New Roman"/>
                <w:szCs w:val="24"/>
              </w:rPr>
            </w:pPr>
            <w:r w:rsidRPr="0018583C">
              <w:rPr>
                <w:rFonts w:ascii="Times New Roman" w:hAnsi="Times New Roman"/>
                <w:szCs w:val="24"/>
              </w:rPr>
              <w:t xml:space="preserve">Wartość robót w zł. – ogółem </w:t>
            </w:r>
          </w:p>
        </w:tc>
        <w:tc>
          <w:tcPr>
            <w:tcW w:w="2303" w:type="dxa"/>
          </w:tcPr>
          <w:p w:rsidR="00E21051" w:rsidRPr="0018583C" w:rsidRDefault="00E21051" w:rsidP="008E74C8">
            <w:pPr>
              <w:pStyle w:val="Adreszwrotnynakopercie"/>
              <w:jc w:val="both"/>
              <w:rPr>
                <w:rFonts w:ascii="Times New Roman" w:hAnsi="Times New Roman"/>
                <w:szCs w:val="24"/>
              </w:rPr>
            </w:pPr>
            <w:r w:rsidRPr="0018583C">
              <w:rPr>
                <w:rFonts w:ascii="Times New Roman" w:hAnsi="Times New Roman"/>
                <w:szCs w:val="24"/>
              </w:rPr>
              <w:t xml:space="preserve">Wartość robót w zł- wykonawstwo własne </w:t>
            </w:r>
          </w:p>
        </w:tc>
        <w:tc>
          <w:tcPr>
            <w:tcW w:w="2303" w:type="dxa"/>
          </w:tcPr>
          <w:p w:rsidR="00E21051" w:rsidRPr="0018583C" w:rsidRDefault="00E21051" w:rsidP="008E74C8">
            <w:pPr>
              <w:pStyle w:val="Adreszwrotnynakopercie"/>
              <w:jc w:val="both"/>
              <w:rPr>
                <w:rFonts w:ascii="Times New Roman" w:hAnsi="Times New Roman"/>
                <w:szCs w:val="24"/>
              </w:rPr>
            </w:pPr>
            <w:r w:rsidRPr="0018583C">
              <w:rPr>
                <w:rFonts w:ascii="Times New Roman" w:hAnsi="Times New Roman"/>
                <w:szCs w:val="24"/>
              </w:rPr>
              <w:t xml:space="preserve">Wartość robót w zł – wykonawstwo zlecone </w:t>
            </w:r>
          </w:p>
        </w:tc>
      </w:tr>
      <w:tr w:rsidR="00E21051" w:rsidRPr="0018583C" w:rsidTr="008E74C8">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Krótka 2</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155 000,00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155 000,00</w:t>
            </w:r>
          </w:p>
        </w:tc>
      </w:tr>
      <w:tr w:rsidR="00E21051" w:rsidRPr="0018583C" w:rsidTr="008E74C8">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Nadbrzeżna 2</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320 000,00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320 000,00</w:t>
            </w:r>
          </w:p>
        </w:tc>
      </w:tr>
      <w:tr w:rsidR="00E21051" w:rsidRPr="0018583C" w:rsidTr="008E74C8">
        <w:tc>
          <w:tcPr>
            <w:tcW w:w="2303" w:type="dxa"/>
          </w:tcPr>
          <w:p w:rsidR="00E21051" w:rsidRPr="0018583C" w:rsidRDefault="00A512DF" w:rsidP="008E74C8">
            <w:pPr>
              <w:pStyle w:val="Adreszwrotnynakopercie"/>
              <w:jc w:val="both"/>
              <w:rPr>
                <w:rFonts w:ascii="Times New Roman" w:hAnsi="Times New Roman"/>
                <w:szCs w:val="24"/>
              </w:rPr>
            </w:pPr>
            <w:r w:rsidRPr="0018583C">
              <w:rPr>
                <w:rFonts w:ascii="Times New Roman" w:hAnsi="Times New Roman"/>
                <w:szCs w:val="24"/>
              </w:rPr>
              <w:t>Żeromskiego 6</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20 000,00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20 000,00</w:t>
            </w:r>
          </w:p>
        </w:tc>
      </w:tr>
      <w:tr w:rsidR="00E21051" w:rsidRPr="0018583C" w:rsidTr="008E74C8">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Nadbrzeżna 3</w:t>
            </w:r>
            <w:r w:rsidR="00E21051" w:rsidRPr="0018583C">
              <w:rPr>
                <w:rFonts w:ascii="Times New Roman" w:hAnsi="Times New Roman"/>
                <w:szCs w:val="24"/>
              </w:rPr>
              <w:t>6</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170 000,00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115 000,00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55 000,00</w:t>
            </w:r>
          </w:p>
        </w:tc>
      </w:tr>
      <w:tr w:rsidR="00E21051" w:rsidRPr="0018583C" w:rsidTr="008E74C8">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Nadbrzeżna 24</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110 000,00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110 000,00</w:t>
            </w:r>
          </w:p>
        </w:tc>
      </w:tr>
      <w:tr w:rsidR="00A512DF" w:rsidRPr="0018583C" w:rsidTr="008E74C8">
        <w:tc>
          <w:tcPr>
            <w:tcW w:w="2303" w:type="dxa"/>
          </w:tcPr>
          <w:p w:rsidR="00A512DF"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Nadbrzeżna 28</w:t>
            </w:r>
          </w:p>
        </w:tc>
        <w:tc>
          <w:tcPr>
            <w:tcW w:w="2303" w:type="dxa"/>
          </w:tcPr>
          <w:p w:rsidR="00A512DF"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10 000,00</w:t>
            </w:r>
          </w:p>
        </w:tc>
        <w:tc>
          <w:tcPr>
            <w:tcW w:w="2303" w:type="dxa"/>
          </w:tcPr>
          <w:p w:rsidR="00A512DF"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A512DF"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10 000,00</w:t>
            </w:r>
          </w:p>
        </w:tc>
      </w:tr>
      <w:tr w:rsidR="00A512DF" w:rsidRPr="0018583C" w:rsidTr="008E74C8">
        <w:tc>
          <w:tcPr>
            <w:tcW w:w="2303" w:type="dxa"/>
          </w:tcPr>
          <w:p w:rsidR="00A512DF"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Krótka 1</w:t>
            </w:r>
          </w:p>
        </w:tc>
        <w:tc>
          <w:tcPr>
            <w:tcW w:w="2303" w:type="dxa"/>
          </w:tcPr>
          <w:p w:rsidR="00A512DF"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16 000,00</w:t>
            </w:r>
          </w:p>
        </w:tc>
        <w:tc>
          <w:tcPr>
            <w:tcW w:w="2303" w:type="dxa"/>
          </w:tcPr>
          <w:p w:rsidR="00A512DF"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16 000,00</w:t>
            </w:r>
          </w:p>
        </w:tc>
        <w:tc>
          <w:tcPr>
            <w:tcW w:w="2303" w:type="dxa"/>
          </w:tcPr>
          <w:p w:rsidR="00A512DF"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0,00</w:t>
            </w:r>
          </w:p>
        </w:tc>
      </w:tr>
      <w:tr w:rsidR="00BB4831" w:rsidRPr="0018583C" w:rsidTr="008E74C8">
        <w:tc>
          <w:tcPr>
            <w:tcW w:w="2303" w:type="dxa"/>
          </w:tcPr>
          <w:p w:rsidR="00BB483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Żeromskiego 5</w:t>
            </w:r>
          </w:p>
        </w:tc>
        <w:tc>
          <w:tcPr>
            <w:tcW w:w="2303" w:type="dxa"/>
          </w:tcPr>
          <w:p w:rsidR="00BB483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20 000,00</w:t>
            </w:r>
          </w:p>
        </w:tc>
        <w:tc>
          <w:tcPr>
            <w:tcW w:w="2303" w:type="dxa"/>
          </w:tcPr>
          <w:p w:rsidR="00BB483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20 000,00</w:t>
            </w:r>
          </w:p>
        </w:tc>
        <w:tc>
          <w:tcPr>
            <w:tcW w:w="2303" w:type="dxa"/>
          </w:tcPr>
          <w:p w:rsidR="00BB483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0,00</w:t>
            </w:r>
          </w:p>
        </w:tc>
      </w:tr>
      <w:tr w:rsidR="00E21051" w:rsidRPr="0018583C" w:rsidTr="008E74C8">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Żeromskiego 1</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15 000,00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21051" w:rsidRPr="0018583C" w:rsidRDefault="00EF57F7" w:rsidP="008E74C8">
            <w:pPr>
              <w:pStyle w:val="Adreszwrotnynakopercie"/>
              <w:jc w:val="both"/>
              <w:rPr>
                <w:rFonts w:ascii="Times New Roman" w:hAnsi="Times New Roman"/>
                <w:szCs w:val="24"/>
              </w:rPr>
            </w:pPr>
            <w:r w:rsidRPr="0018583C">
              <w:rPr>
                <w:rFonts w:ascii="Times New Roman" w:hAnsi="Times New Roman"/>
                <w:szCs w:val="24"/>
              </w:rPr>
              <w:t>15 000,00</w:t>
            </w:r>
          </w:p>
        </w:tc>
      </w:tr>
      <w:tr w:rsidR="00EF57F7" w:rsidRPr="0018583C" w:rsidTr="008E74C8">
        <w:tc>
          <w:tcPr>
            <w:tcW w:w="2303" w:type="dxa"/>
          </w:tcPr>
          <w:p w:rsidR="00EF57F7"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Żeromskiego 3</w:t>
            </w:r>
          </w:p>
        </w:tc>
        <w:tc>
          <w:tcPr>
            <w:tcW w:w="2303" w:type="dxa"/>
          </w:tcPr>
          <w:p w:rsidR="00EF57F7"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15 000,00</w:t>
            </w:r>
          </w:p>
        </w:tc>
        <w:tc>
          <w:tcPr>
            <w:tcW w:w="2303" w:type="dxa"/>
          </w:tcPr>
          <w:p w:rsidR="00EF57F7"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0,00</w:t>
            </w:r>
          </w:p>
        </w:tc>
        <w:tc>
          <w:tcPr>
            <w:tcW w:w="2303" w:type="dxa"/>
          </w:tcPr>
          <w:p w:rsidR="00EF57F7"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15 000,00</w:t>
            </w:r>
          </w:p>
        </w:tc>
      </w:tr>
      <w:tr w:rsidR="007F6399" w:rsidRPr="0018583C" w:rsidTr="008E74C8">
        <w:tc>
          <w:tcPr>
            <w:tcW w:w="2303" w:type="dxa"/>
          </w:tcPr>
          <w:p w:rsidR="007F6399"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 xml:space="preserve">Razem wszystkie </w:t>
            </w:r>
            <w:r w:rsidRPr="0018583C">
              <w:rPr>
                <w:rFonts w:ascii="Times New Roman" w:hAnsi="Times New Roman"/>
                <w:szCs w:val="24"/>
              </w:rPr>
              <w:lastRenderedPageBreak/>
              <w:t>budynki</w:t>
            </w:r>
          </w:p>
        </w:tc>
        <w:tc>
          <w:tcPr>
            <w:tcW w:w="2303" w:type="dxa"/>
          </w:tcPr>
          <w:p w:rsidR="007F6399"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lastRenderedPageBreak/>
              <w:t>10 000,00</w:t>
            </w:r>
          </w:p>
        </w:tc>
        <w:tc>
          <w:tcPr>
            <w:tcW w:w="2303" w:type="dxa"/>
          </w:tcPr>
          <w:p w:rsidR="007F6399"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10 000,00</w:t>
            </w:r>
          </w:p>
        </w:tc>
        <w:tc>
          <w:tcPr>
            <w:tcW w:w="2303" w:type="dxa"/>
          </w:tcPr>
          <w:p w:rsidR="007F6399"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0,00</w:t>
            </w:r>
          </w:p>
        </w:tc>
      </w:tr>
      <w:tr w:rsidR="007F6399" w:rsidRPr="0018583C" w:rsidTr="008E74C8">
        <w:tc>
          <w:tcPr>
            <w:tcW w:w="2303" w:type="dxa"/>
          </w:tcPr>
          <w:p w:rsidR="007F6399"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lastRenderedPageBreak/>
              <w:t xml:space="preserve">Ogółem </w:t>
            </w:r>
          </w:p>
        </w:tc>
        <w:tc>
          <w:tcPr>
            <w:tcW w:w="2303" w:type="dxa"/>
          </w:tcPr>
          <w:p w:rsidR="007F6399"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861 000,00</w:t>
            </w:r>
          </w:p>
        </w:tc>
        <w:tc>
          <w:tcPr>
            <w:tcW w:w="2303" w:type="dxa"/>
          </w:tcPr>
          <w:p w:rsidR="007F6399"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161 000,00</w:t>
            </w:r>
          </w:p>
        </w:tc>
        <w:tc>
          <w:tcPr>
            <w:tcW w:w="2303" w:type="dxa"/>
          </w:tcPr>
          <w:p w:rsidR="007F6399" w:rsidRPr="0018583C" w:rsidRDefault="007F6399" w:rsidP="008E74C8">
            <w:pPr>
              <w:pStyle w:val="Adreszwrotnynakopercie"/>
              <w:jc w:val="both"/>
              <w:rPr>
                <w:rFonts w:ascii="Times New Roman" w:hAnsi="Times New Roman"/>
                <w:szCs w:val="24"/>
              </w:rPr>
            </w:pPr>
            <w:r w:rsidRPr="0018583C">
              <w:rPr>
                <w:rFonts w:ascii="Times New Roman" w:hAnsi="Times New Roman"/>
                <w:szCs w:val="24"/>
              </w:rPr>
              <w:t>700 000,00</w:t>
            </w:r>
          </w:p>
        </w:tc>
      </w:tr>
    </w:tbl>
    <w:p w:rsidR="001D6A0F" w:rsidRPr="0018583C" w:rsidRDefault="001D6A0F" w:rsidP="001D6A0F">
      <w:pPr>
        <w:pStyle w:val="Adreszwrotnynakopercie"/>
        <w:jc w:val="both"/>
        <w:rPr>
          <w:rFonts w:ascii="Times New Roman" w:hAnsi="Times New Roman"/>
          <w:szCs w:val="24"/>
        </w:rPr>
      </w:pPr>
    </w:p>
    <w:p w:rsidR="00E21051" w:rsidRPr="0018583C" w:rsidRDefault="009F593B" w:rsidP="00821D82">
      <w:pPr>
        <w:pStyle w:val="Adreszwrotnynakopercie"/>
        <w:numPr>
          <w:ilvl w:val="0"/>
          <w:numId w:val="15"/>
        </w:numPr>
        <w:jc w:val="both"/>
        <w:rPr>
          <w:rFonts w:ascii="Times New Roman" w:hAnsi="Times New Roman"/>
          <w:szCs w:val="24"/>
        </w:rPr>
      </w:pPr>
      <w:r w:rsidRPr="0018583C">
        <w:rPr>
          <w:rFonts w:ascii="Times New Roman" w:hAnsi="Times New Roman"/>
          <w:szCs w:val="24"/>
        </w:rPr>
        <w:t>rok 2020</w:t>
      </w:r>
    </w:p>
    <w:p w:rsidR="00E21051" w:rsidRPr="0018583C" w:rsidRDefault="00E21051" w:rsidP="00E21051">
      <w:pPr>
        <w:pStyle w:val="Adreszwrotnynakopercie"/>
        <w:jc w:val="both"/>
        <w:rPr>
          <w:rFonts w:ascii="Times New Roman" w:hAnsi="Times New Roman"/>
          <w:szCs w:val="24"/>
        </w:rPr>
      </w:pPr>
    </w:p>
    <w:tbl>
      <w:tblPr>
        <w:tblStyle w:val="Tabela-Siatka"/>
        <w:tblW w:w="0" w:type="auto"/>
        <w:tblLook w:val="04A0"/>
      </w:tblPr>
      <w:tblGrid>
        <w:gridCol w:w="2303"/>
        <w:gridCol w:w="2303"/>
        <w:gridCol w:w="2303"/>
        <w:gridCol w:w="2303"/>
      </w:tblGrid>
      <w:tr w:rsidR="00E21051" w:rsidRPr="0018583C" w:rsidTr="008E74C8">
        <w:tc>
          <w:tcPr>
            <w:tcW w:w="2303" w:type="dxa"/>
          </w:tcPr>
          <w:p w:rsidR="00E21051" w:rsidRPr="0018583C" w:rsidRDefault="00E21051" w:rsidP="008E74C8">
            <w:pPr>
              <w:pStyle w:val="Adreszwrotnynakopercie"/>
              <w:jc w:val="both"/>
              <w:rPr>
                <w:rFonts w:ascii="Times New Roman" w:hAnsi="Times New Roman"/>
                <w:szCs w:val="24"/>
              </w:rPr>
            </w:pPr>
            <w:r w:rsidRPr="0018583C">
              <w:rPr>
                <w:rFonts w:ascii="Times New Roman" w:hAnsi="Times New Roman"/>
                <w:szCs w:val="24"/>
              </w:rPr>
              <w:t xml:space="preserve">Wyszczególnienie </w:t>
            </w:r>
          </w:p>
        </w:tc>
        <w:tc>
          <w:tcPr>
            <w:tcW w:w="2303" w:type="dxa"/>
          </w:tcPr>
          <w:p w:rsidR="00E21051" w:rsidRPr="0018583C" w:rsidRDefault="00E21051" w:rsidP="008E74C8">
            <w:pPr>
              <w:pStyle w:val="Adreszwrotnynakopercie"/>
              <w:jc w:val="both"/>
              <w:rPr>
                <w:rFonts w:ascii="Times New Roman" w:hAnsi="Times New Roman"/>
                <w:szCs w:val="24"/>
              </w:rPr>
            </w:pPr>
            <w:r w:rsidRPr="0018583C">
              <w:rPr>
                <w:rFonts w:ascii="Times New Roman" w:hAnsi="Times New Roman"/>
                <w:szCs w:val="24"/>
              </w:rPr>
              <w:t xml:space="preserve">Wartość robót w zł. – ogółem </w:t>
            </w:r>
          </w:p>
        </w:tc>
        <w:tc>
          <w:tcPr>
            <w:tcW w:w="2303" w:type="dxa"/>
          </w:tcPr>
          <w:p w:rsidR="00E21051" w:rsidRPr="0018583C" w:rsidRDefault="00E21051" w:rsidP="008E74C8">
            <w:pPr>
              <w:pStyle w:val="Adreszwrotnynakopercie"/>
              <w:jc w:val="both"/>
              <w:rPr>
                <w:rFonts w:ascii="Times New Roman" w:hAnsi="Times New Roman"/>
                <w:szCs w:val="24"/>
              </w:rPr>
            </w:pPr>
            <w:r w:rsidRPr="0018583C">
              <w:rPr>
                <w:rFonts w:ascii="Times New Roman" w:hAnsi="Times New Roman"/>
                <w:szCs w:val="24"/>
              </w:rPr>
              <w:t xml:space="preserve">Wartość robót w zł- wykonawstwo własne </w:t>
            </w:r>
          </w:p>
        </w:tc>
        <w:tc>
          <w:tcPr>
            <w:tcW w:w="2303" w:type="dxa"/>
          </w:tcPr>
          <w:p w:rsidR="00E21051" w:rsidRPr="0018583C" w:rsidRDefault="00E21051" w:rsidP="008E74C8">
            <w:pPr>
              <w:pStyle w:val="Adreszwrotnynakopercie"/>
              <w:jc w:val="both"/>
              <w:rPr>
                <w:rFonts w:ascii="Times New Roman" w:hAnsi="Times New Roman"/>
                <w:szCs w:val="24"/>
              </w:rPr>
            </w:pPr>
            <w:r w:rsidRPr="0018583C">
              <w:rPr>
                <w:rFonts w:ascii="Times New Roman" w:hAnsi="Times New Roman"/>
                <w:szCs w:val="24"/>
              </w:rPr>
              <w:t xml:space="preserve">Wartość robót w zł – wykonawstwo zlecone </w:t>
            </w:r>
          </w:p>
        </w:tc>
      </w:tr>
      <w:tr w:rsidR="00E21051" w:rsidRPr="0018583C" w:rsidTr="008E74C8">
        <w:tc>
          <w:tcPr>
            <w:tcW w:w="2303" w:type="dxa"/>
          </w:tcPr>
          <w:p w:rsidR="00E21051" w:rsidRPr="0018583C" w:rsidRDefault="003E3FDB" w:rsidP="008E74C8">
            <w:pPr>
              <w:pStyle w:val="Adreszwrotnynakopercie"/>
              <w:jc w:val="both"/>
              <w:rPr>
                <w:rFonts w:ascii="Times New Roman" w:hAnsi="Times New Roman"/>
                <w:szCs w:val="24"/>
              </w:rPr>
            </w:pPr>
            <w:r w:rsidRPr="0018583C">
              <w:rPr>
                <w:rFonts w:ascii="Times New Roman" w:hAnsi="Times New Roman"/>
                <w:szCs w:val="24"/>
              </w:rPr>
              <w:t>Nadbrzeżna 2</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494 556,90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8 029,44</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486 527,46</w:t>
            </w:r>
          </w:p>
        </w:tc>
      </w:tr>
      <w:tr w:rsidR="00E21051" w:rsidRPr="0018583C" w:rsidTr="008E74C8">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Hutnicza 2</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4 800,00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4 800,00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0,00</w:t>
            </w:r>
          </w:p>
        </w:tc>
      </w:tr>
      <w:tr w:rsidR="00E21051" w:rsidRPr="0018583C" w:rsidTr="008E74C8">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Hutnicza 4</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13 840,00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3 840,00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10 000,00</w:t>
            </w:r>
          </w:p>
        </w:tc>
      </w:tr>
      <w:tr w:rsidR="00E21051" w:rsidRPr="0018583C" w:rsidTr="008E74C8">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Hutnicza 6</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14 680,00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4 680,00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10 000,00</w:t>
            </w:r>
          </w:p>
        </w:tc>
      </w:tr>
      <w:tr w:rsidR="00E21051" w:rsidRPr="0018583C" w:rsidTr="008E74C8">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Nadbrzeżna 24</w:t>
            </w:r>
            <w:r w:rsidR="00751F03" w:rsidRPr="0018583C">
              <w:rPr>
                <w:rFonts w:ascii="Times New Roman" w:hAnsi="Times New Roman"/>
                <w:szCs w:val="24"/>
              </w:rPr>
              <w:t xml:space="preserve"> </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6 600,00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6 600,00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0,00</w:t>
            </w:r>
          </w:p>
        </w:tc>
      </w:tr>
      <w:tr w:rsidR="00E21051" w:rsidRPr="0018583C" w:rsidTr="008E74C8">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Nadbrzeżna 26</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16 720,00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6 720,00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10 000,00</w:t>
            </w:r>
          </w:p>
        </w:tc>
      </w:tr>
      <w:tr w:rsidR="00E21051" w:rsidRPr="0018583C" w:rsidTr="008E74C8">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Nadbrzeżna 28</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139 390,34</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6 600,00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132 790,34</w:t>
            </w:r>
          </w:p>
        </w:tc>
      </w:tr>
      <w:tr w:rsidR="00E21051" w:rsidRPr="0018583C" w:rsidTr="008E74C8">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Nadbrzeżna 36</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33 800,00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13 800,00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20 000,00</w:t>
            </w:r>
          </w:p>
        </w:tc>
      </w:tr>
      <w:tr w:rsidR="00E21051" w:rsidRPr="0018583C" w:rsidTr="008E74C8">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Krótka 1</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6 240,00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6 240,00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0,00</w:t>
            </w:r>
          </w:p>
        </w:tc>
      </w:tr>
      <w:tr w:rsidR="00E21051" w:rsidRPr="0018583C" w:rsidTr="008E74C8">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Krótka 2</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15 480,00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5 520,00</w:t>
            </w:r>
          </w:p>
        </w:tc>
        <w:tc>
          <w:tcPr>
            <w:tcW w:w="2303" w:type="dxa"/>
          </w:tcPr>
          <w:p w:rsidR="00E21051"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9 960,00</w:t>
            </w:r>
          </w:p>
        </w:tc>
      </w:tr>
      <w:tr w:rsidR="00445D6A" w:rsidRPr="0018583C" w:rsidTr="008E74C8">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Krótka 5</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38 036,88</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9 720,00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28 316,88</w:t>
            </w:r>
          </w:p>
        </w:tc>
      </w:tr>
      <w:tr w:rsidR="00445D6A" w:rsidRPr="0018583C" w:rsidTr="008E74C8">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Żeromskiego 1</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48 370,00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7 920,00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40 450,00</w:t>
            </w:r>
          </w:p>
        </w:tc>
      </w:tr>
      <w:tr w:rsidR="00445D6A" w:rsidRPr="0018583C" w:rsidTr="008E74C8">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Żeromskiego 3</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32 520,00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12 600,00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19 920,00</w:t>
            </w:r>
          </w:p>
        </w:tc>
      </w:tr>
      <w:tr w:rsidR="00445D6A" w:rsidRPr="0018583C" w:rsidTr="008E74C8">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Żeromskiego 5</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22 560,00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10 560,00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12 000,00</w:t>
            </w:r>
          </w:p>
        </w:tc>
      </w:tr>
      <w:tr w:rsidR="00445D6A" w:rsidRPr="0018583C" w:rsidTr="008E74C8">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Żeromskiego 6</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12 201,60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12 201,60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0,00</w:t>
            </w:r>
          </w:p>
        </w:tc>
      </w:tr>
      <w:tr w:rsidR="00445D6A" w:rsidRPr="0018583C" w:rsidTr="008E74C8">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Razem wszystkie budynki</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10 000,00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10 000,00</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0,00</w:t>
            </w:r>
          </w:p>
        </w:tc>
      </w:tr>
      <w:tr w:rsidR="00445D6A" w:rsidRPr="0018583C" w:rsidTr="008E74C8">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OGÓŁEM</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937 795,72</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129 831,04</w:t>
            </w:r>
          </w:p>
        </w:tc>
        <w:tc>
          <w:tcPr>
            <w:tcW w:w="2303" w:type="dxa"/>
          </w:tcPr>
          <w:p w:rsidR="00445D6A" w:rsidRPr="0018583C" w:rsidRDefault="00445D6A" w:rsidP="008E74C8">
            <w:pPr>
              <w:pStyle w:val="Adreszwrotnynakopercie"/>
              <w:jc w:val="both"/>
              <w:rPr>
                <w:rFonts w:ascii="Times New Roman" w:hAnsi="Times New Roman"/>
                <w:szCs w:val="24"/>
              </w:rPr>
            </w:pPr>
            <w:r w:rsidRPr="0018583C">
              <w:rPr>
                <w:rFonts w:ascii="Times New Roman" w:hAnsi="Times New Roman"/>
                <w:szCs w:val="24"/>
              </w:rPr>
              <w:t>807 964,68</w:t>
            </w:r>
          </w:p>
        </w:tc>
      </w:tr>
    </w:tbl>
    <w:p w:rsidR="00E21051" w:rsidRPr="0018583C" w:rsidRDefault="00E21051" w:rsidP="001D6A0F">
      <w:pPr>
        <w:pStyle w:val="Adreszwrotnynakopercie"/>
        <w:jc w:val="both"/>
        <w:rPr>
          <w:rFonts w:ascii="Times New Roman" w:hAnsi="Times New Roman"/>
          <w:szCs w:val="24"/>
        </w:rPr>
      </w:pPr>
    </w:p>
    <w:p w:rsidR="001D6A0F" w:rsidRPr="0018583C" w:rsidRDefault="00E21051" w:rsidP="00E21051">
      <w:pPr>
        <w:pStyle w:val="Adreszwrotnynakopercie"/>
        <w:jc w:val="both"/>
        <w:rPr>
          <w:rFonts w:ascii="Times New Roman" w:hAnsi="Times New Roman"/>
          <w:szCs w:val="24"/>
        </w:rPr>
      </w:pPr>
      <w:r w:rsidRPr="0018583C">
        <w:rPr>
          <w:rFonts w:ascii="Times New Roman" w:hAnsi="Times New Roman"/>
          <w:szCs w:val="24"/>
        </w:rPr>
        <w:t xml:space="preserve">Uwag do podjętych uchwał i zatwierdzonych planów nie wniesiono. </w:t>
      </w:r>
    </w:p>
    <w:p w:rsidR="00E21051" w:rsidRPr="0018583C" w:rsidRDefault="00E21051" w:rsidP="00E21051">
      <w:pPr>
        <w:pStyle w:val="Adreszwrotnynakopercie"/>
        <w:jc w:val="both"/>
        <w:rPr>
          <w:rFonts w:ascii="Times New Roman" w:hAnsi="Times New Roman"/>
          <w:szCs w:val="24"/>
        </w:rPr>
      </w:pPr>
    </w:p>
    <w:p w:rsidR="001D6A0F" w:rsidRPr="0018583C" w:rsidRDefault="001D6A0F" w:rsidP="001D6A0F">
      <w:pPr>
        <w:pStyle w:val="Adreszwrotnynakopercie"/>
        <w:jc w:val="both"/>
        <w:rPr>
          <w:rFonts w:ascii="Times New Roman" w:hAnsi="Times New Roman"/>
          <w:szCs w:val="24"/>
        </w:rPr>
      </w:pPr>
      <w:r w:rsidRPr="0018583C">
        <w:rPr>
          <w:rFonts w:ascii="Times New Roman" w:hAnsi="Times New Roman"/>
          <w:szCs w:val="24"/>
        </w:rPr>
        <w:t>Ewidencja wyposażenia budynków i ich stan techniczny uwidoczniony jest w książkach obiektu budowlanego, które są założone dla wszystkich budynków według obowiązującego przepisami wzoru. Zgodnie z wymogami książki obiektów mają format A-4. Wykonane są w sposób trwały, zapewniający przydatność do użytkowania w całym okresie użytkowania i mają strony ponumerowane oraz zabezpieczone w sposób chroniący przed ich usunięciem lub wymianą. Przy wpisywaniu danych do książki uwzględniono zasady obowiązujące dla kolejnych stron i tablic.</w:t>
      </w:r>
    </w:p>
    <w:p w:rsidR="00035CC1" w:rsidRDefault="00035CC1" w:rsidP="001D6A0F">
      <w:pPr>
        <w:pStyle w:val="Adreszwrotnynakopercie"/>
        <w:jc w:val="both"/>
        <w:rPr>
          <w:rFonts w:ascii="Times New Roman" w:hAnsi="Times New Roman"/>
          <w:szCs w:val="24"/>
        </w:rPr>
      </w:pPr>
    </w:p>
    <w:p w:rsidR="001D6A0F" w:rsidRPr="0018583C" w:rsidRDefault="00C22A4E" w:rsidP="001D6A0F">
      <w:pPr>
        <w:pStyle w:val="Adreszwrotnynakopercie"/>
        <w:jc w:val="both"/>
        <w:rPr>
          <w:rFonts w:ascii="Times New Roman" w:hAnsi="Times New Roman"/>
          <w:szCs w:val="24"/>
        </w:rPr>
      </w:pPr>
      <w:r w:rsidRPr="0018583C">
        <w:rPr>
          <w:rFonts w:ascii="Times New Roman" w:hAnsi="Times New Roman"/>
          <w:szCs w:val="24"/>
        </w:rPr>
        <w:t xml:space="preserve">Dokonano  przeglądu następujących </w:t>
      </w:r>
      <w:r w:rsidR="006C1361" w:rsidRPr="0018583C">
        <w:rPr>
          <w:rFonts w:ascii="Times New Roman" w:hAnsi="Times New Roman"/>
          <w:szCs w:val="24"/>
        </w:rPr>
        <w:t xml:space="preserve"> </w:t>
      </w:r>
      <w:r w:rsidR="001D6A0F" w:rsidRPr="0018583C">
        <w:rPr>
          <w:rFonts w:ascii="Times New Roman" w:hAnsi="Times New Roman"/>
          <w:szCs w:val="24"/>
        </w:rPr>
        <w:t xml:space="preserve">   Książek</w:t>
      </w:r>
      <w:r w:rsidRPr="0018583C">
        <w:rPr>
          <w:rFonts w:ascii="Times New Roman" w:hAnsi="Times New Roman"/>
          <w:szCs w:val="24"/>
        </w:rPr>
        <w:t xml:space="preserve"> Obiektu Budowlanego</w:t>
      </w:r>
      <w:r w:rsidR="000803BD">
        <w:rPr>
          <w:rFonts w:ascii="Times New Roman" w:hAnsi="Times New Roman"/>
          <w:szCs w:val="24"/>
        </w:rPr>
        <w:t>:</w:t>
      </w:r>
      <w:r w:rsidRPr="0018583C">
        <w:rPr>
          <w:rFonts w:ascii="Times New Roman" w:hAnsi="Times New Roman"/>
          <w:szCs w:val="24"/>
        </w:rPr>
        <w:t xml:space="preserve"> </w:t>
      </w:r>
    </w:p>
    <w:p w:rsidR="00C22A4E" w:rsidRPr="0018583C" w:rsidRDefault="00C22A4E" w:rsidP="001D6A0F">
      <w:pPr>
        <w:pStyle w:val="Adreszwrotnynakopercie"/>
        <w:jc w:val="both"/>
        <w:rPr>
          <w:rFonts w:ascii="Times New Roman" w:hAnsi="Times New Roman"/>
          <w:szCs w:val="24"/>
        </w:rPr>
      </w:pPr>
    </w:p>
    <w:tbl>
      <w:tblPr>
        <w:tblStyle w:val="Tabela-Siatka"/>
        <w:tblW w:w="9889" w:type="dxa"/>
        <w:tblLook w:val="04A0"/>
      </w:tblPr>
      <w:tblGrid>
        <w:gridCol w:w="2269"/>
        <w:gridCol w:w="1219"/>
        <w:gridCol w:w="1585"/>
        <w:gridCol w:w="1740"/>
        <w:gridCol w:w="1740"/>
        <w:gridCol w:w="1336"/>
      </w:tblGrid>
      <w:tr w:rsidR="00C22A4E" w:rsidRPr="0018583C" w:rsidTr="007B238F">
        <w:tc>
          <w:tcPr>
            <w:tcW w:w="2269" w:type="dxa"/>
          </w:tcPr>
          <w:p w:rsidR="00C22A4E" w:rsidRPr="0018583C" w:rsidRDefault="00C22A4E" w:rsidP="00CC223A">
            <w:pPr>
              <w:jc w:val="both"/>
              <w:rPr>
                <w:sz w:val="24"/>
                <w:szCs w:val="24"/>
              </w:rPr>
            </w:pPr>
            <w:r w:rsidRPr="0018583C">
              <w:rPr>
                <w:sz w:val="24"/>
                <w:szCs w:val="24"/>
              </w:rPr>
              <w:t xml:space="preserve">Wyszczególnienie </w:t>
            </w:r>
          </w:p>
        </w:tc>
        <w:tc>
          <w:tcPr>
            <w:tcW w:w="1219" w:type="dxa"/>
          </w:tcPr>
          <w:p w:rsidR="00C22A4E" w:rsidRPr="0018583C" w:rsidRDefault="00C22A4E" w:rsidP="00CC223A">
            <w:pPr>
              <w:jc w:val="both"/>
              <w:rPr>
                <w:sz w:val="24"/>
                <w:szCs w:val="24"/>
              </w:rPr>
            </w:pPr>
            <w:r w:rsidRPr="0018583C">
              <w:rPr>
                <w:sz w:val="24"/>
                <w:szCs w:val="24"/>
              </w:rPr>
              <w:t xml:space="preserve">Rok oddania budynku do użytku </w:t>
            </w:r>
          </w:p>
        </w:tc>
        <w:tc>
          <w:tcPr>
            <w:tcW w:w="1585" w:type="dxa"/>
          </w:tcPr>
          <w:p w:rsidR="00C22A4E" w:rsidRPr="0018583C" w:rsidRDefault="00C22A4E" w:rsidP="00CC223A">
            <w:pPr>
              <w:jc w:val="both"/>
              <w:rPr>
                <w:sz w:val="24"/>
                <w:szCs w:val="24"/>
              </w:rPr>
            </w:pPr>
            <w:r w:rsidRPr="0018583C">
              <w:rPr>
                <w:sz w:val="24"/>
                <w:szCs w:val="24"/>
              </w:rPr>
              <w:t xml:space="preserve">Konstrukcja </w:t>
            </w:r>
          </w:p>
        </w:tc>
        <w:tc>
          <w:tcPr>
            <w:tcW w:w="1740" w:type="dxa"/>
          </w:tcPr>
          <w:p w:rsidR="00C22A4E" w:rsidRPr="0018583C" w:rsidRDefault="00C22A4E" w:rsidP="00CC223A">
            <w:pPr>
              <w:jc w:val="both"/>
              <w:rPr>
                <w:sz w:val="24"/>
                <w:szCs w:val="24"/>
              </w:rPr>
            </w:pPr>
            <w:r w:rsidRPr="0018583C">
              <w:rPr>
                <w:sz w:val="24"/>
                <w:szCs w:val="24"/>
              </w:rPr>
              <w:t>Powierzchnia zabudowy MW m2</w:t>
            </w:r>
          </w:p>
        </w:tc>
        <w:tc>
          <w:tcPr>
            <w:tcW w:w="1740" w:type="dxa"/>
          </w:tcPr>
          <w:p w:rsidR="00C22A4E" w:rsidRPr="0018583C" w:rsidRDefault="00C22A4E" w:rsidP="00CC223A">
            <w:pPr>
              <w:jc w:val="both"/>
              <w:rPr>
                <w:sz w:val="24"/>
                <w:szCs w:val="24"/>
              </w:rPr>
            </w:pPr>
            <w:r w:rsidRPr="0018583C">
              <w:rPr>
                <w:sz w:val="24"/>
                <w:szCs w:val="24"/>
              </w:rPr>
              <w:t xml:space="preserve">Powierzchnia  użytkowa w m2 </w:t>
            </w:r>
          </w:p>
        </w:tc>
        <w:tc>
          <w:tcPr>
            <w:tcW w:w="1336" w:type="dxa"/>
          </w:tcPr>
          <w:p w:rsidR="00C22A4E" w:rsidRPr="0018583C" w:rsidRDefault="00C22A4E" w:rsidP="00CC223A">
            <w:pPr>
              <w:jc w:val="both"/>
              <w:rPr>
                <w:sz w:val="24"/>
                <w:szCs w:val="24"/>
              </w:rPr>
            </w:pPr>
            <w:r w:rsidRPr="0018583C">
              <w:rPr>
                <w:sz w:val="24"/>
                <w:szCs w:val="24"/>
              </w:rPr>
              <w:t xml:space="preserve">Kubatura w m3 </w:t>
            </w:r>
          </w:p>
        </w:tc>
      </w:tr>
      <w:tr w:rsidR="00C22A4E" w:rsidRPr="0018583C" w:rsidTr="007B238F">
        <w:tc>
          <w:tcPr>
            <w:tcW w:w="2269" w:type="dxa"/>
          </w:tcPr>
          <w:p w:rsidR="00C22A4E" w:rsidRPr="0018583C" w:rsidRDefault="00C22A4E" w:rsidP="00CC223A">
            <w:pPr>
              <w:jc w:val="both"/>
              <w:rPr>
                <w:sz w:val="24"/>
                <w:szCs w:val="24"/>
              </w:rPr>
            </w:pPr>
            <w:r w:rsidRPr="0018583C">
              <w:rPr>
                <w:sz w:val="24"/>
                <w:szCs w:val="24"/>
              </w:rPr>
              <w:t>Hutnicza 4</w:t>
            </w:r>
          </w:p>
        </w:tc>
        <w:tc>
          <w:tcPr>
            <w:tcW w:w="1219" w:type="dxa"/>
          </w:tcPr>
          <w:p w:rsidR="00C22A4E" w:rsidRPr="0018583C" w:rsidRDefault="00C22A4E" w:rsidP="00CC223A">
            <w:pPr>
              <w:jc w:val="both"/>
              <w:rPr>
                <w:sz w:val="24"/>
                <w:szCs w:val="24"/>
              </w:rPr>
            </w:pPr>
            <w:r w:rsidRPr="0018583C">
              <w:rPr>
                <w:sz w:val="24"/>
                <w:szCs w:val="24"/>
              </w:rPr>
              <w:t>1964</w:t>
            </w:r>
          </w:p>
        </w:tc>
        <w:tc>
          <w:tcPr>
            <w:tcW w:w="1585" w:type="dxa"/>
          </w:tcPr>
          <w:p w:rsidR="00C22A4E" w:rsidRPr="0018583C" w:rsidRDefault="00C22A4E" w:rsidP="00CC223A">
            <w:pPr>
              <w:jc w:val="both"/>
              <w:rPr>
                <w:sz w:val="24"/>
                <w:szCs w:val="24"/>
              </w:rPr>
            </w:pPr>
            <w:r w:rsidRPr="0018583C">
              <w:rPr>
                <w:sz w:val="24"/>
                <w:szCs w:val="24"/>
              </w:rPr>
              <w:t>WBL-CO-8</w:t>
            </w:r>
          </w:p>
        </w:tc>
        <w:tc>
          <w:tcPr>
            <w:tcW w:w="1740" w:type="dxa"/>
          </w:tcPr>
          <w:p w:rsidR="00C22A4E" w:rsidRPr="0018583C" w:rsidRDefault="00C22A4E" w:rsidP="00CC223A">
            <w:pPr>
              <w:jc w:val="both"/>
              <w:rPr>
                <w:sz w:val="24"/>
                <w:szCs w:val="24"/>
              </w:rPr>
            </w:pPr>
            <w:r w:rsidRPr="0018583C">
              <w:rPr>
                <w:sz w:val="24"/>
                <w:szCs w:val="24"/>
              </w:rPr>
              <w:t>527,40</w:t>
            </w:r>
          </w:p>
        </w:tc>
        <w:tc>
          <w:tcPr>
            <w:tcW w:w="1740" w:type="dxa"/>
          </w:tcPr>
          <w:p w:rsidR="00C22A4E" w:rsidRPr="0018583C" w:rsidRDefault="00C22A4E" w:rsidP="00CC223A">
            <w:pPr>
              <w:jc w:val="both"/>
              <w:rPr>
                <w:sz w:val="24"/>
                <w:szCs w:val="24"/>
              </w:rPr>
            </w:pPr>
            <w:r w:rsidRPr="0018583C">
              <w:rPr>
                <w:sz w:val="24"/>
                <w:szCs w:val="24"/>
              </w:rPr>
              <w:t>772,02</w:t>
            </w:r>
          </w:p>
        </w:tc>
        <w:tc>
          <w:tcPr>
            <w:tcW w:w="1336" w:type="dxa"/>
          </w:tcPr>
          <w:p w:rsidR="00C22A4E" w:rsidRPr="0018583C" w:rsidRDefault="00C22A4E" w:rsidP="00CC223A">
            <w:pPr>
              <w:jc w:val="both"/>
              <w:rPr>
                <w:sz w:val="24"/>
                <w:szCs w:val="24"/>
              </w:rPr>
            </w:pPr>
            <w:r w:rsidRPr="0018583C">
              <w:rPr>
                <w:sz w:val="24"/>
                <w:szCs w:val="24"/>
              </w:rPr>
              <w:t>3 969,00</w:t>
            </w:r>
          </w:p>
        </w:tc>
      </w:tr>
      <w:tr w:rsidR="00C22A4E" w:rsidRPr="0018583C" w:rsidTr="007B238F">
        <w:tc>
          <w:tcPr>
            <w:tcW w:w="2269" w:type="dxa"/>
          </w:tcPr>
          <w:p w:rsidR="00C22A4E" w:rsidRPr="0018583C" w:rsidRDefault="00C22A4E" w:rsidP="00CC223A">
            <w:pPr>
              <w:jc w:val="both"/>
              <w:rPr>
                <w:sz w:val="24"/>
                <w:szCs w:val="24"/>
              </w:rPr>
            </w:pPr>
            <w:r w:rsidRPr="0018583C">
              <w:rPr>
                <w:sz w:val="24"/>
                <w:szCs w:val="24"/>
              </w:rPr>
              <w:t>Nadbrzeżna 2</w:t>
            </w:r>
          </w:p>
        </w:tc>
        <w:tc>
          <w:tcPr>
            <w:tcW w:w="1219" w:type="dxa"/>
          </w:tcPr>
          <w:p w:rsidR="00C22A4E" w:rsidRPr="0018583C" w:rsidRDefault="00C22A4E" w:rsidP="00CC223A">
            <w:pPr>
              <w:jc w:val="both"/>
              <w:rPr>
                <w:sz w:val="24"/>
                <w:szCs w:val="24"/>
              </w:rPr>
            </w:pPr>
            <w:r w:rsidRPr="0018583C">
              <w:rPr>
                <w:sz w:val="24"/>
                <w:szCs w:val="24"/>
              </w:rPr>
              <w:t>1988</w:t>
            </w:r>
          </w:p>
        </w:tc>
        <w:tc>
          <w:tcPr>
            <w:tcW w:w="1585" w:type="dxa"/>
          </w:tcPr>
          <w:p w:rsidR="00C22A4E" w:rsidRPr="0018583C" w:rsidRDefault="00C22A4E" w:rsidP="00CC223A">
            <w:pPr>
              <w:jc w:val="both"/>
              <w:rPr>
                <w:sz w:val="24"/>
                <w:szCs w:val="24"/>
              </w:rPr>
            </w:pPr>
            <w:r w:rsidRPr="0018583C">
              <w:rPr>
                <w:sz w:val="24"/>
                <w:szCs w:val="24"/>
              </w:rPr>
              <w:t>WK-70</w:t>
            </w:r>
          </w:p>
        </w:tc>
        <w:tc>
          <w:tcPr>
            <w:tcW w:w="1740" w:type="dxa"/>
          </w:tcPr>
          <w:p w:rsidR="00C22A4E" w:rsidRPr="0018583C" w:rsidRDefault="00C22A4E" w:rsidP="00CC223A">
            <w:pPr>
              <w:jc w:val="both"/>
              <w:rPr>
                <w:sz w:val="24"/>
                <w:szCs w:val="24"/>
              </w:rPr>
            </w:pPr>
            <w:r w:rsidRPr="0018583C">
              <w:rPr>
                <w:sz w:val="24"/>
                <w:szCs w:val="24"/>
              </w:rPr>
              <w:t>1 005,00</w:t>
            </w:r>
          </w:p>
        </w:tc>
        <w:tc>
          <w:tcPr>
            <w:tcW w:w="1740" w:type="dxa"/>
          </w:tcPr>
          <w:p w:rsidR="00C22A4E" w:rsidRPr="0018583C" w:rsidRDefault="00C22A4E" w:rsidP="00CC223A">
            <w:pPr>
              <w:jc w:val="both"/>
              <w:rPr>
                <w:sz w:val="24"/>
                <w:szCs w:val="24"/>
              </w:rPr>
            </w:pPr>
            <w:r w:rsidRPr="0018583C">
              <w:rPr>
                <w:sz w:val="24"/>
                <w:szCs w:val="24"/>
              </w:rPr>
              <w:t>3 263,73</w:t>
            </w:r>
          </w:p>
        </w:tc>
        <w:tc>
          <w:tcPr>
            <w:tcW w:w="1336" w:type="dxa"/>
          </w:tcPr>
          <w:p w:rsidR="00C22A4E" w:rsidRPr="0018583C" w:rsidRDefault="00C22A4E" w:rsidP="00CC223A">
            <w:pPr>
              <w:jc w:val="both"/>
              <w:rPr>
                <w:sz w:val="24"/>
                <w:szCs w:val="24"/>
              </w:rPr>
            </w:pPr>
            <w:r w:rsidRPr="0018583C">
              <w:rPr>
                <w:sz w:val="24"/>
                <w:szCs w:val="24"/>
              </w:rPr>
              <w:t>15 400,00</w:t>
            </w:r>
          </w:p>
        </w:tc>
      </w:tr>
      <w:tr w:rsidR="00C22A4E" w:rsidRPr="0018583C" w:rsidTr="007B238F">
        <w:tc>
          <w:tcPr>
            <w:tcW w:w="2269" w:type="dxa"/>
          </w:tcPr>
          <w:p w:rsidR="00C22A4E" w:rsidRPr="0018583C" w:rsidRDefault="00C22A4E" w:rsidP="00CC223A">
            <w:pPr>
              <w:jc w:val="both"/>
              <w:rPr>
                <w:sz w:val="24"/>
                <w:szCs w:val="24"/>
              </w:rPr>
            </w:pPr>
            <w:r w:rsidRPr="0018583C">
              <w:rPr>
                <w:sz w:val="24"/>
                <w:szCs w:val="24"/>
              </w:rPr>
              <w:t>Nadbrzeżna 24</w:t>
            </w:r>
          </w:p>
        </w:tc>
        <w:tc>
          <w:tcPr>
            <w:tcW w:w="1219" w:type="dxa"/>
          </w:tcPr>
          <w:p w:rsidR="00C22A4E" w:rsidRPr="0018583C" w:rsidRDefault="00C22A4E" w:rsidP="00CC223A">
            <w:pPr>
              <w:jc w:val="both"/>
              <w:rPr>
                <w:sz w:val="24"/>
                <w:szCs w:val="24"/>
              </w:rPr>
            </w:pPr>
            <w:r w:rsidRPr="0018583C">
              <w:rPr>
                <w:sz w:val="24"/>
                <w:szCs w:val="24"/>
              </w:rPr>
              <w:t>1976</w:t>
            </w:r>
          </w:p>
        </w:tc>
        <w:tc>
          <w:tcPr>
            <w:tcW w:w="1585" w:type="dxa"/>
          </w:tcPr>
          <w:p w:rsidR="00C22A4E" w:rsidRPr="0018583C" w:rsidRDefault="00C22A4E" w:rsidP="00CC223A">
            <w:pPr>
              <w:jc w:val="both"/>
              <w:rPr>
                <w:sz w:val="24"/>
                <w:szCs w:val="24"/>
              </w:rPr>
            </w:pPr>
            <w:r w:rsidRPr="0018583C">
              <w:rPr>
                <w:sz w:val="24"/>
                <w:szCs w:val="24"/>
              </w:rPr>
              <w:t>WBL-CO-14</w:t>
            </w:r>
          </w:p>
        </w:tc>
        <w:tc>
          <w:tcPr>
            <w:tcW w:w="1740" w:type="dxa"/>
          </w:tcPr>
          <w:p w:rsidR="00C22A4E" w:rsidRPr="0018583C" w:rsidRDefault="00C22A4E" w:rsidP="00CC223A">
            <w:pPr>
              <w:jc w:val="both"/>
              <w:rPr>
                <w:sz w:val="24"/>
                <w:szCs w:val="24"/>
              </w:rPr>
            </w:pPr>
            <w:r w:rsidRPr="0018583C">
              <w:rPr>
                <w:sz w:val="24"/>
                <w:szCs w:val="24"/>
              </w:rPr>
              <w:t>695,00</w:t>
            </w:r>
          </w:p>
        </w:tc>
        <w:tc>
          <w:tcPr>
            <w:tcW w:w="1740" w:type="dxa"/>
          </w:tcPr>
          <w:p w:rsidR="00C22A4E" w:rsidRPr="0018583C" w:rsidRDefault="00C22A4E" w:rsidP="00CC223A">
            <w:pPr>
              <w:jc w:val="both"/>
              <w:rPr>
                <w:sz w:val="24"/>
                <w:szCs w:val="24"/>
              </w:rPr>
            </w:pPr>
            <w:r w:rsidRPr="0018583C">
              <w:rPr>
                <w:sz w:val="24"/>
                <w:szCs w:val="24"/>
              </w:rPr>
              <w:t>2 518,00</w:t>
            </w:r>
          </w:p>
        </w:tc>
        <w:tc>
          <w:tcPr>
            <w:tcW w:w="1336" w:type="dxa"/>
          </w:tcPr>
          <w:p w:rsidR="00C22A4E" w:rsidRPr="0018583C" w:rsidRDefault="00C22A4E" w:rsidP="00CC223A">
            <w:pPr>
              <w:jc w:val="both"/>
              <w:rPr>
                <w:sz w:val="24"/>
                <w:szCs w:val="24"/>
              </w:rPr>
            </w:pPr>
            <w:r w:rsidRPr="0018583C">
              <w:rPr>
                <w:sz w:val="24"/>
                <w:szCs w:val="24"/>
              </w:rPr>
              <w:t>11 772,00</w:t>
            </w:r>
          </w:p>
        </w:tc>
      </w:tr>
      <w:tr w:rsidR="00C22A4E" w:rsidRPr="0018583C" w:rsidTr="007B238F">
        <w:tc>
          <w:tcPr>
            <w:tcW w:w="2269" w:type="dxa"/>
          </w:tcPr>
          <w:p w:rsidR="00C22A4E" w:rsidRPr="0018583C" w:rsidRDefault="00C22A4E" w:rsidP="00CC223A">
            <w:pPr>
              <w:jc w:val="both"/>
              <w:rPr>
                <w:sz w:val="24"/>
                <w:szCs w:val="24"/>
              </w:rPr>
            </w:pPr>
            <w:r w:rsidRPr="0018583C">
              <w:rPr>
                <w:sz w:val="24"/>
                <w:szCs w:val="24"/>
              </w:rPr>
              <w:t>Krótka 1</w:t>
            </w:r>
          </w:p>
        </w:tc>
        <w:tc>
          <w:tcPr>
            <w:tcW w:w="1219" w:type="dxa"/>
          </w:tcPr>
          <w:p w:rsidR="00C22A4E" w:rsidRPr="0018583C" w:rsidRDefault="00C22A4E" w:rsidP="00CC223A">
            <w:pPr>
              <w:jc w:val="both"/>
              <w:rPr>
                <w:sz w:val="24"/>
                <w:szCs w:val="24"/>
              </w:rPr>
            </w:pPr>
            <w:r w:rsidRPr="0018583C">
              <w:rPr>
                <w:sz w:val="24"/>
                <w:szCs w:val="24"/>
              </w:rPr>
              <w:t>1986</w:t>
            </w:r>
          </w:p>
        </w:tc>
        <w:tc>
          <w:tcPr>
            <w:tcW w:w="1585" w:type="dxa"/>
          </w:tcPr>
          <w:p w:rsidR="00C22A4E" w:rsidRPr="0018583C" w:rsidRDefault="00C22A4E" w:rsidP="00CC223A">
            <w:pPr>
              <w:jc w:val="both"/>
              <w:rPr>
                <w:sz w:val="24"/>
                <w:szCs w:val="24"/>
              </w:rPr>
            </w:pPr>
            <w:r w:rsidRPr="0018583C">
              <w:rPr>
                <w:sz w:val="24"/>
                <w:szCs w:val="24"/>
              </w:rPr>
              <w:t>WK-70</w:t>
            </w:r>
          </w:p>
        </w:tc>
        <w:tc>
          <w:tcPr>
            <w:tcW w:w="1740" w:type="dxa"/>
          </w:tcPr>
          <w:p w:rsidR="00C22A4E" w:rsidRPr="0018583C" w:rsidRDefault="00C22A4E" w:rsidP="00CC223A">
            <w:pPr>
              <w:jc w:val="both"/>
              <w:rPr>
                <w:sz w:val="24"/>
                <w:szCs w:val="24"/>
              </w:rPr>
            </w:pPr>
            <w:r w:rsidRPr="0018583C">
              <w:rPr>
                <w:sz w:val="24"/>
                <w:szCs w:val="24"/>
              </w:rPr>
              <w:t>558,60</w:t>
            </w:r>
          </w:p>
        </w:tc>
        <w:tc>
          <w:tcPr>
            <w:tcW w:w="1740" w:type="dxa"/>
          </w:tcPr>
          <w:p w:rsidR="00C22A4E" w:rsidRPr="0018583C" w:rsidRDefault="00C22A4E" w:rsidP="00CC223A">
            <w:pPr>
              <w:jc w:val="both"/>
              <w:rPr>
                <w:sz w:val="24"/>
                <w:szCs w:val="24"/>
              </w:rPr>
            </w:pPr>
            <w:r w:rsidRPr="0018583C">
              <w:rPr>
                <w:sz w:val="24"/>
                <w:szCs w:val="24"/>
              </w:rPr>
              <w:t>1 776,80</w:t>
            </w:r>
          </w:p>
        </w:tc>
        <w:tc>
          <w:tcPr>
            <w:tcW w:w="1336" w:type="dxa"/>
          </w:tcPr>
          <w:p w:rsidR="00C22A4E" w:rsidRPr="0018583C" w:rsidRDefault="00C22A4E" w:rsidP="00CC223A">
            <w:pPr>
              <w:jc w:val="both"/>
              <w:rPr>
                <w:sz w:val="24"/>
                <w:szCs w:val="24"/>
              </w:rPr>
            </w:pPr>
            <w:r w:rsidRPr="0018583C">
              <w:rPr>
                <w:sz w:val="24"/>
                <w:szCs w:val="24"/>
              </w:rPr>
              <w:t>9 181,00</w:t>
            </w:r>
          </w:p>
        </w:tc>
      </w:tr>
      <w:tr w:rsidR="00C22A4E" w:rsidRPr="0018583C" w:rsidTr="007B238F">
        <w:tc>
          <w:tcPr>
            <w:tcW w:w="2269" w:type="dxa"/>
          </w:tcPr>
          <w:p w:rsidR="00C22A4E" w:rsidRPr="0018583C" w:rsidRDefault="00C22A4E" w:rsidP="00CC223A">
            <w:pPr>
              <w:jc w:val="both"/>
              <w:rPr>
                <w:sz w:val="24"/>
                <w:szCs w:val="24"/>
              </w:rPr>
            </w:pPr>
            <w:r w:rsidRPr="0018583C">
              <w:rPr>
                <w:sz w:val="24"/>
                <w:szCs w:val="24"/>
              </w:rPr>
              <w:t>Żeromskiego 1</w:t>
            </w:r>
          </w:p>
        </w:tc>
        <w:tc>
          <w:tcPr>
            <w:tcW w:w="1219" w:type="dxa"/>
          </w:tcPr>
          <w:p w:rsidR="00C22A4E" w:rsidRPr="0018583C" w:rsidRDefault="00C22A4E" w:rsidP="00CC223A">
            <w:pPr>
              <w:jc w:val="both"/>
              <w:rPr>
                <w:sz w:val="24"/>
                <w:szCs w:val="24"/>
              </w:rPr>
            </w:pPr>
            <w:r w:rsidRPr="0018583C">
              <w:rPr>
                <w:sz w:val="24"/>
                <w:szCs w:val="24"/>
              </w:rPr>
              <w:t>1985</w:t>
            </w:r>
          </w:p>
        </w:tc>
        <w:tc>
          <w:tcPr>
            <w:tcW w:w="1585" w:type="dxa"/>
          </w:tcPr>
          <w:p w:rsidR="00C22A4E" w:rsidRPr="0018583C" w:rsidRDefault="00C22A4E" w:rsidP="00CC223A">
            <w:pPr>
              <w:jc w:val="both"/>
              <w:rPr>
                <w:sz w:val="24"/>
                <w:szCs w:val="24"/>
              </w:rPr>
            </w:pPr>
            <w:r w:rsidRPr="0018583C">
              <w:rPr>
                <w:sz w:val="24"/>
                <w:szCs w:val="24"/>
              </w:rPr>
              <w:t>WK-70</w:t>
            </w:r>
          </w:p>
        </w:tc>
        <w:tc>
          <w:tcPr>
            <w:tcW w:w="1740" w:type="dxa"/>
          </w:tcPr>
          <w:p w:rsidR="00C22A4E" w:rsidRPr="0018583C" w:rsidRDefault="00C22A4E" w:rsidP="00CC223A">
            <w:pPr>
              <w:jc w:val="both"/>
              <w:rPr>
                <w:sz w:val="24"/>
                <w:szCs w:val="24"/>
              </w:rPr>
            </w:pPr>
            <w:r w:rsidRPr="0018583C">
              <w:rPr>
                <w:sz w:val="24"/>
                <w:szCs w:val="24"/>
              </w:rPr>
              <w:t>688,92</w:t>
            </w:r>
          </w:p>
        </w:tc>
        <w:tc>
          <w:tcPr>
            <w:tcW w:w="1740" w:type="dxa"/>
          </w:tcPr>
          <w:p w:rsidR="00C22A4E" w:rsidRPr="0018583C" w:rsidRDefault="00C22A4E" w:rsidP="00CC223A">
            <w:pPr>
              <w:jc w:val="both"/>
              <w:rPr>
                <w:sz w:val="24"/>
                <w:szCs w:val="24"/>
              </w:rPr>
            </w:pPr>
            <w:r w:rsidRPr="0018583C">
              <w:rPr>
                <w:sz w:val="24"/>
                <w:szCs w:val="24"/>
              </w:rPr>
              <w:t>2 234,36</w:t>
            </w:r>
          </w:p>
        </w:tc>
        <w:tc>
          <w:tcPr>
            <w:tcW w:w="1336" w:type="dxa"/>
          </w:tcPr>
          <w:p w:rsidR="00C22A4E" w:rsidRPr="0018583C" w:rsidRDefault="00C22A4E" w:rsidP="00CC223A">
            <w:pPr>
              <w:jc w:val="both"/>
              <w:rPr>
                <w:sz w:val="24"/>
                <w:szCs w:val="24"/>
              </w:rPr>
            </w:pPr>
            <w:r w:rsidRPr="0018583C">
              <w:rPr>
                <w:sz w:val="24"/>
                <w:szCs w:val="24"/>
              </w:rPr>
              <w:t>9 369,30</w:t>
            </w:r>
          </w:p>
        </w:tc>
      </w:tr>
      <w:tr w:rsidR="00C22A4E" w:rsidRPr="0018583C" w:rsidTr="007B238F">
        <w:tc>
          <w:tcPr>
            <w:tcW w:w="2269" w:type="dxa"/>
          </w:tcPr>
          <w:p w:rsidR="00C22A4E" w:rsidRPr="0018583C" w:rsidRDefault="00C22A4E" w:rsidP="00CC223A">
            <w:pPr>
              <w:jc w:val="both"/>
              <w:rPr>
                <w:sz w:val="24"/>
                <w:szCs w:val="24"/>
              </w:rPr>
            </w:pPr>
            <w:r w:rsidRPr="0018583C">
              <w:rPr>
                <w:sz w:val="24"/>
                <w:szCs w:val="24"/>
              </w:rPr>
              <w:t>Żeromskiego 6</w:t>
            </w:r>
          </w:p>
        </w:tc>
        <w:tc>
          <w:tcPr>
            <w:tcW w:w="1219" w:type="dxa"/>
          </w:tcPr>
          <w:p w:rsidR="00C22A4E" w:rsidRPr="0018583C" w:rsidRDefault="00C22A4E" w:rsidP="00CC223A">
            <w:pPr>
              <w:jc w:val="both"/>
              <w:rPr>
                <w:sz w:val="24"/>
                <w:szCs w:val="24"/>
              </w:rPr>
            </w:pPr>
            <w:r w:rsidRPr="0018583C">
              <w:rPr>
                <w:sz w:val="24"/>
                <w:szCs w:val="24"/>
              </w:rPr>
              <w:t>1990</w:t>
            </w:r>
          </w:p>
        </w:tc>
        <w:tc>
          <w:tcPr>
            <w:tcW w:w="1585" w:type="dxa"/>
          </w:tcPr>
          <w:p w:rsidR="00C22A4E" w:rsidRPr="0018583C" w:rsidRDefault="00C22A4E" w:rsidP="00CC223A">
            <w:pPr>
              <w:jc w:val="both"/>
              <w:rPr>
                <w:sz w:val="24"/>
                <w:szCs w:val="24"/>
              </w:rPr>
            </w:pPr>
            <w:r w:rsidRPr="0018583C">
              <w:rPr>
                <w:sz w:val="24"/>
                <w:szCs w:val="24"/>
              </w:rPr>
              <w:t>WK-70</w:t>
            </w:r>
          </w:p>
        </w:tc>
        <w:tc>
          <w:tcPr>
            <w:tcW w:w="1740" w:type="dxa"/>
          </w:tcPr>
          <w:p w:rsidR="00C22A4E" w:rsidRPr="0018583C" w:rsidRDefault="00C22A4E" w:rsidP="00CC223A">
            <w:pPr>
              <w:jc w:val="both"/>
              <w:rPr>
                <w:sz w:val="24"/>
                <w:szCs w:val="24"/>
              </w:rPr>
            </w:pPr>
            <w:r w:rsidRPr="0018583C">
              <w:rPr>
                <w:sz w:val="24"/>
                <w:szCs w:val="24"/>
              </w:rPr>
              <w:t>1 285,00</w:t>
            </w:r>
          </w:p>
        </w:tc>
        <w:tc>
          <w:tcPr>
            <w:tcW w:w="1740" w:type="dxa"/>
          </w:tcPr>
          <w:p w:rsidR="00C22A4E" w:rsidRPr="0018583C" w:rsidRDefault="00C22A4E" w:rsidP="00CC223A">
            <w:pPr>
              <w:jc w:val="both"/>
              <w:rPr>
                <w:sz w:val="24"/>
                <w:szCs w:val="24"/>
              </w:rPr>
            </w:pPr>
            <w:r w:rsidRPr="0018583C">
              <w:rPr>
                <w:sz w:val="24"/>
                <w:szCs w:val="24"/>
              </w:rPr>
              <w:t>4 217,90</w:t>
            </w:r>
          </w:p>
        </w:tc>
        <w:tc>
          <w:tcPr>
            <w:tcW w:w="1336" w:type="dxa"/>
          </w:tcPr>
          <w:p w:rsidR="00C22A4E" w:rsidRPr="0018583C" w:rsidRDefault="00C22A4E" w:rsidP="00CC223A">
            <w:pPr>
              <w:jc w:val="both"/>
              <w:rPr>
                <w:sz w:val="24"/>
                <w:szCs w:val="24"/>
              </w:rPr>
            </w:pPr>
            <w:r w:rsidRPr="0018583C">
              <w:rPr>
                <w:sz w:val="24"/>
                <w:szCs w:val="24"/>
              </w:rPr>
              <w:t>20 103,00</w:t>
            </w:r>
          </w:p>
        </w:tc>
      </w:tr>
    </w:tbl>
    <w:p w:rsidR="007B238F" w:rsidRPr="0018583C" w:rsidRDefault="007B238F" w:rsidP="001D6A0F">
      <w:pPr>
        <w:pStyle w:val="Adreszwrotnynakopercie"/>
        <w:jc w:val="both"/>
        <w:rPr>
          <w:rFonts w:ascii="Times New Roman" w:hAnsi="Times New Roman"/>
          <w:szCs w:val="24"/>
        </w:rPr>
      </w:pPr>
      <w:r w:rsidRPr="0018583C">
        <w:rPr>
          <w:rFonts w:ascii="Times New Roman" w:hAnsi="Times New Roman"/>
          <w:szCs w:val="24"/>
        </w:rPr>
        <w:lastRenderedPageBreak/>
        <w:t>Uwag do sposobu prowadzenia Książek Obiektu Budowlanego nie wniesiono.</w:t>
      </w:r>
    </w:p>
    <w:p w:rsidR="00C22A4E" w:rsidRPr="0018583C" w:rsidRDefault="00C22A4E" w:rsidP="001D6A0F">
      <w:pPr>
        <w:pStyle w:val="Adreszwrotnynakopercie"/>
        <w:jc w:val="both"/>
        <w:rPr>
          <w:rFonts w:ascii="Times New Roman" w:hAnsi="Times New Roman"/>
          <w:szCs w:val="24"/>
        </w:rPr>
      </w:pPr>
    </w:p>
    <w:p w:rsidR="001D6A0F" w:rsidRPr="0018583C" w:rsidRDefault="001D6A0F" w:rsidP="001D6A0F">
      <w:pPr>
        <w:pStyle w:val="Adreszwrotnynakopercie"/>
        <w:jc w:val="both"/>
        <w:rPr>
          <w:rFonts w:ascii="Times New Roman" w:hAnsi="Times New Roman"/>
          <w:szCs w:val="24"/>
        </w:rPr>
      </w:pPr>
      <w:r w:rsidRPr="0018583C">
        <w:rPr>
          <w:rFonts w:ascii="Times New Roman" w:hAnsi="Times New Roman"/>
          <w:szCs w:val="24"/>
        </w:rPr>
        <w:t>Zgodnie z art.62 ustawy Prawo budowlane obiekty budowlane były w czasie ich użytkowania poddane przez Spółdzielnię okresowej kontroli corocznej polegającej na sprawdzeniu elementów budynków, budowli i instalacji narażonych na szkodliwe wpływy atmosferyczne i niszczące działania czynników występujących podczas użytkowania obiektów, instalacji gazowych i przewodów kominowych (dymowych spalinowych i wentylacyjnych ) oraz pięcioletnim polegających na sprawdzeniu całości obiektu budowlanego, estetyki obiektu, jego otoczenia oraz instalacji elektrycznej ogólnej i piorunochronnej w zakresie stanu sprawności połączeń, osprzętu, zabezpieczeń i środków ochrony od porażeń, oporności izolacji przewodów oraz uziemień instalacji.</w:t>
      </w:r>
    </w:p>
    <w:p w:rsidR="001D6A0F" w:rsidRPr="0018583C" w:rsidRDefault="001D6A0F" w:rsidP="00F65FD6">
      <w:pPr>
        <w:pStyle w:val="Adreszwrotnynakopercie"/>
        <w:jc w:val="both"/>
        <w:rPr>
          <w:rFonts w:ascii="Times New Roman" w:hAnsi="Times New Roman"/>
          <w:szCs w:val="24"/>
        </w:rPr>
      </w:pPr>
      <w:r w:rsidRPr="0018583C">
        <w:rPr>
          <w:rFonts w:ascii="Times New Roman" w:hAnsi="Times New Roman"/>
          <w:szCs w:val="24"/>
        </w:rPr>
        <w:t>Weryfikacja dokumentacji technicznej budynków wykazała, co następuje :</w:t>
      </w:r>
    </w:p>
    <w:p w:rsidR="001D6A0F" w:rsidRPr="0018583C" w:rsidRDefault="001D6A0F" w:rsidP="00821D82">
      <w:pPr>
        <w:pStyle w:val="Adreszwrotnynakopercie"/>
        <w:numPr>
          <w:ilvl w:val="0"/>
          <w:numId w:val="15"/>
        </w:numPr>
        <w:jc w:val="both"/>
        <w:rPr>
          <w:rFonts w:ascii="Calibri" w:hAnsi="Calibri" w:cs="Calibri"/>
          <w:szCs w:val="24"/>
        </w:rPr>
      </w:pPr>
      <w:r w:rsidRPr="0018583C">
        <w:rPr>
          <w:rFonts w:ascii="Calibri" w:hAnsi="Calibri" w:cs="Calibri"/>
          <w:szCs w:val="24"/>
        </w:rPr>
        <w:t>Przegląd techniczny roczny ( art. 62 ust. 1 pkt. 1 ustawy Prawo budowlane)</w:t>
      </w:r>
    </w:p>
    <w:p w:rsidR="001D6A0F" w:rsidRPr="0018583C" w:rsidRDefault="001D6A0F" w:rsidP="001D6A0F">
      <w:pPr>
        <w:pStyle w:val="Adreszwrotnynakopercie"/>
        <w:jc w:val="both"/>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5"/>
        <w:gridCol w:w="1405"/>
        <w:gridCol w:w="1406"/>
        <w:gridCol w:w="1425"/>
        <w:gridCol w:w="37"/>
      </w:tblGrid>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Wyszczególnienie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Rok 20</w:t>
            </w:r>
            <w:r w:rsidR="006C1361" w:rsidRPr="0018583C">
              <w:rPr>
                <w:rFonts w:ascii="Calibri" w:hAnsi="Calibri" w:cs="Calibri"/>
                <w:szCs w:val="24"/>
                <w:lang w:eastAsia="en-US"/>
              </w:rPr>
              <w:t>18</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DD23EB">
            <w:pPr>
              <w:pStyle w:val="Adreszwrotnynakopercie"/>
              <w:jc w:val="both"/>
              <w:rPr>
                <w:rFonts w:ascii="Calibri" w:hAnsi="Calibri" w:cs="Calibri"/>
                <w:szCs w:val="24"/>
                <w:lang w:eastAsia="en-US"/>
              </w:rPr>
            </w:pPr>
            <w:r w:rsidRPr="0018583C">
              <w:rPr>
                <w:rFonts w:ascii="Calibri" w:hAnsi="Calibri" w:cs="Calibri"/>
                <w:szCs w:val="24"/>
                <w:lang w:eastAsia="en-US"/>
              </w:rPr>
              <w:t>Rok 201</w:t>
            </w:r>
            <w:r w:rsidR="006C1361" w:rsidRPr="0018583C">
              <w:rPr>
                <w:rFonts w:ascii="Calibri" w:hAnsi="Calibri" w:cs="Calibri"/>
                <w:szCs w:val="24"/>
                <w:lang w:eastAsia="en-US"/>
              </w:rPr>
              <w:t>9</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DD23EB">
            <w:pPr>
              <w:pStyle w:val="Adreszwrotnynakopercie"/>
              <w:jc w:val="both"/>
              <w:rPr>
                <w:rFonts w:ascii="Calibri" w:hAnsi="Calibri" w:cs="Calibri"/>
                <w:szCs w:val="24"/>
                <w:lang w:eastAsia="en-US"/>
              </w:rPr>
            </w:pPr>
            <w:r w:rsidRPr="0018583C">
              <w:rPr>
                <w:rFonts w:ascii="Calibri" w:hAnsi="Calibri" w:cs="Calibri"/>
                <w:szCs w:val="24"/>
                <w:lang w:eastAsia="en-US"/>
              </w:rPr>
              <w:t>Rok 20</w:t>
            </w:r>
            <w:r w:rsidR="006C1361" w:rsidRPr="0018583C">
              <w:rPr>
                <w:rFonts w:ascii="Calibri" w:hAnsi="Calibri" w:cs="Calibri"/>
                <w:szCs w:val="24"/>
                <w:lang w:eastAsia="en-US"/>
              </w:rPr>
              <w:t>20</w:t>
            </w:r>
          </w:p>
        </w:tc>
      </w:tr>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Przegląd roczny stanu technicznej sprawności elementów budynku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X</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X </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X </w:t>
            </w:r>
          </w:p>
        </w:tc>
      </w:tr>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budynków objętych przeglądem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300CB3">
            <w:pPr>
              <w:pStyle w:val="Adreszwrotnynakopercie"/>
              <w:jc w:val="both"/>
              <w:rPr>
                <w:rFonts w:ascii="Calibri" w:hAnsi="Calibri" w:cs="Calibri"/>
                <w:szCs w:val="24"/>
                <w:lang w:eastAsia="en-US"/>
              </w:rPr>
            </w:pPr>
            <w:r w:rsidRPr="0018583C">
              <w:rPr>
                <w:rFonts w:ascii="Calibri" w:hAnsi="Calibri" w:cs="Calibri"/>
                <w:szCs w:val="24"/>
                <w:lang w:eastAsia="en-US"/>
              </w:rPr>
              <w:t>15</w:t>
            </w:r>
          </w:p>
        </w:tc>
      </w:tr>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budynków nie objętych przeglądem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0</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0</w:t>
            </w:r>
          </w:p>
        </w:tc>
      </w:tr>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Przegląd roczny instalacji gazowych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pStyle w:val="Adreszwrotnynakopercie"/>
              <w:jc w:val="both"/>
              <w:rPr>
                <w:rFonts w:ascii="Calibri" w:hAnsi="Calibri" w:cs="Calibri"/>
                <w:szCs w:val="24"/>
                <w:lang w:eastAsia="en-US"/>
              </w:rPr>
            </w:pPr>
            <w:r w:rsidRPr="0018583C">
              <w:rPr>
                <w:rFonts w:ascii="Calibri" w:hAnsi="Calibri" w:cs="Calibri"/>
                <w:szCs w:val="24"/>
                <w:lang w:eastAsia="en-US"/>
              </w:rPr>
              <w:t xml:space="preserve">X </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pStyle w:val="Adreszwrotnynakopercie"/>
              <w:jc w:val="both"/>
              <w:rPr>
                <w:rFonts w:ascii="Calibri" w:hAnsi="Calibri" w:cs="Calibri"/>
                <w:szCs w:val="24"/>
                <w:lang w:eastAsia="en-US"/>
              </w:rPr>
            </w:pPr>
            <w:r w:rsidRPr="0018583C">
              <w:rPr>
                <w:rFonts w:ascii="Calibri" w:hAnsi="Calibri" w:cs="Calibri"/>
                <w:szCs w:val="24"/>
                <w:lang w:eastAsia="en-US"/>
              </w:rPr>
              <w:t xml:space="preserve">X </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300CB3">
            <w:pPr>
              <w:pStyle w:val="Adreszwrotnynakopercie"/>
              <w:jc w:val="both"/>
              <w:rPr>
                <w:rFonts w:ascii="Calibri" w:hAnsi="Calibri" w:cs="Calibri"/>
                <w:szCs w:val="24"/>
                <w:lang w:eastAsia="en-US"/>
              </w:rPr>
            </w:pPr>
            <w:r w:rsidRPr="0018583C">
              <w:rPr>
                <w:rFonts w:ascii="Calibri" w:hAnsi="Calibri" w:cs="Calibri"/>
                <w:szCs w:val="24"/>
                <w:lang w:eastAsia="en-US"/>
              </w:rPr>
              <w:t xml:space="preserve">X </w:t>
            </w:r>
          </w:p>
        </w:tc>
      </w:tr>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budynków wyposażonych w instalacje gazową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r>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mieszkań wyposażonych w instalację gazową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798</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798</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798</w:t>
            </w:r>
          </w:p>
        </w:tc>
      </w:tr>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Ilość budynków objętych przeglądem instalacji gazowej</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r>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mieszkań objętych przeglądem instalacji gazowej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798</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798</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798</w:t>
            </w:r>
          </w:p>
        </w:tc>
      </w:tr>
      <w:tr w:rsidR="001D6A0F" w:rsidRPr="0018583C" w:rsidTr="001D6A0F">
        <w:trPr>
          <w:gridAfter w:val="1"/>
          <w:wAfter w:w="37" w:type="dxa"/>
        </w:trPr>
        <w:tc>
          <w:tcPr>
            <w:tcW w:w="5070"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mieszkań w których nie dokonano przeglądu instalacji gazowej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32</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28</w:t>
            </w:r>
          </w:p>
        </w:tc>
        <w:tc>
          <w:tcPr>
            <w:tcW w:w="143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39</w:t>
            </w:r>
          </w:p>
        </w:tc>
      </w:tr>
      <w:tr w:rsidR="001D6A0F" w:rsidRPr="0018583C" w:rsidTr="001D6A0F">
        <w:tc>
          <w:tcPr>
            <w:tcW w:w="5032"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Przegląd roczny przewodów kominowych (dymowych , spalinowych i wentylacyjnych )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pStyle w:val="Adreszwrotnynakopercie"/>
              <w:jc w:val="both"/>
              <w:rPr>
                <w:rFonts w:ascii="Calibri" w:hAnsi="Calibri" w:cs="Calibri"/>
                <w:szCs w:val="24"/>
                <w:lang w:eastAsia="en-US"/>
              </w:rPr>
            </w:pPr>
            <w:r w:rsidRPr="0018583C">
              <w:rPr>
                <w:rFonts w:ascii="Calibri" w:hAnsi="Calibri" w:cs="Calibri"/>
                <w:szCs w:val="24"/>
                <w:lang w:eastAsia="en-US"/>
              </w:rPr>
              <w:t xml:space="preserve">X </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pStyle w:val="Adreszwrotnynakopercie"/>
              <w:jc w:val="both"/>
              <w:rPr>
                <w:rFonts w:ascii="Calibri" w:hAnsi="Calibri" w:cs="Calibri"/>
                <w:szCs w:val="24"/>
                <w:lang w:eastAsia="en-US"/>
              </w:rPr>
            </w:pPr>
            <w:r w:rsidRPr="0018583C">
              <w:rPr>
                <w:rFonts w:ascii="Calibri" w:hAnsi="Calibri" w:cs="Calibri"/>
                <w:szCs w:val="24"/>
                <w:lang w:eastAsia="en-US"/>
              </w:rPr>
              <w:t xml:space="preserve">X </w:t>
            </w:r>
          </w:p>
        </w:tc>
        <w:tc>
          <w:tcPr>
            <w:tcW w:w="1476" w:type="dxa"/>
            <w:gridSpan w:val="2"/>
            <w:tcBorders>
              <w:top w:val="single" w:sz="4" w:space="0" w:color="auto"/>
              <w:left w:val="single" w:sz="4" w:space="0" w:color="auto"/>
              <w:bottom w:val="single" w:sz="4" w:space="0" w:color="auto"/>
              <w:right w:val="single" w:sz="4" w:space="0" w:color="auto"/>
            </w:tcBorders>
            <w:hideMark/>
          </w:tcPr>
          <w:p w:rsidR="001D6A0F" w:rsidRPr="0018583C" w:rsidRDefault="00300CB3">
            <w:pPr>
              <w:pStyle w:val="Adreszwrotnynakopercie"/>
              <w:jc w:val="both"/>
              <w:rPr>
                <w:rFonts w:ascii="Calibri" w:hAnsi="Calibri" w:cs="Calibri"/>
                <w:szCs w:val="24"/>
                <w:lang w:eastAsia="en-US"/>
              </w:rPr>
            </w:pPr>
            <w:r w:rsidRPr="0018583C">
              <w:rPr>
                <w:rFonts w:ascii="Calibri" w:hAnsi="Calibri" w:cs="Calibri"/>
                <w:szCs w:val="24"/>
                <w:lang w:eastAsia="en-US"/>
              </w:rPr>
              <w:t xml:space="preserve">X </w:t>
            </w:r>
          </w:p>
        </w:tc>
      </w:tr>
      <w:tr w:rsidR="001D6A0F" w:rsidRPr="0018583C" w:rsidTr="001D6A0F">
        <w:tc>
          <w:tcPr>
            <w:tcW w:w="5032"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obiektów w eksploatacji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76" w:type="dxa"/>
            <w:gridSpan w:val="2"/>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r>
      <w:tr w:rsidR="001D6A0F" w:rsidRPr="0018583C" w:rsidTr="001D6A0F">
        <w:tc>
          <w:tcPr>
            <w:tcW w:w="5032"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mieszkań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807</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807</w:t>
            </w:r>
          </w:p>
        </w:tc>
        <w:tc>
          <w:tcPr>
            <w:tcW w:w="1476" w:type="dxa"/>
            <w:gridSpan w:val="2"/>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807</w:t>
            </w:r>
          </w:p>
        </w:tc>
      </w:tr>
      <w:tr w:rsidR="001D6A0F" w:rsidRPr="0018583C" w:rsidTr="001D6A0F">
        <w:tc>
          <w:tcPr>
            <w:tcW w:w="5032"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obiektów objętych przeglądem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c>
          <w:tcPr>
            <w:tcW w:w="1476" w:type="dxa"/>
            <w:gridSpan w:val="2"/>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15</w:t>
            </w:r>
          </w:p>
        </w:tc>
      </w:tr>
      <w:tr w:rsidR="001D6A0F" w:rsidRPr="0018583C" w:rsidTr="001D6A0F">
        <w:tc>
          <w:tcPr>
            <w:tcW w:w="5032"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mieszkań objętych przeglądem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756</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778</w:t>
            </w:r>
          </w:p>
        </w:tc>
        <w:tc>
          <w:tcPr>
            <w:tcW w:w="1476" w:type="dxa"/>
            <w:gridSpan w:val="2"/>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770</w:t>
            </w:r>
          </w:p>
        </w:tc>
      </w:tr>
      <w:tr w:rsidR="001D6A0F" w:rsidRPr="0018583C" w:rsidTr="001D6A0F">
        <w:tc>
          <w:tcPr>
            <w:tcW w:w="5032" w:type="dxa"/>
            <w:tcBorders>
              <w:top w:val="single" w:sz="4" w:space="0" w:color="auto"/>
              <w:left w:val="single" w:sz="4" w:space="0" w:color="auto"/>
              <w:bottom w:val="single" w:sz="4" w:space="0" w:color="auto"/>
              <w:right w:val="single" w:sz="4" w:space="0" w:color="auto"/>
            </w:tcBorders>
            <w:hideMark/>
          </w:tcPr>
          <w:p w:rsidR="001D6A0F" w:rsidRPr="0018583C" w:rsidRDefault="001D6A0F">
            <w:pPr>
              <w:pStyle w:val="Adreszwrotnynakopercie"/>
              <w:jc w:val="both"/>
              <w:rPr>
                <w:rFonts w:ascii="Calibri" w:hAnsi="Calibri" w:cs="Calibri"/>
                <w:szCs w:val="24"/>
                <w:lang w:eastAsia="en-US"/>
              </w:rPr>
            </w:pPr>
            <w:r w:rsidRPr="0018583C">
              <w:rPr>
                <w:rFonts w:ascii="Calibri" w:hAnsi="Calibri" w:cs="Calibri"/>
                <w:szCs w:val="24"/>
                <w:lang w:eastAsia="en-US"/>
              </w:rPr>
              <w:t xml:space="preserve">- ilość mieszkań nie objętych przeglądem  </w:t>
            </w:r>
          </w:p>
        </w:tc>
        <w:tc>
          <w:tcPr>
            <w:tcW w:w="1417"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51</w:t>
            </w:r>
          </w:p>
        </w:tc>
        <w:tc>
          <w:tcPr>
            <w:tcW w:w="1418" w:type="dxa"/>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29</w:t>
            </w:r>
          </w:p>
        </w:tc>
        <w:tc>
          <w:tcPr>
            <w:tcW w:w="1476" w:type="dxa"/>
            <w:gridSpan w:val="2"/>
            <w:tcBorders>
              <w:top w:val="single" w:sz="4" w:space="0" w:color="auto"/>
              <w:left w:val="single" w:sz="4" w:space="0" w:color="auto"/>
              <w:bottom w:val="single" w:sz="4" w:space="0" w:color="auto"/>
              <w:right w:val="single" w:sz="4" w:space="0" w:color="auto"/>
            </w:tcBorders>
            <w:hideMark/>
          </w:tcPr>
          <w:p w:rsidR="001D6A0F" w:rsidRPr="0018583C" w:rsidRDefault="00300CB3">
            <w:pPr>
              <w:jc w:val="both"/>
              <w:rPr>
                <w:rFonts w:ascii="Times" w:eastAsia="Calibri" w:hAnsi="Times"/>
                <w:sz w:val="24"/>
                <w:szCs w:val="24"/>
                <w:lang w:eastAsia="en-US"/>
              </w:rPr>
            </w:pPr>
            <w:r w:rsidRPr="0018583C">
              <w:rPr>
                <w:rFonts w:ascii="Times" w:eastAsia="Calibri" w:hAnsi="Times"/>
                <w:sz w:val="24"/>
                <w:szCs w:val="24"/>
                <w:lang w:eastAsia="en-US"/>
              </w:rPr>
              <w:t>37</w:t>
            </w:r>
          </w:p>
        </w:tc>
      </w:tr>
    </w:tbl>
    <w:p w:rsidR="001D6A0F" w:rsidRPr="0018583C" w:rsidRDefault="001D6A0F" w:rsidP="001D6A0F">
      <w:pPr>
        <w:pStyle w:val="Adreszwrotnynakopercie"/>
        <w:jc w:val="both"/>
        <w:rPr>
          <w:rFonts w:ascii="Calibri" w:hAnsi="Calibri" w:cs="Calibri"/>
          <w:szCs w:val="24"/>
        </w:rPr>
      </w:pPr>
    </w:p>
    <w:p w:rsidR="001D6A0F" w:rsidRPr="0018583C" w:rsidRDefault="001D6A0F" w:rsidP="00821D82">
      <w:pPr>
        <w:pStyle w:val="Adreszwrotnynakopercie"/>
        <w:numPr>
          <w:ilvl w:val="0"/>
          <w:numId w:val="15"/>
        </w:numPr>
        <w:jc w:val="both"/>
        <w:rPr>
          <w:rFonts w:ascii="Calibri" w:hAnsi="Calibri" w:cs="Calibri"/>
          <w:szCs w:val="24"/>
        </w:rPr>
      </w:pPr>
      <w:r w:rsidRPr="0018583C">
        <w:rPr>
          <w:rFonts w:ascii="Calibri" w:hAnsi="Calibri" w:cs="Calibri"/>
          <w:szCs w:val="24"/>
        </w:rPr>
        <w:t>Przegląd techniczny pięcioletni ( ar. 62 ust. 1 pkt. 2 ustawy Prawo budowlane )</w:t>
      </w:r>
      <w:r w:rsidR="00300CB3" w:rsidRPr="0018583C">
        <w:rPr>
          <w:rFonts w:ascii="Calibri" w:hAnsi="Calibri" w:cs="Calibri"/>
          <w:szCs w:val="24"/>
        </w:rPr>
        <w:t xml:space="preserve"> – n</w:t>
      </w:r>
    </w:p>
    <w:p w:rsidR="00275FDC" w:rsidRPr="0018583C" w:rsidRDefault="00796AB0" w:rsidP="008C1915">
      <w:pPr>
        <w:pStyle w:val="Adreszwrotnynakopercie"/>
        <w:numPr>
          <w:ilvl w:val="0"/>
          <w:numId w:val="10"/>
        </w:numPr>
        <w:jc w:val="both"/>
        <w:rPr>
          <w:rFonts w:ascii="Calibri" w:hAnsi="Calibri" w:cs="Calibri"/>
          <w:szCs w:val="24"/>
        </w:rPr>
      </w:pPr>
      <w:r w:rsidRPr="0018583C">
        <w:rPr>
          <w:rFonts w:ascii="Calibri" w:hAnsi="Calibri" w:cs="Calibri"/>
          <w:szCs w:val="24"/>
        </w:rPr>
        <w:t xml:space="preserve">Wszystkie budynki posiadały aktualne przeglądu pięcioletnie w pełnym wymaganym zakresie </w:t>
      </w:r>
    </w:p>
    <w:p w:rsidR="001D6A0F" w:rsidRPr="0018583C" w:rsidRDefault="001D6A0F" w:rsidP="001D6A0F">
      <w:pPr>
        <w:jc w:val="both"/>
        <w:rPr>
          <w:sz w:val="24"/>
          <w:szCs w:val="24"/>
        </w:rPr>
      </w:pPr>
      <w:r w:rsidRPr="0018583C">
        <w:rPr>
          <w:sz w:val="24"/>
          <w:szCs w:val="24"/>
        </w:rPr>
        <w:t>Osoby przeprowadzające przeglądy posiadały stosowne uprawnienia budowlane w danej specjalności.</w:t>
      </w:r>
    </w:p>
    <w:p w:rsidR="001D6A0F" w:rsidRPr="0018583C" w:rsidRDefault="001D6A0F" w:rsidP="001D6A0F">
      <w:pPr>
        <w:jc w:val="both"/>
        <w:rPr>
          <w:sz w:val="24"/>
          <w:szCs w:val="24"/>
        </w:rPr>
      </w:pPr>
      <w:r w:rsidRPr="0018583C">
        <w:rPr>
          <w:sz w:val="24"/>
          <w:szCs w:val="24"/>
        </w:rPr>
        <w:t>Z dokonanych przeglądów sporządzone są protokoły na drukach dostosowanych do każdego rodzaju przeglądu. Protokoły zawierają wszystkie, niezbędne w tym zakresie informacje, ustalenia i wnioski .Protokoły podpisane są przez osoby posiadające stosowne uprawnienia do</w:t>
      </w:r>
    </w:p>
    <w:p w:rsidR="001D6A0F" w:rsidRPr="0018583C" w:rsidRDefault="001D6A0F" w:rsidP="001D6A0F">
      <w:pPr>
        <w:jc w:val="both"/>
        <w:rPr>
          <w:sz w:val="24"/>
          <w:szCs w:val="24"/>
        </w:rPr>
      </w:pPr>
      <w:r w:rsidRPr="0018583C">
        <w:rPr>
          <w:sz w:val="24"/>
          <w:szCs w:val="24"/>
        </w:rPr>
        <w:lastRenderedPageBreak/>
        <w:t xml:space="preserve"> wykonywania przeglądów w danej specjalności. Całość dokumentacji sporządzono, prawidłowo, jest kompletna i przechowywana zgodnie z obowiązującą instrukcją w siedzibie Spółdzielni.</w:t>
      </w:r>
    </w:p>
    <w:p w:rsidR="001D6A0F" w:rsidRPr="0018583C" w:rsidRDefault="001D6A0F" w:rsidP="001D6A0F">
      <w:pPr>
        <w:jc w:val="both"/>
        <w:rPr>
          <w:sz w:val="24"/>
          <w:szCs w:val="24"/>
        </w:rPr>
      </w:pPr>
    </w:p>
    <w:p w:rsidR="001D6A0F" w:rsidRPr="0018583C" w:rsidRDefault="007B238F" w:rsidP="007B238F">
      <w:pPr>
        <w:jc w:val="both"/>
        <w:rPr>
          <w:sz w:val="24"/>
          <w:szCs w:val="24"/>
        </w:rPr>
      </w:pPr>
      <w:r w:rsidRPr="0018583C">
        <w:rPr>
          <w:sz w:val="24"/>
          <w:szCs w:val="24"/>
        </w:rPr>
        <w:t>Zgodnie z uchwalonym przez Radę Nadzorczą Regulaminem określającym obowiązki Spółdzielni i członków w zakresie napraw wewnątrz lokali d</w:t>
      </w:r>
      <w:r w:rsidR="001D6A0F" w:rsidRPr="0018583C">
        <w:rPr>
          <w:sz w:val="24"/>
          <w:szCs w:val="24"/>
        </w:rPr>
        <w:t>o obowiązków Spółdzielni w dziedzinie napraw wewnątrz lokali finansowanych z  pobranych opłat należy :</w:t>
      </w:r>
    </w:p>
    <w:p w:rsidR="001D6A0F" w:rsidRPr="0018583C" w:rsidRDefault="001D6A0F" w:rsidP="006C1361">
      <w:pPr>
        <w:pStyle w:val="Akapitzlist"/>
        <w:numPr>
          <w:ilvl w:val="0"/>
          <w:numId w:val="10"/>
        </w:numPr>
        <w:jc w:val="both"/>
        <w:rPr>
          <w:sz w:val="24"/>
          <w:szCs w:val="24"/>
        </w:rPr>
      </w:pPr>
      <w:r w:rsidRPr="0018583C">
        <w:rPr>
          <w:sz w:val="24"/>
          <w:szCs w:val="24"/>
        </w:rPr>
        <w:t>Naprawa i wymiana pionów wody zimnej i ciepłej łącznie z zaworem głównym w lokalu</w:t>
      </w:r>
    </w:p>
    <w:p w:rsidR="006C1361" w:rsidRPr="0018583C" w:rsidRDefault="001D6A0F" w:rsidP="006C1361">
      <w:pPr>
        <w:pStyle w:val="Akapitzlist"/>
        <w:numPr>
          <w:ilvl w:val="0"/>
          <w:numId w:val="10"/>
        </w:numPr>
        <w:jc w:val="both"/>
        <w:rPr>
          <w:sz w:val="24"/>
          <w:szCs w:val="24"/>
        </w:rPr>
      </w:pPr>
      <w:r w:rsidRPr="0018583C">
        <w:rPr>
          <w:sz w:val="24"/>
          <w:szCs w:val="24"/>
        </w:rPr>
        <w:t>Naprawa i wymiana pionów kanalizacyjnych</w:t>
      </w:r>
      <w:r w:rsidR="000803BD">
        <w:rPr>
          <w:sz w:val="24"/>
          <w:szCs w:val="24"/>
        </w:rPr>
        <w:t>.</w:t>
      </w:r>
    </w:p>
    <w:p w:rsidR="001D6A0F" w:rsidRPr="0018583C" w:rsidRDefault="001D6A0F" w:rsidP="006C1361">
      <w:pPr>
        <w:pStyle w:val="Akapitzlist"/>
        <w:numPr>
          <w:ilvl w:val="0"/>
          <w:numId w:val="10"/>
        </w:numPr>
        <w:jc w:val="both"/>
        <w:rPr>
          <w:sz w:val="24"/>
          <w:szCs w:val="24"/>
        </w:rPr>
      </w:pPr>
      <w:r w:rsidRPr="0018583C">
        <w:rPr>
          <w:sz w:val="24"/>
          <w:szCs w:val="24"/>
        </w:rPr>
        <w:t xml:space="preserve"> Naprawa i wymiana instalacji centralnego ogrzewania bez zaworów termostatycznych , grzejników i podzielników kosztów</w:t>
      </w:r>
      <w:r w:rsidR="000803BD">
        <w:rPr>
          <w:sz w:val="24"/>
          <w:szCs w:val="24"/>
        </w:rPr>
        <w:t>.</w:t>
      </w:r>
    </w:p>
    <w:p w:rsidR="006C1361" w:rsidRPr="0018583C" w:rsidRDefault="001D6A0F" w:rsidP="006C1361">
      <w:pPr>
        <w:pStyle w:val="Akapitzlist"/>
        <w:numPr>
          <w:ilvl w:val="0"/>
          <w:numId w:val="10"/>
        </w:numPr>
        <w:jc w:val="both"/>
        <w:rPr>
          <w:sz w:val="24"/>
          <w:szCs w:val="24"/>
        </w:rPr>
      </w:pPr>
      <w:r w:rsidRPr="0018583C">
        <w:rPr>
          <w:sz w:val="24"/>
          <w:szCs w:val="24"/>
        </w:rPr>
        <w:t>Naprawa i wymiana instalacji gazowej do kurków gazowych przy odbiornikach gazu łącznie z kurkami</w:t>
      </w:r>
      <w:r w:rsidR="000803BD">
        <w:rPr>
          <w:sz w:val="24"/>
          <w:szCs w:val="24"/>
        </w:rPr>
        <w:t>.</w:t>
      </w:r>
    </w:p>
    <w:p w:rsidR="006C1361" w:rsidRPr="0018583C" w:rsidRDefault="001D6A0F" w:rsidP="006C1361">
      <w:pPr>
        <w:pStyle w:val="Akapitzlist"/>
        <w:numPr>
          <w:ilvl w:val="0"/>
          <w:numId w:val="10"/>
        </w:numPr>
        <w:jc w:val="both"/>
        <w:rPr>
          <w:sz w:val="24"/>
          <w:szCs w:val="24"/>
        </w:rPr>
      </w:pPr>
      <w:r w:rsidRPr="0018583C">
        <w:rPr>
          <w:sz w:val="24"/>
          <w:szCs w:val="24"/>
        </w:rPr>
        <w:t xml:space="preserve"> Naprawa instalacji elektrycznej do skrzynki bezpiecznikowej łącznie ze skrzynką</w:t>
      </w:r>
    </w:p>
    <w:p w:rsidR="006C1361" w:rsidRPr="0018583C" w:rsidRDefault="001D6A0F" w:rsidP="006C1361">
      <w:pPr>
        <w:pStyle w:val="Akapitzlist"/>
        <w:numPr>
          <w:ilvl w:val="0"/>
          <w:numId w:val="10"/>
        </w:numPr>
        <w:jc w:val="both"/>
        <w:rPr>
          <w:sz w:val="24"/>
          <w:szCs w:val="24"/>
        </w:rPr>
      </w:pPr>
      <w:r w:rsidRPr="0018583C">
        <w:rPr>
          <w:sz w:val="24"/>
          <w:szCs w:val="24"/>
        </w:rPr>
        <w:t xml:space="preserve"> Usuwanie zniszczeń powstałych w lokalach na skutek niewykonania napraw należących do obowiązków Spółdzielni</w:t>
      </w:r>
      <w:r w:rsidR="000803BD">
        <w:rPr>
          <w:sz w:val="24"/>
          <w:szCs w:val="24"/>
        </w:rPr>
        <w:t>.</w:t>
      </w:r>
    </w:p>
    <w:p w:rsidR="001D6A0F" w:rsidRPr="0018583C" w:rsidRDefault="001D6A0F" w:rsidP="006C1361">
      <w:pPr>
        <w:pStyle w:val="Akapitzlist"/>
        <w:numPr>
          <w:ilvl w:val="0"/>
          <w:numId w:val="10"/>
        </w:numPr>
        <w:rPr>
          <w:sz w:val="24"/>
          <w:szCs w:val="24"/>
        </w:rPr>
      </w:pPr>
      <w:r w:rsidRPr="0018583C">
        <w:rPr>
          <w:sz w:val="24"/>
          <w:szCs w:val="24"/>
        </w:rPr>
        <w:t xml:space="preserve"> Naprawa instalacji domofonowej bez wymiany </w:t>
      </w:r>
      <w:proofErr w:type="spellStart"/>
      <w:r w:rsidRPr="0018583C">
        <w:rPr>
          <w:sz w:val="24"/>
          <w:szCs w:val="24"/>
        </w:rPr>
        <w:t>unifonów</w:t>
      </w:r>
      <w:proofErr w:type="spellEnd"/>
      <w:r w:rsidR="000803BD">
        <w:rPr>
          <w:sz w:val="24"/>
          <w:szCs w:val="24"/>
        </w:rPr>
        <w:t>.</w:t>
      </w:r>
    </w:p>
    <w:p w:rsidR="001D6A0F" w:rsidRPr="0018583C" w:rsidRDefault="001D6A0F" w:rsidP="006C1361">
      <w:pPr>
        <w:jc w:val="both"/>
        <w:rPr>
          <w:sz w:val="24"/>
          <w:szCs w:val="24"/>
        </w:rPr>
      </w:pPr>
      <w:r w:rsidRPr="0018583C">
        <w:rPr>
          <w:sz w:val="24"/>
          <w:szCs w:val="24"/>
        </w:rPr>
        <w:t>Do obowiązków użytkownika lokali w dziedzinie napraw wewnątrz lokali finansowanych z ich środków  należy naprawa i konserwacja  :</w:t>
      </w:r>
    </w:p>
    <w:p w:rsidR="006C1361" w:rsidRPr="0018583C" w:rsidRDefault="001D6A0F" w:rsidP="006C1361">
      <w:pPr>
        <w:pStyle w:val="Akapitzlist"/>
        <w:numPr>
          <w:ilvl w:val="0"/>
          <w:numId w:val="10"/>
        </w:numPr>
        <w:jc w:val="both"/>
        <w:rPr>
          <w:sz w:val="24"/>
          <w:szCs w:val="24"/>
        </w:rPr>
      </w:pPr>
      <w:r w:rsidRPr="0018583C">
        <w:rPr>
          <w:sz w:val="24"/>
          <w:szCs w:val="24"/>
        </w:rPr>
        <w:t>Podłóg , posadzek i podłoży cementowych , wykładzin podłogowych – łącznie z ich wymianą</w:t>
      </w:r>
      <w:r w:rsidR="000803BD">
        <w:rPr>
          <w:sz w:val="24"/>
          <w:szCs w:val="24"/>
        </w:rPr>
        <w:t>.</w:t>
      </w:r>
    </w:p>
    <w:p w:rsidR="001D6A0F" w:rsidRPr="0018583C" w:rsidRDefault="001D6A0F" w:rsidP="006C1361">
      <w:pPr>
        <w:pStyle w:val="Akapitzlist"/>
        <w:numPr>
          <w:ilvl w:val="0"/>
          <w:numId w:val="10"/>
        </w:numPr>
        <w:rPr>
          <w:sz w:val="24"/>
          <w:szCs w:val="24"/>
        </w:rPr>
      </w:pPr>
      <w:r w:rsidRPr="0018583C">
        <w:rPr>
          <w:sz w:val="24"/>
          <w:szCs w:val="24"/>
        </w:rPr>
        <w:t xml:space="preserve"> Okładzin ściennych  mineralnych, ceramicznych , szklanych i innych</w:t>
      </w:r>
    </w:p>
    <w:p w:rsidR="006C1361" w:rsidRPr="0018583C" w:rsidRDefault="001D6A0F" w:rsidP="006C1361">
      <w:pPr>
        <w:pStyle w:val="Akapitzlist"/>
        <w:numPr>
          <w:ilvl w:val="0"/>
          <w:numId w:val="10"/>
        </w:numPr>
        <w:rPr>
          <w:sz w:val="24"/>
          <w:szCs w:val="24"/>
        </w:rPr>
      </w:pPr>
      <w:r w:rsidRPr="0018583C">
        <w:rPr>
          <w:sz w:val="24"/>
          <w:szCs w:val="24"/>
        </w:rPr>
        <w:t>Drzwi łącznie z ich wymianą</w:t>
      </w:r>
      <w:r w:rsidR="000803BD">
        <w:rPr>
          <w:sz w:val="24"/>
          <w:szCs w:val="24"/>
        </w:rPr>
        <w:t>.</w:t>
      </w:r>
    </w:p>
    <w:p w:rsidR="006C1361" w:rsidRPr="0018583C" w:rsidRDefault="001D6A0F" w:rsidP="006C1361">
      <w:pPr>
        <w:pStyle w:val="Akapitzlist"/>
        <w:numPr>
          <w:ilvl w:val="0"/>
          <w:numId w:val="10"/>
        </w:numPr>
        <w:jc w:val="both"/>
        <w:rPr>
          <w:sz w:val="24"/>
          <w:szCs w:val="24"/>
        </w:rPr>
      </w:pPr>
      <w:r w:rsidRPr="0018583C">
        <w:rPr>
          <w:sz w:val="24"/>
          <w:szCs w:val="24"/>
        </w:rPr>
        <w:t xml:space="preserve"> Kuchenek gazowych , elektrycznych , wanien , brodzików muszli klozetowych , zlewozmywaków i umywalek wraz z syfonami , baterii i zaworów czerpalnych oraz innych urządzeń sanitarnych w które wyposażony lokal , łącznie z ich wymianą</w:t>
      </w:r>
      <w:r w:rsidR="000803BD">
        <w:rPr>
          <w:sz w:val="24"/>
          <w:szCs w:val="24"/>
        </w:rPr>
        <w:t>.</w:t>
      </w:r>
    </w:p>
    <w:p w:rsidR="001D6A0F" w:rsidRPr="0018583C" w:rsidRDefault="001D6A0F" w:rsidP="006C1361">
      <w:pPr>
        <w:pStyle w:val="Akapitzlist"/>
        <w:numPr>
          <w:ilvl w:val="0"/>
          <w:numId w:val="10"/>
        </w:numPr>
        <w:jc w:val="both"/>
        <w:rPr>
          <w:sz w:val="24"/>
          <w:szCs w:val="24"/>
        </w:rPr>
      </w:pPr>
      <w:r w:rsidRPr="0018583C">
        <w:rPr>
          <w:sz w:val="24"/>
          <w:szCs w:val="24"/>
        </w:rPr>
        <w:t xml:space="preserve"> Osprzętu i zabezpieczeń oraz wymiana przewodów instalacji elektrycznej za zabezpieczeniem głównym w lokalu</w:t>
      </w:r>
      <w:r w:rsidR="000803BD">
        <w:rPr>
          <w:sz w:val="24"/>
          <w:szCs w:val="24"/>
        </w:rPr>
        <w:t>.</w:t>
      </w:r>
    </w:p>
    <w:p w:rsidR="001D6A0F" w:rsidRPr="0018583C" w:rsidRDefault="001D6A0F" w:rsidP="006C1361">
      <w:pPr>
        <w:pStyle w:val="Akapitzlist"/>
        <w:numPr>
          <w:ilvl w:val="0"/>
          <w:numId w:val="10"/>
        </w:numPr>
        <w:jc w:val="both"/>
        <w:rPr>
          <w:sz w:val="24"/>
          <w:szCs w:val="24"/>
        </w:rPr>
      </w:pPr>
      <w:r w:rsidRPr="0018583C">
        <w:rPr>
          <w:sz w:val="24"/>
          <w:szCs w:val="24"/>
        </w:rPr>
        <w:t>Naprawa i wymiana rur wodnych za zaworem głównym w lokalu</w:t>
      </w:r>
      <w:r w:rsidR="000803BD">
        <w:rPr>
          <w:sz w:val="24"/>
          <w:szCs w:val="24"/>
        </w:rPr>
        <w:t>.</w:t>
      </w:r>
    </w:p>
    <w:p w:rsidR="001D6A0F" w:rsidRPr="0018583C" w:rsidRDefault="001D6A0F" w:rsidP="006C1361">
      <w:pPr>
        <w:pStyle w:val="Akapitzlist"/>
        <w:numPr>
          <w:ilvl w:val="0"/>
          <w:numId w:val="10"/>
        </w:numPr>
        <w:jc w:val="both"/>
        <w:rPr>
          <w:sz w:val="24"/>
          <w:szCs w:val="24"/>
        </w:rPr>
      </w:pPr>
      <w:r w:rsidRPr="0018583C">
        <w:rPr>
          <w:sz w:val="24"/>
          <w:szCs w:val="24"/>
        </w:rPr>
        <w:t>Legalizacji lub wymiana wodomierzy</w:t>
      </w:r>
      <w:r w:rsidR="000803BD">
        <w:rPr>
          <w:sz w:val="24"/>
          <w:szCs w:val="24"/>
        </w:rPr>
        <w:t>.</w:t>
      </w:r>
    </w:p>
    <w:p w:rsidR="001D6A0F" w:rsidRPr="0018583C" w:rsidRDefault="001D6A0F" w:rsidP="006C1361">
      <w:pPr>
        <w:pStyle w:val="Akapitzlist"/>
        <w:numPr>
          <w:ilvl w:val="0"/>
          <w:numId w:val="10"/>
        </w:numPr>
        <w:jc w:val="both"/>
        <w:rPr>
          <w:sz w:val="24"/>
          <w:szCs w:val="24"/>
        </w:rPr>
      </w:pPr>
      <w:r w:rsidRPr="0018583C">
        <w:rPr>
          <w:sz w:val="24"/>
          <w:szCs w:val="24"/>
        </w:rPr>
        <w:t>Etażowego centralnego ogrzewania a w wypadku gdy nie zostało ono wykonane na koszt Spółdzielni , także jego wymiana</w:t>
      </w:r>
      <w:r w:rsidR="000803BD">
        <w:rPr>
          <w:sz w:val="24"/>
          <w:szCs w:val="24"/>
        </w:rPr>
        <w:t>.</w:t>
      </w:r>
    </w:p>
    <w:p w:rsidR="001D6A0F" w:rsidRPr="0018583C" w:rsidRDefault="001D6A0F" w:rsidP="006C1361">
      <w:pPr>
        <w:pStyle w:val="Akapitzlist"/>
        <w:numPr>
          <w:ilvl w:val="0"/>
          <w:numId w:val="10"/>
        </w:numPr>
        <w:jc w:val="both"/>
        <w:rPr>
          <w:sz w:val="24"/>
          <w:szCs w:val="24"/>
        </w:rPr>
      </w:pPr>
      <w:r w:rsidRPr="0018583C">
        <w:rPr>
          <w:sz w:val="24"/>
          <w:szCs w:val="24"/>
        </w:rPr>
        <w:t>Wymiana zaworów termostatycznych , grzejników , podzielników kosztów w instalacji centralnego ogrzewania</w:t>
      </w:r>
      <w:r w:rsidR="000803BD">
        <w:rPr>
          <w:sz w:val="24"/>
          <w:szCs w:val="24"/>
        </w:rPr>
        <w:t>.</w:t>
      </w:r>
    </w:p>
    <w:p w:rsidR="006C1361" w:rsidRPr="0018583C" w:rsidRDefault="001D6A0F" w:rsidP="006C1361">
      <w:pPr>
        <w:pStyle w:val="Akapitzlist"/>
        <w:numPr>
          <w:ilvl w:val="0"/>
          <w:numId w:val="10"/>
        </w:numPr>
        <w:jc w:val="both"/>
        <w:rPr>
          <w:sz w:val="24"/>
          <w:szCs w:val="24"/>
        </w:rPr>
      </w:pPr>
      <w:r w:rsidRPr="0018583C">
        <w:rPr>
          <w:sz w:val="24"/>
          <w:szCs w:val="24"/>
        </w:rPr>
        <w:t>Rur odpływowych urządzeń sanitarnych aż do pionów zbiorczych w tym niezwłoczne usunięcie ich niedrożności , łącznie z ich wymianą</w:t>
      </w:r>
      <w:r w:rsidR="000803BD">
        <w:rPr>
          <w:sz w:val="24"/>
          <w:szCs w:val="24"/>
        </w:rPr>
        <w:t>.</w:t>
      </w:r>
    </w:p>
    <w:p w:rsidR="001D6A0F" w:rsidRPr="0018583C" w:rsidRDefault="001D6A0F" w:rsidP="006C1361">
      <w:pPr>
        <w:pStyle w:val="Akapitzlist"/>
        <w:numPr>
          <w:ilvl w:val="0"/>
          <w:numId w:val="10"/>
        </w:numPr>
        <w:jc w:val="both"/>
        <w:rPr>
          <w:sz w:val="24"/>
          <w:szCs w:val="24"/>
        </w:rPr>
      </w:pPr>
      <w:r w:rsidRPr="0018583C">
        <w:rPr>
          <w:sz w:val="24"/>
          <w:szCs w:val="24"/>
        </w:rPr>
        <w:t xml:space="preserve"> Innych elementów wyposażenia lokalu i pomieszczeń przynależnych poprzez ;</w:t>
      </w:r>
    </w:p>
    <w:p w:rsidR="001D6A0F" w:rsidRPr="0018583C" w:rsidRDefault="001D6A0F" w:rsidP="001D6A0F">
      <w:pPr>
        <w:ind w:left="720"/>
        <w:rPr>
          <w:sz w:val="24"/>
          <w:szCs w:val="24"/>
        </w:rPr>
      </w:pPr>
      <w:r w:rsidRPr="0018583C">
        <w:rPr>
          <w:sz w:val="24"/>
          <w:szCs w:val="24"/>
        </w:rPr>
        <w:t>- malowanie lub tapetowanie oraz naprawę uszkodzonych tynków</w:t>
      </w:r>
      <w:r w:rsidR="000803BD">
        <w:rPr>
          <w:sz w:val="24"/>
          <w:szCs w:val="24"/>
        </w:rPr>
        <w:t>,</w:t>
      </w:r>
    </w:p>
    <w:p w:rsidR="001D6A0F" w:rsidRPr="0018583C" w:rsidRDefault="001D6A0F" w:rsidP="000E733A">
      <w:pPr>
        <w:ind w:left="720"/>
        <w:rPr>
          <w:sz w:val="24"/>
          <w:szCs w:val="24"/>
        </w:rPr>
      </w:pPr>
      <w:r w:rsidRPr="0018583C">
        <w:rPr>
          <w:sz w:val="24"/>
          <w:szCs w:val="24"/>
        </w:rPr>
        <w:t>- malowanie drzwi i okien , podokienników, urządzeń kuchennych , sanitarnych i grzewczych</w:t>
      </w:r>
      <w:r w:rsidR="000803BD">
        <w:rPr>
          <w:sz w:val="24"/>
          <w:szCs w:val="24"/>
        </w:rPr>
        <w:t>,</w:t>
      </w:r>
    </w:p>
    <w:p w:rsidR="000E733A" w:rsidRPr="0018583C" w:rsidRDefault="007B238F" w:rsidP="007B238F">
      <w:pPr>
        <w:rPr>
          <w:sz w:val="24"/>
          <w:szCs w:val="24"/>
        </w:rPr>
      </w:pPr>
      <w:r w:rsidRPr="0018583C">
        <w:rPr>
          <w:sz w:val="24"/>
          <w:szCs w:val="24"/>
        </w:rPr>
        <w:t>Uwag do powyższych postanowi</w:t>
      </w:r>
      <w:r w:rsidR="00167B65">
        <w:rPr>
          <w:sz w:val="24"/>
          <w:szCs w:val="24"/>
        </w:rPr>
        <w:t>eń regulaminowych nie wniesiono.</w:t>
      </w:r>
    </w:p>
    <w:p w:rsidR="007B238F" w:rsidRPr="0018583C" w:rsidRDefault="007B238F" w:rsidP="007B238F">
      <w:pPr>
        <w:rPr>
          <w:sz w:val="24"/>
          <w:szCs w:val="24"/>
        </w:rPr>
      </w:pPr>
    </w:p>
    <w:p w:rsidR="001D6A0F" w:rsidRPr="0018583C" w:rsidRDefault="001D6A0F" w:rsidP="001D6A0F">
      <w:pPr>
        <w:jc w:val="both"/>
        <w:rPr>
          <w:sz w:val="24"/>
          <w:szCs w:val="24"/>
        </w:rPr>
      </w:pPr>
      <w:r w:rsidRPr="0018583C">
        <w:rPr>
          <w:b/>
          <w:sz w:val="24"/>
          <w:szCs w:val="24"/>
        </w:rPr>
        <w:t>5.2 Akumulacja środków finansowych na remonty</w:t>
      </w:r>
    </w:p>
    <w:p w:rsidR="001D6A0F" w:rsidRPr="0018583C" w:rsidRDefault="001D6A0F" w:rsidP="001D6A0F">
      <w:pPr>
        <w:ind w:left="113"/>
        <w:jc w:val="both"/>
        <w:rPr>
          <w:sz w:val="24"/>
          <w:szCs w:val="24"/>
        </w:rPr>
      </w:pPr>
    </w:p>
    <w:p w:rsidR="001D6A0F" w:rsidRPr="0018583C" w:rsidRDefault="001D6A0F" w:rsidP="001D6A0F">
      <w:pPr>
        <w:pStyle w:val="Adreszwrotnynakopercie"/>
        <w:jc w:val="both"/>
        <w:rPr>
          <w:rFonts w:ascii="Times New Roman" w:hAnsi="Times New Roman"/>
          <w:szCs w:val="24"/>
        </w:rPr>
      </w:pPr>
      <w:r w:rsidRPr="0018583C">
        <w:rPr>
          <w:rFonts w:ascii="Times New Roman" w:hAnsi="Times New Roman"/>
          <w:szCs w:val="24"/>
        </w:rPr>
        <w:t>Spółdzielnia tworzy fundusz remontowy zasobów mieszkaniowych na podstawie przepisów art. 209 Prawa Spółdzielczego i art. 6 ust.3 , ustawy z dnia 15 grudnia 2000 roku o spółdzielniach mieszkaniowych z późniejszymi zmianam</w:t>
      </w:r>
      <w:r w:rsidR="00167B65">
        <w:rPr>
          <w:rFonts w:ascii="Times New Roman" w:hAnsi="Times New Roman"/>
          <w:szCs w:val="24"/>
        </w:rPr>
        <w:t>i oraz o postanowienia statutu.</w:t>
      </w:r>
    </w:p>
    <w:p w:rsidR="001D6A0F" w:rsidRPr="0018583C" w:rsidRDefault="001D6A0F" w:rsidP="001D6A0F">
      <w:pPr>
        <w:spacing w:line="276" w:lineRule="auto"/>
        <w:jc w:val="both"/>
        <w:rPr>
          <w:sz w:val="24"/>
          <w:szCs w:val="24"/>
        </w:rPr>
      </w:pPr>
      <w:r w:rsidRPr="0018583C">
        <w:rPr>
          <w:sz w:val="24"/>
          <w:szCs w:val="24"/>
        </w:rPr>
        <w:lastRenderedPageBreak/>
        <w:t>Zasady tworzenia i gospodarowania funduszem remontowym zostały określone p</w:t>
      </w:r>
      <w:r w:rsidR="007B238F" w:rsidRPr="0018583C">
        <w:rPr>
          <w:sz w:val="24"/>
          <w:szCs w:val="24"/>
        </w:rPr>
        <w:t xml:space="preserve">rzez Walne Zgromadzenie </w:t>
      </w:r>
      <w:r w:rsidRPr="0018583C">
        <w:rPr>
          <w:sz w:val="24"/>
          <w:szCs w:val="24"/>
        </w:rPr>
        <w:t xml:space="preserve"> –</w:t>
      </w:r>
      <w:r w:rsidR="007B238F" w:rsidRPr="0018583C">
        <w:rPr>
          <w:sz w:val="24"/>
          <w:szCs w:val="24"/>
        </w:rPr>
        <w:t xml:space="preserve"> uchwała nr 8/2008</w:t>
      </w:r>
      <w:r w:rsidR="00167B65">
        <w:rPr>
          <w:sz w:val="24"/>
          <w:szCs w:val="24"/>
        </w:rPr>
        <w:t>.</w:t>
      </w:r>
    </w:p>
    <w:p w:rsidR="00DD23EB" w:rsidRPr="0018583C" w:rsidRDefault="001D6A0F" w:rsidP="001D6A0F">
      <w:pPr>
        <w:spacing w:line="276" w:lineRule="auto"/>
        <w:rPr>
          <w:sz w:val="24"/>
          <w:szCs w:val="24"/>
        </w:rPr>
      </w:pPr>
      <w:r w:rsidRPr="0018583C">
        <w:rPr>
          <w:sz w:val="24"/>
          <w:szCs w:val="24"/>
        </w:rPr>
        <w:t>W myśl postanowień § 1 ust. 3 powyższego regulaminu tworzony przez Spółdzielnię fundusz remontowy dzieli się na :</w:t>
      </w:r>
    </w:p>
    <w:p w:rsidR="00DD23EB" w:rsidRPr="0018583C" w:rsidRDefault="001D6A0F" w:rsidP="00821D82">
      <w:pPr>
        <w:pStyle w:val="Akapitzlist"/>
        <w:numPr>
          <w:ilvl w:val="0"/>
          <w:numId w:val="10"/>
        </w:numPr>
        <w:spacing w:line="276" w:lineRule="auto"/>
        <w:rPr>
          <w:sz w:val="24"/>
          <w:szCs w:val="24"/>
        </w:rPr>
      </w:pPr>
      <w:r w:rsidRPr="0018583C">
        <w:rPr>
          <w:sz w:val="24"/>
          <w:szCs w:val="24"/>
        </w:rPr>
        <w:t>fundusz remontowy nieruchomości</w:t>
      </w:r>
    </w:p>
    <w:p w:rsidR="001D6A0F" w:rsidRPr="0018583C" w:rsidRDefault="001D6A0F" w:rsidP="00821D82">
      <w:pPr>
        <w:pStyle w:val="Akapitzlist"/>
        <w:numPr>
          <w:ilvl w:val="0"/>
          <w:numId w:val="10"/>
        </w:numPr>
        <w:spacing w:line="276" w:lineRule="auto"/>
        <w:rPr>
          <w:sz w:val="24"/>
          <w:szCs w:val="24"/>
        </w:rPr>
      </w:pPr>
      <w:r w:rsidRPr="0018583C">
        <w:rPr>
          <w:sz w:val="24"/>
          <w:szCs w:val="24"/>
        </w:rPr>
        <w:t xml:space="preserve"> fundusz remontowy Spółdzielni</w:t>
      </w:r>
    </w:p>
    <w:p w:rsidR="00DD23EB" w:rsidRPr="0018583C" w:rsidRDefault="001D6A0F" w:rsidP="001D6A0F">
      <w:pPr>
        <w:spacing w:line="276" w:lineRule="auto"/>
        <w:jc w:val="both"/>
        <w:rPr>
          <w:sz w:val="24"/>
          <w:szCs w:val="24"/>
        </w:rPr>
      </w:pPr>
      <w:r w:rsidRPr="0018583C">
        <w:rPr>
          <w:sz w:val="24"/>
          <w:szCs w:val="24"/>
        </w:rPr>
        <w:t>W myśl postanowień § 2  powyższego regulaminu fundusz remontowy nieruchomości tworzy się z ;</w:t>
      </w:r>
    </w:p>
    <w:p w:rsidR="00DD23EB" w:rsidRPr="0018583C" w:rsidRDefault="001D6A0F" w:rsidP="00821D82">
      <w:pPr>
        <w:pStyle w:val="Akapitzlist"/>
        <w:numPr>
          <w:ilvl w:val="0"/>
          <w:numId w:val="10"/>
        </w:numPr>
        <w:spacing w:line="276" w:lineRule="auto"/>
        <w:jc w:val="both"/>
        <w:rPr>
          <w:sz w:val="24"/>
          <w:szCs w:val="24"/>
        </w:rPr>
      </w:pPr>
      <w:r w:rsidRPr="0018583C">
        <w:rPr>
          <w:sz w:val="24"/>
          <w:szCs w:val="24"/>
        </w:rPr>
        <w:t>odpisów w jednakowej wysokości dla poszczególnych nieruchomości naliczanych według powierzchni użytkowej lokali mieszkalnych</w:t>
      </w:r>
      <w:r w:rsidR="00167B65">
        <w:rPr>
          <w:sz w:val="24"/>
          <w:szCs w:val="24"/>
        </w:rPr>
        <w:t>,</w:t>
      </w:r>
    </w:p>
    <w:p w:rsidR="001D6A0F" w:rsidRPr="0018583C" w:rsidRDefault="001D6A0F" w:rsidP="00821D82">
      <w:pPr>
        <w:pStyle w:val="Akapitzlist"/>
        <w:numPr>
          <w:ilvl w:val="0"/>
          <w:numId w:val="10"/>
        </w:numPr>
        <w:spacing w:line="276" w:lineRule="auto"/>
        <w:jc w:val="both"/>
        <w:rPr>
          <w:sz w:val="24"/>
          <w:szCs w:val="24"/>
        </w:rPr>
      </w:pPr>
      <w:r w:rsidRPr="0018583C">
        <w:rPr>
          <w:sz w:val="24"/>
          <w:szCs w:val="24"/>
        </w:rPr>
        <w:t xml:space="preserve"> odpisów naliczanych według powierzchni użytkowej lokali o innym przeznaczeniu</w:t>
      </w:r>
      <w:r w:rsidR="00167B65">
        <w:rPr>
          <w:sz w:val="24"/>
          <w:szCs w:val="24"/>
        </w:rPr>
        <w:t>,</w:t>
      </w:r>
    </w:p>
    <w:p w:rsidR="00DD23EB" w:rsidRPr="0018583C" w:rsidRDefault="001D6A0F" w:rsidP="00821D82">
      <w:pPr>
        <w:pStyle w:val="Akapitzlist"/>
        <w:numPr>
          <w:ilvl w:val="0"/>
          <w:numId w:val="10"/>
        </w:numPr>
        <w:spacing w:line="276" w:lineRule="auto"/>
        <w:jc w:val="both"/>
        <w:rPr>
          <w:sz w:val="24"/>
          <w:szCs w:val="24"/>
        </w:rPr>
      </w:pPr>
      <w:r w:rsidRPr="0018583C">
        <w:rPr>
          <w:sz w:val="24"/>
          <w:szCs w:val="24"/>
        </w:rPr>
        <w:t>udzielonych zwrotnych pożyczek z funduszu remontowego Spółdzielni</w:t>
      </w:r>
      <w:r w:rsidR="00167B65">
        <w:rPr>
          <w:sz w:val="24"/>
          <w:szCs w:val="24"/>
        </w:rPr>
        <w:t>,</w:t>
      </w:r>
    </w:p>
    <w:p w:rsidR="001D6A0F" w:rsidRPr="0018583C" w:rsidRDefault="001D6A0F" w:rsidP="00821D82">
      <w:pPr>
        <w:pStyle w:val="Akapitzlist"/>
        <w:numPr>
          <w:ilvl w:val="0"/>
          <w:numId w:val="10"/>
        </w:numPr>
        <w:spacing w:line="276" w:lineRule="auto"/>
        <w:jc w:val="both"/>
        <w:rPr>
          <w:sz w:val="24"/>
          <w:szCs w:val="24"/>
        </w:rPr>
      </w:pPr>
      <w:r w:rsidRPr="0018583C">
        <w:rPr>
          <w:sz w:val="24"/>
          <w:szCs w:val="24"/>
        </w:rPr>
        <w:t xml:space="preserve"> nadwyżki bilansowej na podstawie uchwały Walnego Zgromadzenia</w:t>
      </w:r>
      <w:r w:rsidR="00167B65">
        <w:rPr>
          <w:sz w:val="24"/>
          <w:szCs w:val="24"/>
        </w:rPr>
        <w:t>,</w:t>
      </w:r>
    </w:p>
    <w:p w:rsidR="001D6A0F" w:rsidRPr="0018583C" w:rsidRDefault="001D6A0F" w:rsidP="00821D82">
      <w:pPr>
        <w:pStyle w:val="Akapitzlist"/>
        <w:numPr>
          <w:ilvl w:val="0"/>
          <w:numId w:val="10"/>
        </w:numPr>
        <w:spacing w:line="276" w:lineRule="auto"/>
        <w:jc w:val="both"/>
        <w:rPr>
          <w:sz w:val="24"/>
          <w:szCs w:val="24"/>
        </w:rPr>
      </w:pPr>
      <w:r w:rsidRPr="0018583C">
        <w:rPr>
          <w:sz w:val="24"/>
          <w:szCs w:val="24"/>
        </w:rPr>
        <w:t xml:space="preserve">kredytów bankowych zaciągniętych na sfinansowanie prac remontowych nieruchomości </w:t>
      </w:r>
      <w:r w:rsidR="00167B65">
        <w:rPr>
          <w:sz w:val="24"/>
          <w:szCs w:val="24"/>
        </w:rPr>
        <w:t>.</w:t>
      </w:r>
      <w:r w:rsidRPr="0018583C">
        <w:rPr>
          <w:sz w:val="24"/>
          <w:szCs w:val="24"/>
        </w:rPr>
        <w:t xml:space="preserve"> </w:t>
      </w:r>
    </w:p>
    <w:p w:rsidR="00DD23EB" w:rsidRPr="0018583C" w:rsidRDefault="001D6A0F" w:rsidP="001D6A0F">
      <w:pPr>
        <w:spacing w:line="276" w:lineRule="auto"/>
        <w:jc w:val="both"/>
        <w:rPr>
          <w:sz w:val="24"/>
          <w:szCs w:val="24"/>
        </w:rPr>
      </w:pPr>
      <w:r w:rsidRPr="0018583C">
        <w:rPr>
          <w:sz w:val="24"/>
          <w:szCs w:val="24"/>
        </w:rPr>
        <w:t>W myśl postanowień § 4 powyższego regulaminu  fundusz remontowy Spółdzielni tworzony jest z :</w:t>
      </w:r>
    </w:p>
    <w:p w:rsidR="001D6A0F" w:rsidRPr="0018583C" w:rsidRDefault="001D6A0F" w:rsidP="00821D82">
      <w:pPr>
        <w:pStyle w:val="Akapitzlist"/>
        <w:numPr>
          <w:ilvl w:val="0"/>
          <w:numId w:val="10"/>
        </w:numPr>
        <w:spacing w:line="276" w:lineRule="auto"/>
        <w:jc w:val="both"/>
        <w:rPr>
          <w:sz w:val="24"/>
          <w:szCs w:val="24"/>
        </w:rPr>
      </w:pPr>
      <w:r w:rsidRPr="0018583C">
        <w:rPr>
          <w:sz w:val="24"/>
          <w:szCs w:val="24"/>
        </w:rPr>
        <w:t>przychodów uzyskanych ze sprzedaży lokali mieszkalnych ( najmy ) i użytkowych</w:t>
      </w:r>
      <w:r w:rsidR="00167B65">
        <w:rPr>
          <w:sz w:val="24"/>
          <w:szCs w:val="24"/>
        </w:rPr>
        <w:t>,</w:t>
      </w:r>
    </w:p>
    <w:p w:rsidR="00DD23EB" w:rsidRPr="0018583C" w:rsidRDefault="001D6A0F" w:rsidP="00821D82">
      <w:pPr>
        <w:pStyle w:val="Akapitzlist"/>
        <w:numPr>
          <w:ilvl w:val="0"/>
          <w:numId w:val="10"/>
        </w:numPr>
        <w:spacing w:line="276" w:lineRule="auto"/>
        <w:jc w:val="both"/>
        <w:rPr>
          <w:sz w:val="24"/>
          <w:szCs w:val="24"/>
        </w:rPr>
      </w:pPr>
      <w:r w:rsidRPr="0018583C">
        <w:rPr>
          <w:sz w:val="24"/>
          <w:szCs w:val="24"/>
        </w:rPr>
        <w:t>innych wskazanych uchwałą Rady Nadzorczej</w:t>
      </w:r>
      <w:r w:rsidR="00167B65">
        <w:rPr>
          <w:sz w:val="24"/>
          <w:szCs w:val="24"/>
        </w:rPr>
        <w:t>,</w:t>
      </w:r>
    </w:p>
    <w:p w:rsidR="00DD23EB" w:rsidRPr="0018583C" w:rsidRDefault="001D6A0F" w:rsidP="00821D82">
      <w:pPr>
        <w:pStyle w:val="Akapitzlist"/>
        <w:numPr>
          <w:ilvl w:val="0"/>
          <w:numId w:val="10"/>
        </w:numPr>
        <w:spacing w:line="276" w:lineRule="auto"/>
        <w:jc w:val="both"/>
        <w:rPr>
          <w:sz w:val="24"/>
          <w:szCs w:val="24"/>
        </w:rPr>
      </w:pPr>
      <w:r w:rsidRPr="0018583C">
        <w:rPr>
          <w:sz w:val="24"/>
          <w:szCs w:val="24"/>
        </w:rPr>
        <w:t xml:space="preserve"> zwróconych pożyczek</w:t>
      </w:r>
      <w:r w:rsidR="00167B65">
        <w:rPr>
          <w:sz w:val="24"/>
          <w:szCs w:val="24"/>
        </w:rPr>
        <w:t>,</w:t>
      </w:r>
    </w:p>
    <w:p w:rsidR="00DD23EB" w:rsidRPr="0018583C" w:rsidRDefault="001D6A0F" w:rsidP="00821D82">
      <w:pPr>
        <w:pStyle w:val="Akapitzlist"/>
        <w:numPr>
          <w:ilvl w:val="0"/>
          <w:numId w:val="10"/>
        </w:numPr>
        <w:spacing w:line="276" w:lineRule="auto"/>
        <w:jc w:val="both"/>
        <w:rPr>
          <w:sz w:val="24"/>
          <w:szCs w:val="24"/>
        </w:rPr>
      </w:pPr>
      <w:r w:rsidRPr="0018583C">
        <w:rPr>
          <w:sz w:val="24"/>
          <w:szCs w:val="24"/>
        </w:rPr>
        <w:t xml:space="preserve"> nadwyżki bilansowej na podstawie uchwały Walnego Zgromadzenia</w:t>
      </w:r>
      <w:r w:rsidR="00167B65">
        <w:rPr>
          <w:sz w:val="24"/>
          <w:szCs w:val="24"/>
        </w:rPr>
        <w:t>,</w:t>
      </w:r>
    </w:p>
    <w:p w:rsidR="001D6A0F" w:rsidRPr="0018583C" w:rsidRDefault="001D6A0F" w:rsidP="00821D82">
      <w:pPr>
        <w:pStyle w:val="Akapitzlist"/>
        <w:numPr>
          <w:ilvl w:val="0"/>
          <w:numId w:val="10"/>
        </w:numPr>
        <w:spacing w:line="276" w:lineRule="auto"/>
        <w:jc w:val="both"/>
        <w:rPr>
          <w:sz w:val="24"/>
          <w:szCs w:val="24"/>
        </w:rPr>
      </w:pPr>
      <w:r w:rsidRPr="0018583C">
        <w:rPr>
          <w:sz w:val="24"/>
          <w:szCs w:val="24"/>
        </w:rPr>
        <w:t xml:space="preserve"> dotacji , darowizn i dobrowolnych wpłat</w:t>
      </w:r>
      <w:r w:rsidR="00167B65">
        <w:rPr>
          <w:sz w:val="24"/>
          <w:szCs w:val="24"/>
        </w:rPr>
        <w:t>,</w:t>
      </w:r>
    </w:p>
    <w:p w:rsidR="001D6A0F" w:rsidRPr="0018583C" w:rsidRDefault="001D6A0F" w:rsidP="00821D82">
      <w:pPr>
        <w:pStyle w:val="Akapitzlist"/>
        <w:numPr>
          <w:ilvl w:val="0"/>
          <w:numId w:val="10"/>
        </w:numPr>
        <w:spacing w:line="276" w:lineRule="auto"/>
        <w:jc w:val="both"/>
        <w:rPr>
          <w:sz w:val="24"/>
          <w:szCs w:val="24"/>
        </w:rPr>
      </w:pPr>
      <w:r w:rsidRPr="0018583C">
        <w:rPr>
          <w:sz w:val="24"/>
          <w:szCs w:val="24"/>
        </w:rPr>
        <w:t xml:space="preserve">wpłat ubezpieczycieli </w:t>
      </w:r>
      <w:r w:rsidR="00167B65">
        <w:rPr>
          <w:sz w:val="24"/>
          <w:szCs w:val="24"/>
        </w:rPr>
        <w:t>,</w:t>
      </w:r>
    </w:p>
    <w:p w:rsidR="001D6A0F" w:rsidRPr="0018583C" w:rsidRDefault="001D6A0F" w:rsidP="001D6A0F">
      <w:pPr>
        <w:spacing w:line="276" w:lineRule="auto"/>
        <w:jc w:val="both"/>
        <w:rPr>
          <w:sz w:val="24"/>
          <w:szCs w:val="24"/>
        </w:rPr>
      </w:pPr>
      <w:r w:rsidRPr="0018583C">
        <w:rPr>
          <w:sz w:val="24"/>
          <w:szCs w:val="24"/>
        </w:rPr>
        <w:t xml:space="preserve">Analiza powyższego regulaminu dokonana została podczas poprzedniej lustracji i uwag nie wniesiono. </w:t>
      </w:r>
    </w:p>
    <w:p w:rsidR="001D6A0F" w:rsidRPr="0018583C" w:rsidRDefault="001D6A0F" w:rsidP="001D6A0F">
      <w:pPr>
        <w:pStyle w:val="Adreszwrotnynakopercie"/>
        <w:jc w:val="both"/>
        <w:rPr>
          <w:rFonts w:ascii="Times New Roman" w:hAnsi="Times New Roman"/>
          <w:szCs w:val="24"/>
        </w:rPr>
      </w:pPr>
    </w:p>
    <w:p w:rsidR="001D6A0F" w:rsidRPr="0018583C" w:rsidRDefault="001D6A0F" w:rsidP="001D6A0F">
      <w:pPr>
        <w:spacing w:line="276" w:lineRule="auto"/>
        <w:jc w:val="both"/>
        <w:rPr>
          <w:sz w:val="24"/>
          <w:szCs w:val="24"/>
        </w:rPr>
      </w:pPr>
      <w:r w:rsidRPr="0018583C">
        <w:rPr>
          <w:sz w:val="24"/>
          <w:szCs w:val="24"/>
        </w:rPr>
        <w:t>W Spółdzielni obowiązuje Regulamin zasad wymiany stolarki okiennej oraz przyznawania częściowego zwrotu kosztów – uchwalony przez Radę Nadzorczą w dniu 13.12.2010 roku uchwała nr 37/2010</w:t>
      </w:r>
      <w:r w:rsidR="00167B65">
        <w:rPr>
          <w:sz w:val="24"/>
          <w:szCs w:val="24"/>
        </w:rPr>
        <w:t>.</w:t>
      </w:r>
      <w:r w:rsidRPr="0018583C">
        <w:rPr>
          <w:sz w:val="24"/>
          <w:szCs w:val="24"/>
        </w:rPr>
        <w:t xml:space="preserve"> </w:t>
      </w:r>
    </w:p>
    <w:p w:rsidR="00DD23EB" w:rsidRPr="0018583C" w:rsidRDefault="001D6A0F" w:rsidP="001D6A0F">
      <w:pPr>
        <w:spacing w:line="276" w:lineRule="auto"/>
        <w:jc w:val="both"/>
        <w:rPr>
          <w:sz w:val="24"/>
          <w:szCs w:val="24"/>
        </w:rPr>
      </w:pPr>
      <w:r w:rsidRPr="0018583C">
        <w:rPr>
          <w:sz w:val="24"/>
          <w:szCs w:val="24"/>
        </w:rPr>
        <w:t>Zgodnie z postanowieniami w/w regulaminu zwrot  kosztów w wysokości 40 % brutto zakupu wyłącznie stolarki okiennej  następuje w kolejności zarejestrowania przedłożonych przez lokatora dokumentów a mianowicie</w:t>
      </w:r>
      <w:r w:rsidR="00167B65">
        <w:rPr>
          <w:sz w:val="24"/>
          <w:szCs w:val="24"/>
        </w:rPr>
        <w:t>:</w:t>
      </w:r>
      <w:r w:rsidRPr="0018583C">
        <w:rPr>
          <w:sz w:val="24"/>
          <w:szCs w:val="24"/>
        </w:rPr>
        <w:t xml:space="preserve"> </w:t>
      </w:r>
    </w:p>
    <w:p w:rsidR="001D6A0F" w:rsidRPr="0018583C" w:rsidRDefault="001D6A0F" w:rsidP="00821D82">
      <w:pPr>
        <w:pStyle w:val="Akapitzlist"/>
        <w:numPr>
          <w:ilvl w:val="0"/>
          <w:numId w:val="10"/>
        </w:numPr>
        <w:spacing w:line="276" w:lineRule="auto"/>
        <w:jc w:val="both"/>
        <w:rPr>
          <w:sz w:val="24"/>
          <w:szCs w:val="24"/>
        </w:rPr>
      </w:pPr>
      <w:r w:rsidRPr="0018583C">
        <w:rPr>
          <w:sz w:val="24"/>
          <w:szCs w:val="24"/>
        </w:rPr>
        <w:t>faktury</w:t>
      </w:r>
    </w:p>
    <w:p w:rsidR="001D6A0F" w:rsidRPr="0018583C" w:rsidRDefault="001D6A0F" w:rsidP="00821D82">
      <w:pPr>
        <w:pStyle w:val="Akapitzlist"/>
        <w:numPr>
          <w:ilvl w:val="0"/>
          <w:numId w:val="10"/>
        </w:numPr>
        <w:spacing w:line="276" w:lineRule="auto"/>
        <w:jc w:val="both"/>
        <w:rPr>
          <w:sz w:val="24"/>
          <w:szCs w:val="24"/>
        </w:rPr>
      </w:pPr>
      <w:r w:rsidRPr="0018583C">
        <w:rPr>
          <w:sz w:val="24"/>
          <w:szCs w:val="24"/>
        </w:rPr>
        <w:t>specyfikacji do faktury zawierająca cenę brutto okna</w:t>
      </w:r>
    </w:p>
    <w:p w:rsidR="001D6A0F" w:rsidRPr="0018583C" w:rsidRDefault="001D6A0F" w:rsidP="00821D82">
      <w:pPr>
        <w:pStyle w:val="Akapitzlist"/>
        <w:numPr>
          <w:ilvl w:val="0"/>
          <w:numId w:val="10"/>
        </w:numPr>
        <w:spacing w:line="276" w:lineRule="auto"/>
        <w:jc w:val="both"/>
        <w:rPr>
          <w:sz w:val="24"/>
          <w:szCs w:val="24"/>
        </w:rPr>
      </w:pPr>
      <w:r w:rsidRPr="0018583C">
        <w:rPr>
          <w:sz w:val="24"/>
          <w:szCs w:val="24"/>
        </w:rPr>
        <w:t xml:space="preserve">zapisu w warunkach gwarancyjnych o zastosowaniu doszczelnienia okien celem zapewnienia optymalnej wentylacji pomieszczeń </w:t>
      </w:r>
    </w:p>
    <w:p w:rsidR="001D6A0F" w:rsidRPr="0018583C" w:rsidRDefault="001D6A0F" w:rsidP="001D6A0F">
      <w:pPr>
        <w:pStyle w:val="Adreszwrotnynakopercie"/>
        <w:jc w:val="both"/>
        <w:rPr>
          <w:rFonts w:ascii="Times New Roman" w:hAnsi="Times New Roman"/>
          <w:szCs w:val="24"/>
        </w:rPr>
      </w:pPr>
      <w:r w:rsidRPr="0018583C">
        <w:rPr>
          <w:rFonts w:ascii="Times New Roman" w:hAnsi="Times New Roman"/>
          <w:szCs w:val="24"/>
        </w:rPr>
        <w:t xml:space="preserve">Analiza powyższego regulaminu została dokonana podczas poprzedniej lustracji i uwag nie wniesiono. </w:t>
      </w:r>
    </w:p>
    <w:p w:rsidR="00CC223A" w:rsidRPr="0018583C" w:rsidRDefault="00CC223A" w:rsidP="00CC223A">
      <w:pPr>
        <w:ind w:right="-567"/>
        <w:rPr>
          <w:sz w:val="24"/>
          <w:szCs w:val="24"/>
        </w:rPr>
      </w:pPr>
      <w:r w:rsidRPr="0018583C">
        <w:rPr>
          <w:sz w:val="24"/>
          <w:szCs w:val="24"/>
        </w:rPr>
        <w:t xml:space="preserve">   </w:t>
      </w:r>
    </w:p>
    <w:p w:rsidR="00CC223A" w:rsidRPr="0018583C" w:rsidRDefault="00CC223A" w:rsidP="00CC223A">
      <w:pPr>
        <w:ind w:right="-567"/>
        <w:rPr>
          <w:sz w:val="24"/>
          <w:szCs w:val="24"/>
        </w:rPr>
      </w:pPr>
      <w:r w:rsidRPr="0018583C">
        <w:rPr>
          <w:sz w:val="24"/>
          <w:szCs w:val="24"/>
        </w:rPr>
        <w:t>Gospodarka fundusze remontowym w zasobach mieszkaniowych w okresie objętym lustracją przedstawiała się następująco :</w:t>
      </w:r>
    </w:p>
    <w:p w:rsidR="00CC223A" w:rsidRPr="0018583C" w:rsidRDefault="00CC223A" w:rsidP="00CC223A">
      <w:pPr>
        <w:ind w:right="-567"/>
        <w:rPr>
          <w:sz w:val="24"/>
          <w:szCs w:val="24"/>
        </w:rPr>
      </w:pPr>
    </w:p>
    <w:tbl>
      <w:tblPr>
        <w:tblStyle w:val="Tabela-Siatka"/>
        <w:tblW w:w="0" w:type="auto"/>
        <w:tblLook w:val="04A0"/>
      </w:tblPr>
      <w:tblGrid>
        <w:gridCol w:w="4503"/>
        <w:gridCol w:w="1559"/>
        <w:gridCol w:w="1559"/>
        <w:gridCol w:w="1591"/>
      </w:tblGrid>
      <w:tr w:rsidR="00CC223A" w:rsidRPr="0018583C" w:rsidTr="00CC223A">
        <w:tc>
          <w:tcPr>
            <w:tcW w:w="4503"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 xml:space="preserve">Wyszczególnienie </w:t>
            </w:r>
          </w:p>
        </w:tc>
        <w:tc>
          <w:tcPr>
            <w:tcW w:w="1559"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 xml:space="preserve">Rok 2018 </w:t>
            </w:r>
          </w:p>
        </w:tc>
        <w:tc>
          <w:tcPr>
            <w:tcW w:w="1559"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Rok 2019</w:t>
            </w:r>
          </w:p>
        </w:tc>
        <w:tc>
          <w:tcPr>
            <w:tcW w:w="1591"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Rok 2020</w:t>
            </w:r>
          </w:p>
        </w:tc>
      </w:tr>
      <w:tr w:rsidR="00CC223A" w:rsidRPr="0018583C" w:rsidTr="00CC223A">
        <w:tc>
          <w:tcPr>
            <w:tcW w:w="4503"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 xml:space="preserve">Nakłady poniesione przez Spółdzielnię na  </w:t>
            </w:r>
            <w:r w:rsidRPr="0018583C">
              <w:rPr>
                <w:sz w:val="24"/>
                <w:szCs w:val="24"/>
                <w:lang w:eastAsia="en-US"/>
              </w:rPr>
              <w:lastRenderedPageBreak/>
              <w:t>zaspokojenie potrzeb technicznych nieruchomości w zł, w tym:</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lastRenderedPageBreak/>
              <w:t>1268479</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751230</w:t>
            </w:r>
          </w:p>
        </w:tc>
        <w:tc>
          <w:tcPr>
            <w:tcW w:w="1591"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886839</w:t>
            </w:r>
          </w:p>
        </w:tc>
      </w:tr>
      <w:tr w:rsidR="00CC223A" w:rsidRPr="0018583C" w:rsidTr="00CC223A">
        <w:tc>
          <w:tcPr>
            <w:tcW w:w="4503"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lastRenderedPageBreak/>
              <w:t>-na ocieplenie ścian zewnętrznych</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670493</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249669</w:t>
            </w:r>
          </w:p>
        </w:tc>
        <w:tc>
          <w:tcPr>
            <w:tcW w:w="1591"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0,00</w:t>
            </w:r>
          </w:p>
        </w:tc>
      </w:tr>
      <w:tr w:rsidR="00CC223A" w:rsidRPr="0018583C" w:rsidTr="00CC223A">
        <w:tc>
          <w:tcPr>
            <w:tcW w:w="4503"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 xml:space="preserve">-na </w:t>
            </w:r>
            <w:proofErr w:type="spellStart"/>
            <w:r w:rsidRPr="0018583C">
              <w:rPr>
                <w:sz w:val="24"/>
                <w:szCs w:val="24"/>
                <w:lang w:eastAsia="en-US"/>
              </w:rPr>
              <w:t>opomiarowanie</w:t>
            </w:r>
            <w:proofErr w:type="spellEnd"/>
            <w:r w:rsidRPr="0018583C">
              <w:rPr>
                <w:sz w:val="24"/>
                <w:szCs w:val="24"/>
                <w:lang w:eastAsia="en-US"/>
              </w:rPr>
              <w:t xml:space="preserve"> zużycia wody  i ciepła</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97920</w:t>
            </w:r>
          </w:p>
        </w:tc>
      </w:tr>
      <w:tr w:rsidR="00CC223A" w:rsidRPr="0018583C" w:rsidTr="00CC223A">
        <w:tc>
          <w:tcPr>
            <w:tcW w:w="4503"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Stan funduszy remontowych na 01.01. w zł</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9422474</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103696261</w:t>
            </w:r>
          </w:p>
        </w:tc>
        <w:tc>
          <w:tcPr>
            <w:tcW w:w="1591"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11327027</w:t>
            </w:r>
          </w:p>
        </w:tc>
      </w:tr>
      <w:tr w:rsidR="00CC223A" w:rsidRPr="0018583C" w:rsidTr="00CC223A">
        <w:tc>
          <w:tcPr>
            <w:tcW w:w="4503"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Odpisy na fundusze remontowe naliczone od lokali mieszkalnych w zł</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913560</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913560</w:t>
            </w:r>
          </w:p>
        </w:tc>
        <w:tc>
          <w:tcPr>
            <w:tcW w:w="1591" w:type="dxa"/>
            <w:tcBorders>
              <w:top w:val="single" w:sz="4" w:space="0" w:color="000000"/>
              <w:left w:val="single" w:sz="4" w:space="0" w:color="000000"/>
              <w:bottom w:val="single" w:sz="4" w:space="0" w:color="000000"/>
              <w:right w:val="single" w:sz="4" w:space="0" w:color="000000"/>
            </w:tcBorders>
          </w:tcPr>
          <w:p w:rsidR="00CC223A" w:rsidRPr="0018583C" w:rsidRDefault="00E430BA">
            <w:pPr>
              <w:rPr>
                <w:sz w:val="24"/>
                <w:szCs w:val="24"/>
                <w:lang w:eastAsia="en-US"/>
              </w:rPr>
            </w:pPr>
            <w:r w:rsidRPr="0018583C">
              <w:rPr>
                <w:sz w:val="24"/>
                <w:szCs w:val="24"/>
                <w:lang w:eastAsia="en-US"/>
              </w:rPr>
              <w:t>913560</w:t>
            </w:r>
          </w:p>
        </w:tc>
      </w:tr>
      <w:tr w:rsidR="00CC223A" w:rsidRPr="0018583C" w:rsidTr="00CC223A">
        <w:tc>
          <w:tcPr>
            <w:tcW w:w="4503"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Kredyty bankowe</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FC60C1">
            <w:pPr>
              <w:rPr>
                <w:sz w:val="24"/>
                <w:szCs w:val="24"/>
                <w:lang w:eastAsia="en-US"/>
              </w:rPr>
            </w:pPr>
            <w:r w:rsidRPr="0018583C">
              <w:rPr>
                <w:sz w:val="24"/>
                <w:szCs w:val="24"/>
                <w:lang w:eastAsia="en-US"/>
              </w:rPr>
              <w:t>2020276,75</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FC60C1">
            <w:pPr>
              <w:rPr>
                <w:sz w:val="24"/>
                <w:szCs w:val="24"/>
                <w:lang w:eastAsia="en-US"/>
              </w:rPr>
            </w:pPr>
            <w:r w:rsidRPr="0018583C">
              <w:rPr>
                <w:sz w:val="24"/>
                <w:szCs w:val="24"/>
                <w:lang w:eastAsia="en-US"/>
              </w:rPr>
              <w:t>983361,23</w:t>
            </w:r>
          </w:p>
        </w:tc>
        <w:tc>
          <w:tcPr>
            <w:tcW w:w="1591" w:type="dxa"/>
            <w:tcBorders>
              <w:top w:val="single" w:sz="4" w:space="0" w:color="000000"/>
              <w:left w:val="single" w:sz="4" w:space="0" w:color="000000"/>
              <w:bottom w:val="single" w:sz="4" w:space="0" w:color="000000"/>
              <w:right w:val="single" w:sz="4" w:space="0" w:color="000000"/>
            </w:tcBorders>
          </w:tcPr>
          <w:p w:rsidR="00CC223A" w:rsidRPr="0018583C" w:rsidRDefault="00FC60C1">
            <w:pPr>
              <w:rPr>
                <w:sz w:val="24"/>
                <w:szCs w:val="24"/>
                <w:lang w:eastAsia="en-US"/>
              </w:rPr>
            </w:pPr>
            <w:r w:rsidRPr="0018583C">
              <w:rPr>
                <w:sz w:val="24"/>
                <w:szCs w:val="24"/>
                <w:lang w:eastAsia="en-US"/>
              </w:rPr>
              <w:t>679355,98</w:t>
            </w:r>
          </w:p>
        </w:tc>
      </w:tr>
      <w:tr w:rsidR="00CC223A" w:rsidRPr="0018583C" w:rsidTr="00CC223A">
        <w:tc>
          <w:tcPr>
            <w:tcW w:w="4503"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Inne przychody funduszu remontowego (specyfikacja)</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FC60C1">
            <w:pPr>
              <w:rPr>
                <w:sz w:val="24"/>
                <w:szCs w:val="24"/>
                <w:lang w:eastAsia="en-US"/>
              </w:rPr>
            </w:pPr>
            <w:r w:rsidRPr="0018583C">
              <w:rPr>
                <w:sz w:val="24"/>
                <w:szCs w:val="24"/>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FC60C1">
            <w:pPr>
              <w:rPr>
                <w:sz w:val="24"/>
                <w:szCs w:val="24"/>
                <w:lang w:eastAsia="en-US"/>
              </w:rPr>
            </w:pPr>
            <w:r w:rsidRPr="0018583C">
              <w:rPr>
                <w:sz w:val="24"/>
                <w:szCs w:val="24"/>
                <w:lang w:eastAsia="en-US"/>
              </w:rPr>
              <w:t>0,00</w:t>
            </w:r>
          </w:p>
        </w:tc>
        <w:tc>
          <w:tcPr>
            <w:tcW w:w="1591" w:type="dxa"/>
            <w:tcBorders>
              <w:top w:val="single" w:sz="4" w:space="0" w:color="000000"/>
              <w:left w:val="single" w:sz="4" w:space="0" w:color="000000"/>
              <w:bottom w:val="single" w:sz="4" w:space="0" w:color="000000"/>
              <w:right w:val="single" w:sz="4" w:space="0" w:color="000000"/>
            </w:tcBorders>
          </w:tcPr>
          <w:p w:rsidR="00CC223A" w:rsidRPr="0018583C" w:rsidRDefault="00FC60C1">
            <w:pPr>
              <w:rPr>
                <w:sz w:val="24"/>
                <w:szCs w:val="24"/>
                <w:lang w:eastAsia="en-US"/>
              </w:rPr>
            </w:pPr>
            <w:r w:rsidRPr="0018583C">
              <w:rPr>
                <w:sz w:val="24"/>
                <w:szCs w:val="24"/>
                <w:lang w:eastAsia="en-US"/>
              </w:rPr>
              <w:t>0,00</w:t>
            </w:r>
          </w:p>
        </w:tc>
      </w:tr>
      <w:tr w:rsidR="00CC223A" w:rsidRPr="0018583C" w:rsidTr="00CC223A">
        <w:tc>
          <w:tcPr>
            <w:tcW w:w="4503" w:type="dxa"/>
            <w:tcBorders>
              <w:top w:val="single" w:sz="4" w:space="0" w:color="000000"/>
              <w:left w:val="single" w:sz="4" w:space="0" w:color="000000"/>
              <w:bottom w:val="single" w:sz="4" w:space="0" w:color="000000"/>
              <w:right w:val="single" w:sz="4" w:space="0" w:color="000000"/>
            </w:tcBorders>
            <w:hideMark/>
          </w:tcPr>
          <w:p w:rsidR="00CC223A" w:rsidRPr="0018583C" w:rsidRDefault="00CC223A">
            <w:pPr>
              <w:rPr>
                <w:sz w:val="24"/>
                <w:szCs w:val="24"/>
                <w:lang w:eastAsia="en-US"/>
              </w:rPr>
            </w:pPr>
            <w:r w:rsidRPr="0018583C">
              <w:rPr>
                <w:sz w:val="24"/>
                <w:szCs w:val="24"/>
                <w:lang w:eastAsia="en-US"/>
              </w:rPr>
              <w:t>Stan funduszu remontowego na 31.12.</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FC60C1">
            <w:pPr>
              <w:rPr>
                <w:sz w:val="24"/>
                <w:szCs w:val="24"/>
                <w:lang w:eastAsia="en-US"/>
              </w:rPr>
            </w:pPr>
            <w:r w:rsidRPr="0018583C">
              <w:rPr>
                <w:sz w:val="24"/>
                <w:szCs w:val="24"/>
                <w:lang w:eastAsia="en-US"/>
              </w:rPr>
              <w:t>-721434</w:t>
            </w:r>
          </w:p>
        </w:tc>
        <w:tc>
          <w:tcPr>
            <w:tcW w:w="1559" w:type="dxa"/>
            <w:tcBorders>
              <w:top w:val="single" w:sz="4" w:space="0" w:color="000000"/>
              <w:left w:val="single" w:sz="4" w:space="0" w:color="000000"/>
              <w:bottom w:val="single" w:sz="4" w:space="0" w:color="000000"/>
              <w:right w:val="single" w:sz="4" w:space="0" w:color="000000"/>
            </w:tcBorders>
          </w:tcPr>
          <w:p w:rsidR="00CC223A" w:rsidRPr="0018583C" w:rsidRDefault="00FC60C1">
            <w:pPr>
              <w:rPr>
                <w:sz w:val="24"/>
                <w:szCs w:val="24"/>
                <w:lang w:eastAsia="en-US"/>
              </w:rPr>
            </w:pPr>
            <w:r w:rsidRPr="0018583C">
              <w:rPr>
                <w:sz w:val="24"/>
                <w:szCs w:val="24"/>
                <w:lang w:eastAsia="en-US"/>
              </w:rPr>
              <w:t>-992821</w:t>
            </w:r>
          </w:p>
        </w:tc>
        <w:tc>
          <w:tcPr>
            <w:tcW w:w="1591" w:type="dxa"/>
            <w:tcBorders>
              <w:top w:val="single" w:sz="4" w:space="0" w:color="000000"/>
              <w:left w:val="single" w:sz="4" w:space="0" w:color="000000"/>
              <w:bottom w:val="single" w:sz="4" w:space="0" w:color="000000"/>
              <w:right w:val="single" w:sz="4" w:space="0" w:color="000000"/>
            </w:tcBorders>
          </w:tcPr>
          <w:p w:rsidR="00CC223A" w:rsidRPr="0018583C" w:rsidRDefault="00FC60C1">
            <w:pPr>
              <w:rPr>
                <w:sz w:val="24"/>
                <w:szCs w:val="24"/>
                <w:lang w:eastAsia="en-US"/>
              </w:rPr>
            </w:pPr>
            <w:r w:rsidRPr="0018583C">
              <w:rPr>
                <w:sz w:val="24"/>
                <w:szCs w:val="24"/>
                <w:lang w:eastAsia="en-US"/>
              </w:rPr>
              <w:t>-1215451</w:t>
            </w:r>
          </w:p>
        </w:tc>
      </w:tr>
    </w:tbl>
    <w:p w:rsidR="00C9716C" w:rsidRPr="0018583C" w:rsidRDefault="00C9716C" w:rsidP="001D6A0F">
      <w:pPr>
        <w:pStyle w:val="Adreszwrotnynakopercie"/>
        <w:jc w:val="both"/>
        <w:rPr>
          <w:rFonts w:ascii="Times New Roman" w:hAnsi="Times New Roman"/>
          <w:szCs w:val="24"/>
        </w:rPr>
      </w:pPr>
    </w:p>
    <w:p w:rsidR="006953BF" w:rsidRPr="0018583C" w:rsidRDefault="004A210A" w:rsidP="001D6A0F">
      <w:pPr>
        <w:pStyle w:val="Adreszwrotnynakopercie"/>
        <w:jc w:val="both"/>
        <w:rPr>
          <w:rFonts w:ascii="Times New Roman" w:hAnsi="Times New Roman"/>
          <w:szCs w:val="24"/>
        </w:rPr>
      </w:pPr>
      <w:r w:rsidRPr="0018583C">
        <w:rPr>
          <w:rFonts w:ascii="Times New Roman" w:hAnsi="Times New Roman"/>
          <w:szCs w:val="24"/>
        </w:rPr>
        <w:t xml:space="preserve">Umowa o kredyt inwestycyjny nr 3/IN/18 z dnia 25.05.2018 roku zawarta z Gospodarczym Bankiem Spółdzielczym </w:t>
      </w:r>
      <w:r w:rsidR="007D7902" w:rsidRPr="0018583C">
        <w:rPr>
          <w:rFonts w:ascii="Times New Roman" w:hAnsi="Times New Roman"/>
          <w:szCs w:val="24"/>
        </w:rPr>
        <w:t xml:space="preserve">w Strzelinie w kwocie 675 000,00 zł. na okres od </w:t>
      </w:r>
      <w:r w:rsidR="0081752A" w:rsidRPr="0018583C">
        <w:rPr>
          <w:rFonts w:ascii="Times New Roman" w:hAnsi="Times New Roman"/>
          <w:szCs w:val="24"/>
        </w:rPr>
        <w:t>d</w:t>
      </w:r>
      <w:r w:rsidR="007D7902" w:rsidRPr="0018583C">
        <w:rPr>
          <w:rFonts w:ascii="Times New Roman" w:hAnsi="Times New Roman"/>
          <w:szCs w:val="24"/>
        </w:rPr>
        <w:t xml:space="preserve">nia 25,05.2018 rok do dnia 24,05.2028 rok na warunkach określonych w umowie. </w:t>
      </w:r>
    </w:p>
    <w:p w:rsidR="007D7902" w:rsidRPr="0018583C" w:rsidRDefault="007D7902" w:rsidP="001D6A0F">
      <w:pPr>
        <w:pStyle w:val="Adreszwrotnynakopercie"/>
        <w:jc w:val="both"/>
        <w:rPr>
          <w:rFonts w:ascii="Times New Roman" w:hAnsi="Times New Roman"/>
          <w:szCs w:val="24"/>
        </w:rPr>
      </w:pPr>
      <w:r w:rsidRPr="0018583C">
        <w:rPr>
          <w:rFonts w:ascii="Times New Roman" w:hAnsi="Times New Roman"/>
          <w:szCs w:val="24"/>
        </w:rPr>
        <w:t xml:space="preserve">Całkowity koszt inwestycji wynosi 841 557,84 zł </w:t>
      </w:r>
    </w:p>
    <w:p w:rsidR="007D7902" w:rsidRPr="0018583C" w:rsidRDefault="007D7902" w:rsidP="001D6A0F">
      <w:pPr>
        <w:pStyle w:val="Adreszwrotnynakopercie"/>
        <w:jc w:val="both"/>
        <w:rPr>
          <w:rFonts w:ascii="Times New Roman" w:hAnsi="Times New Roman"/>
          <w:szCs w:val="24"/>
        </w:rPr>
      </w:pPr>
      <w:r w:rsidRPr="0018583C">
        <w:rPr>
          <w:rFonts w:ascii="Times New Roman" w:hAnsi="Times New Roman"/>
          <w:szCs w:val="24"/>
        </w:rPr>
        <w:t>Umowa ze strony Spółdzielni podpisana przez Prezesa Zarządu i Pełnomocnika Zarządu .</w:t>
      </w:r>
    </w:p>
    <w:p w:rsidR="00CC223A" w:rsidRPr="0018583C" w:rsidRDefault="00CC223A" w:rsidP="001D6A0F">
      <w:pPr>
        <w:pStyle w:val="Adreszwrotnynakopercie"/>
        <w:jc w:val="both"/>
        <w:rPr>
          <w:rFonts w:ascii="Times New Roman" w:hAnsi="Times New Roman"/>
          <w:szCs w:val="24"/>
        </w:rPr>
      </w:pPr>
    </w:p>
    <w:p w:rsidR="006953BF" w:rsidRPr="0018583C" w:rsidRDefault="00E94651" w:rsidP="001D6A0F">
      <w:pPr>
        <w:pStyle w:val="Adreszwrotnynakopercie"/>
        <w:jc w:val="both"/>
        <w:rPr>
          <w:rFonts w:ascii="Times New Roman" w:hAnsi="Times New Roman"/>
          <w:szCs w:val="24"/>
        </w:rPr>
      </w:pPr>
      <w:r w:rsidRPr="0018583C">
        <w:rPr>
          <w:rFonts w:ascii="Times New Roman" w:hAnsi="Times New Roman"/>
          <w:szCs w:val="24"/>
        </w:rPr>
        <w:t>Uchwała nr 14/2020 z dnia 26.05</w:t>
      </w:r>
      <w:r w:rsidR="00784D85" w:rsidRPr="0018583C">
        <w:rPr>
          <w:rFonts w:ascii="Times New Roman" w:hAnsi="Times New Roman"/>
          <w:szCs w:val="24"/>
        </w:rPr>
        <w:t>.</w:t>
      </w:r>
      <w:r w:rsidRPr="0018583C">
        <w:rPr>
          <w:rFonts w:ascii="Times New Roman" w:hAnsi="Times New Roman"/>
          <w:szCs w:val="24"/>
        </w:rPr>
        <w:t>20</w:t>
      </w:r>
      <w:r w:rsidR="00784D85" w:rsidRPr="0018583C">
        <w:rPr>
          <w:rFonts w:ascii="Times New Roman" w:hAnsi="Times New Roman"/>
          <w:szCs w:val="24"/>
        </w:rPr>
        <w:t>2</w:t>
      </w:r>
      <w:r w:rsidRPr="0018583C">
        <w:rPr>
          <w:rFonts w:ascii="Times New Roman" w:hAnsi="Times New Roman"/>
          <w:szCs w:val="24"/>
        </w:rPr>
        <w:t xml:space="preserve">0 roku podjęta w głosowaniu jawnym jednogłośnie w sprawie udzielenia pożyczki na prace remontowe budynku położonego przy ulicy Nadbrzeżnej 2 ze </w:t>
      </w:r>
      <w:r w:rsidR="003A3BA9" w:rsidRPr="0018583C">
        <w:rPr>
          <w:rFonts w:ascii="Times New Roman" w:hAnsi="Times New Roman"/>
          <w:szCs w:val="24"/>
        </w:rPr>
        <w:t>ś</w:t>
      </w:r>
      <w:r w:rsidRPr="0018583C">
        <w:rPr>
          <w:rFonts w:ascii="Times New Roman" w:hAnsi="Times New Roman"/>
          <w:szCs w:val="24"/>
        </w:rPr>
        <w:t>rodków funduszu remontowego Spółdzielni</w:t>
      </w:r>
      <w:r w:rsidR="003A3BA9" w:rsidRPr="0018583C">
        <w:rPr>
          <w:rFonts w:ascii="Times New Roman" w:hAnsi="Times New Roman"/>
          <w:szCs w:val="24"/>
        </w:rPr>
        <w:t xml:space="preserve"> na wymianę instalacji wodociągowej wody zimnej , wody ciepłej , centralnego ogrzewania i pionów kanalizacyjnych w piwnicach  </w:t>
      </w:r>
      <w:r w:rsidRPr="0018583C">
        <w:rPr>
          <w:rFonts w:ascii="Times New Roman" w:hAnsi="Times New Roman"/>
          <w:szCs w:val="24"/>
        </w:rPr>
        <w:t xml:space="preserve"> kwotę 467 609,54 zł </w:t>
      </w:r>
    </w:p>
    <w:p w:rsidR="001D6A0F" w:rsidRPr="0018583C" w:rsidRDefault="001D6A0F" w:rsidP="001D6A0F">
      <w:pPr>
        <w:pStyle w:val="Adreszwrotnynakopercie"/>
        <w:jc w:val="both"/>
        <w:rPr>
          <w:rFonts w:ascii="Times New Roman" w:hAnsi="Times New Roman"/>
          <w:szCs w:val="24"/>
        </w:rPr>
      </w:pPr>
      <w:r w:rsidRPr="0018583C">
        <w:rPr>
          <w:rFonts w:ascii="Times New Roman" w:hAnsi="Times New Roman"/>
          <w:szCs w:val="24"/>
        </w:rPr>
        <w:t>W okresie objętym lustracją z funduszu na remonty nie finansowano napraw i remontów, które winni wykonywać we własnym zakresie członkowie stosownie do zasad obowiązujących w spółdzielni określonych w statucie.</w:t>
      </w:r>
    </w:p>
    <w:p w:rsidR="00784D85" w:rsidRPr="0018583C" w:rsidRDefault="00784D85" w:rsidP="001D6A0F">
      <w:pPr>
        <w:pStyle w:val="Adreszwrotnynakopercie"/>
        <w:jc w:val="both"/>
        <w:rPr>
          <w:rFonts w:ascii="Times New Roman" w:hAnsi="Times New Roman"/>
          <w:szCs w:val="24"/>
        </w:rPr>
      </w:pPr>
    </w:p>
    <w:p w:rsidR="001D6A0F" w:rsidRPr="0018583C" w:rsidRDefault="000E733A" w:rsidP="001D6A0F">
      <w:pPr>
        <w:pStyle w:val="Adreszwrotnynakopercie"/>
        <w:jc w:val="both"/>
        <w:rPr>
          <w:rFonts w:ascii="Times New Roman" w:hAnsi="Times New Roman"/>
          <w:szCs w:val="24"/>
        </w:rPr>
      </w:pPr>
      <w:r w:rsidRPr="0018583C">
        <w:rPr>
          <w:rFonts w:ascii="Times New Roman" w:hAnsi="Times New Roman"/>
          <w:szCs w:val="24"/>
        </w:rPr>
        <w:t>Analiza stanu funduszu remontowego w rozbiciu na poszczególne nieruchomości</w:t>
      </w:r>
      <w:r w:rsidR="00167B65">
        <w:rPr>
          <w:rFonts w:ascii="Times New Roman" w:hAnsi="Times New Roman"/>
          <w:szCs w:val="24"/>
        </w:rPr>
        <w:t>;</w:t>
      </w:r>
      <w:r w:rsidRPr="0018583C">
        <w:rPr>
          <w:rFonts w:ascii="Times New Roman" w:hAnsi="Times New Roman"/>
          <w:szCs w:val="24"/>
        </w:rPr>
        <w:t xml:space="preserve"> </w:t>
      </w:r>
    </w:p>
    <w:p w:rsidR="008507AD" w:rsidRPr="0018583C" w:rsidRDefault="008507AD" w:rsidP="001D6A0F">
      <w:pPr>
        <w:pStyle w:val="Adreszwrotnynakopercie"/>
        <w:jc w:val="both"/>
        <w:rPr>
          <w:rFonts w:ascii="Times New Roman" w:hAnsi="Times New Roman"/>
          <w:szCs w:val="24"/>
        </w:rPr>
      </w:pPr>
    </w:p>
    <w:p w:rsidR="00317FBB" w:rsidRPr="0018583C" w:rsidRDefault="004027F0" w:rsidP="00317FBB">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Naliczenie </w:t>
      </w:r>
      <w:r w:rsidR="00317FBB" w:rsidRPr="0018583C">
        <w:rPr>
          <w:rFonts w:ascii="Times New Roman" w:hAnsi="Times New Roman"/>
          <w:szCs w:val="24"/>
        </w:rPr>
        <w:t xml:space="preserve"> 2018</w:t>
      </w:r>
      <w:r w:rsidRPr="0018583C">
        <w:rPr>
          <w:rFonts w:ascii="Times New Roman" w:hAnsi="Times New Roman"/>
          <w:szCs w:val="24"/>
        </w:rPr>
        <w:t xml:space="preserve"> rok </w:t>
      </w:r>
    </w:p>
    <w:p w:rsidR="00317FBB" w:rsidRPr="0018583C" w:rsidRDefault="00317FBB" w:rsidP="00317FBB">
      <w:pPr>
        <w:pStyle w:val="Adreszwrotnynakopercie"/>
        <w:jc w:val="both"/>
        <w:rPr>
          <w:rFonts w:ascii="Times New Roman" w:hAnsi="Times New Roman"/>
          <w:szCs w:val="24"/>
        </w:rPr>
      </w:pPr>
    </w:p>
    <w:tbl>
      <w:tblPr>
        <w:tblW w:w="7118" w:type="dxa"/>
        <w:tblLayout w:type="fixed"/>
        <w:tblCellMar>
          <w:left w:w="30" w:type="dxa"/>
          <w:right w:w="30" w:type="dxa"/>
        </w:tblCellMar>
        <w:tblLook w:val="0000"/>
      </w:tblPr>
      <w:tblGrid>
        <w:gridCol w:w="365"/>
        <w:gridCol w:w="1608"/>
        <w:gridCol w:w="1743"/>
        <w:gridCol w:w="1559"/>
        <w:gridCol w:w="1843"/>
      </w:tblGrid>
      <w:tr w:rsidR="00E40EC7" w:rsidRPr="0018583C" w:rsidTr="007D4691">
        <w:trPr>
          <w:trHeight w:val="250"/>
        </w:trPr>
        <w:tc>
          <w:tcPr>
            <w:tcW w:w="365" w:type="dxa"/>
            <w:tcBorders>
              <w:top w:val="single" w:sz="6" w:space="0" w:color="auto"/>
              <w:left w:val="single" w:sz="6" w:space="0" w:color="auto"/>
              <w:bottom w:val="nil"/>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l.p.</w:t>
            </w:r>
          </w:p>
        </w:tc>
        <w:tc>
          <w:tcPr>
            <w:tcW w:w="1608" w:type="dxa"/>
            <w:tcBorders>
              <w:top w:val="single" w:sz="6" w:space="0" w:color="auto"/>
              <w:left w:val="single" w:sz="6" w:space="0" w:color="auto"/>
              <w:bottom w:val="nil"/>
              <w:right w:val="single" w:sz="6" w:space="0" w:color="auto"/>
            </w:tcBorders>
          </w:tcPr>
          <w:p w:rsidR="00E40EC7" w:rsidRPr="0018583C" w:rsidRDefault="00E40EC7" w:rsidP="00EC2977">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Adres</w:t>
            </w:r>
          </w:p>
        </w:tc>
        <w:tc>
          <w:tcPr>
            <w:tcW w:w="1743" w:type="dxa"/>
            <w:tcBorders>
              <w:top w:val="single" w:sz="6" w:space="0" w:color="auto"/>
              <w:left w:val="single" w:sz="6" w:space="0" w:color="auto"/>
              <w:bottom w:val="nil"/>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początkowe</w:t>
            </w:r>
          </w:p>
        </w:tc>
        <w:tc>
          <w:tcPr>
            <w:tcW w:w="1559" w:type="dxa"/>
            <w:tcBorders>
              <w:top w:val="single" w:sz="6" w:space="0" w:color="auto"/>
              <w:left w:val="single" w:sz="6" w:space="0" w:color="auto"/>
              <w:bottom w:val="nil"/>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 Naliczenia </w:t>
            </w:r>
          </w:p>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 I </w:t>
            </w:r>
            <w:r w:rsidR="007D4691" w:rsidRPr="0018583C">
              <w:rPr>
                <w:rFonts w:ascii="Arial" w:eastAsiaTheme="minorHAnsi" w:hAnsi="Arial" w:cs="Arial"/>
                <w:color w:val="000000"/>
                <w:sz w:val="24"/>
                <w:szCs w:val="24"/>
                <w:lang w:eastAsia="en-US"/>
              </w:rPr>
              <w:t>–</w:t>
            </w:r>
            <w:r w:rsidRPr="0018583C">
              <w:rPr>
                <w:rFonts w:ascii="Arial" w:eastAsiaTheme="minorHAnsi" w:hAnsi="Arial" w:cs="Arial"/>
                <w:color w:val="000000"/>
                <w:sz w:val="24"/>
                <w:szCs w:val="24"/>
                <w:lang w:eastAsia="en-US"/>
              </w:rPr>
              <w:t xml:space="preserve"> XII</w:t>
            </w:r>
          </w:p>
        </w:tc>
        <w:tc>
          <w:tcPr>
            <w:tcW w:w="1843" w:type="dxa"/>
            <w:tcBorders>
              <w:top w:val="single" w:sz="6" w:space="0" w:color="auto"/>
              <w:left w:val="single" w:sz="6" w:space="0" w:color="auto"/>
              <w:bottom w:val="nil"/>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końcowe</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2</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466 232,60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57 998,42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524 231,02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4</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148 244,30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22 258,61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170 502,91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6</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170 117,92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31 193,47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201 311,39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670 723,16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92 809,73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763 532,89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24</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180 119,80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72 577,91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252 697,71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26</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598 753,97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72 601,91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671 355,88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28</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598 376,04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72 601,91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670 977,95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36</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1 141 559,38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145 517,31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1 287 076,69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1</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422 778,85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51 224,35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474 003,20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2</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-90 619,23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43 256,57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-47 362,66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5</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656 859,88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79 040,43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735 900,31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Żeromskiego </w:t>
            </w:r>
            <w:r w:rsidRPr="0018583C">
              <w:rPr>
                <w:rFonts w:ascii="Arial" w:eastAsiaTheme="minorHAnsi" w:hAnsi="Arial" w:cs="Arial"/>
                <w:color w:val="000000"/>
                <w:sz w:val="24"/>
                <w:szCs w:val="24"/>
                <w:lang w:eastAsia="en-US"/>
              </w:rPr>
              <w:lastRenderedPageBreak/>
              <w:t>1</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lastRenderedPageBreak/>
              <w:t>512 503,59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64 410,79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576 914,38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lastRenderedPageBreak/>
              <w:t>13</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3</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1 334 494,37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104 198,40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1 438 692,77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5</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515 146,94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65 195,58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580 342,52 zł</w:t>
            </w:r>
          </w:p>
        </w:tc>
      </w:tr>
      <w:tr w:rsidR="00E40EC7"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w:t>
            </w: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6</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1 000 728,87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121 569,15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1 122 298,02 zł</w:t>
            </w:r>
          </w:p>
        </w:tc>
      </w:tr>
      <w:tr w:rsidR="00E40EC7" w:rsidRPr="0018583C" w:rsidTr="007D4691">
        <w:trPr>
          <w:trHeight w:val="542"/>
        </w:trPr>
        <w:tc>
          <w:tcPr>
            <w:tcW w:w="365"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bCs/>
                <w:i/>
                <w:iCs/>
                <w:color w:val="000000"/>
                <w:sz w:val="24"/>
                <w:szCs w:val="24"/>
                <w:lang w:eastAsia="en-US"/>
              </w:rPr>
            </w:pPr>
          </w:p>
        </w:tc>
        <w:tc>
          <w:tcPr>
            <w:tcW w:w="1608"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rPr>
                <w:rFonts w:ascii="Arial" w:eastAsiaTheme="minorHAnsi" w:hAnsi="Arial" w:cs="Arial"/>
                <w:bCs/>
                <w:i/>
                <w:iCs/>
                <w:color w:val="000000"/>
                <w:sz w:val="24"/>
                <w:szCs w:val="24"/>
                <w:lang w:eastAsia="en-US"/>
              </w:rPr>
            </w:pPr>
            <w:r w:rsidRPr="0018583C">
              <w:rPr>
                <w:rFonts w:ascii="Arial" w:eastAsiaTheme="minorHAnsi" w:hAnsi="Arial" w:cs="Arial"/>
                <w:bCs/>
                <w:i/>
                <w:iCs/>
                <w:color w:val="000000"/>
                <w:sz w:val="24"/>
                <w:szCs w:val="24"/>
                <w:lang w:eastAsia="en-US"/>
              </w:rPr>
              <w:t>RAZEM:</w:t>
            </w:r>
          </w:p>
        </w:tc>
        <w:tc>
          <w:tcPr>
            <w:tcW w:w="17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8 326 020,44 zł</w:t>
            </w:r>
          </w:p>
        </w:tc>
        <w:tc>
          <w:tcPr>
            <w:tcW w:w="1559"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1 096 454,54 zł</w:t>
            </w:r>
          </w:p>
        </w:tc>
        <w:tc>
          <w:tcPr>
            <w:tcW w:w="1843" w:type="dxa"/>
            <w:tcBorders>
              <w:top w:val="single" w:sz="6" w:space="0" w:color="auto"/>
              <w:left w:val="single" w:sz="6" w:space="0" w:color="auto"/>
              <w:bottom w:val="single" w:sz="6" w:space="0" w:color="auto"/>
              <w:right w:val="single" w:sz="6" w:space="0" w:color="auto"/>
            </w:tcBorders>
          </w:tcPr>
          <w:p w:rsidR="00E40EC7" w:rsidRPr="0018583C" w:rsidRDefault="00E40EC7" w:rsidP="00377EF6">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9 422 474,98 zł</w:t>
            </w:r>
          </w:p>
        </w:tc>
      </w:tr>
    </w:tbl>
    <w:p w:rsidR="00377EF6" w:rsidRPr="0018583C" w:rsidRDefault="00377EF6" w:rsidP="00317FBB">
      <w:pPr>
        <w:pStyle w:val="Adreszwrotnynakopercie"/>
        <w:jc w:val="both"/>
        <w:rPr>
          <w:rFonts w:ascii="Times New Roman" w:hAnsi="Times New Roman"/>
          <w:szCs w:val="24"/>
        </w:rPr>
      </w:pPr>
    </w:p>
    <w:p w:rsidR="00317FBB" w:rsidRPr="0018583C" w:rsidRDefault="004027F0" w:rsidP="00317FBB">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Wykorzystanie </w:t>
      </w:r>
      <w:r w:rsidR="00317FBB" w:rsidRPr="0018583C">
        <w:rPr>
          <w:rFonts w:ascii="Times New Roman" w:hAnsi="Times New Roman"/>
          <w:szCs w:val="24"/>
        </w:rPr>
        <w:t xml:space="preserve"> 2018</w:t>
      </w:r>
      <w:r w:rsidRPr="0018583C">
        <w:rPr>
          <w:rFonts w:ascii="Times New Roman" w:hAnsi="Times New Roman"/>
          <w:szCs w:val="24"/>
        </w:rPr>
        <w:t xml:space="preserve"> rok </w:t>
      </w:r>
    </w:p>
    <w:p w:rsidR="00377EF6" w:rsidRPr="0018583C" w:rsidRDefault="00377EF6" w:rsidP="00317FBB">
      <w:pPr>
        <w:pStyle w:val="Adreszwrotnynakopercie"/>
        <w:jc w:val="both"/>
        <w:rPr>
          <w:rFonts w:ascii="Times New Roman" w:hAnsi="Times New Roman"/>
          <w:szCs w:val="24"/>
        </w:rPr>
      </w:pPr>
    </w:p>
    <w:tbl>
      <w:tblPr>
        <w:tblW w:w="8394" w:type="dxa"/>
        <w:tblLayout w:type="fixed"/>
        <w:tblCellMar>
          <w:left w:w="30" w:type="dxa"/>
          <w:right w:w="30" w:type="dxa"/>
        </w:tblCellMar>
        <w:tblLook w:val="0000"/>
      </w:tblPr>
      <w:tblGrid>
        <w:gridCol w:w="365"/>
        <w:gridCol w:w="1608"/>
        <w:gridCol w:w="1531"/>
        <w:gridCol w:w="1771"/>
        <w:gridCol w:w="1559"/>
        <w:gridCol w:w="1560"/>
      </w:tblGrid>
      <w:tr w:rsidR="00377EF6" w:rsidRPr="0018583C" w:rsidTr="007D4691">
        <w:trPr>
          <w:trHeight w:val="250"/>
        </w:trPr>
        <w:tc>
          <w:tcPr>
            <w:tcW w:w="365" w:type="dxa"/>
            <w:tcBorders>
              <w:top w:val="single" w:sz="6" w:space="0" w:color="auto"/>
              <w:left w:val="single" w:sz="6" w:space="0" w:color="auto"/>
              <w:bottom w:val="nil"/>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l.p.</w:t>
            </w:r>
          </w:p>
        </w:tc>
        <w:tc>
          <w:tcPr>
            <w:tcW w:w="1608" w:type="dxa"/>
            <w:tcBorders>
              <w:top w:val="single" w:sz="6" w:space="0" w:color="auto"/>
              <w:left w:val="single" w:sz="6" w:space="0" w:color="auto"/>
              <w:bottom w:val="nil"/>
              <w:right w:val="single" w:sz="6" w:space="0" w:color="auto"/>
            </w:tcBorders>
          </w:tcPr>
          <w:p w:rsidR="00377EF6" w:rsidRPr="0018583C" w:rsidRDefault="00377EF6" w:rsidP="00EC2977">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Adres</w:t>
            </w:r>
          </w:p>
        </w:tc>
        <w:tc>
          <w:tcPr>
            <w:tcW w:w="1531" w:type="dxa"/>
            <w:tcBorders>
              <w:top w:val="single" w:sz="6" w:space="0" w:color="auto"/>
              <w:left w:val="single" w:sz="6" w:space="0" w:color="auto"/>
              <w:bottom w:val="nil"/>
              <w:right w:val="single" w:sz="6" w:space="0" w:color="auto"/>
            </w:tcBorders>
          </w:tcPr>
          <w:p w:rsidR="00377EF6" w:rsidRPr="0018583C" w:rsidRDefault="00167B65" w:rsidP="00377EF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Saldo począ</w:t>
            </w:r>
            <w:r w:rsidR="00377EF6" w:rsidRPr="0018583C">
              <w:rPr>
                <w:rFonts w:ascii="Arial" w:eastAsiaTheme="minorHAnsi" w:hAnsi="Arial" w:cs="Arial"/>
                <w:color w:val="000000"/>
                <w:sz w:val="24"/>
                <w:szCs w:val="24"/>
                <w:lang w:eastAsia="en-US"/>
              </w:rPr>
              <w:t>tkowe</w:t>
            </w:r>
          </w:p>
        </w:tc>
        <w:tc>
          <w:tcPr>
            <w:tcW w:w="1771" w:type="dxa"/>
            <w:tcBorders>
              <w:top w:val="single" w:sz="6" w:space="0" w:color="auto"/>
              <w:left w:val="single" w:sz="6" w:space="0" w:color="auto"/>
              <w:bottom w:val="nil"/>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Wykorzystanie </w:t>
            </w:r>
          </w:p>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I - XII</w:t>
            </w:r>
          </w:p>
        </w:tc>
        <w:tc>
          <w:tcPr>
            <w:tcW w:w="1559" w:type="dxa"/>
            <w:tcBorders>
              <w:top w:val="single" w:sz="6" w:space="0" w:color="auto"/>
              <w:left w:val="single" w:sz="6" w:space="0" w:color="auto"/>
              <w:bottom w:val="nil"/>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końcowe</w:t>
            </w:r>
          </w:p>
        </w:tc>
        <w:tc>
          <w:tcPr>
            <w:tcW w:w="1560" w:type="dxa"/>
            <w:tcBorders>
              <w:top w:val="single" w:sz="6" w:space="0" w:color="auto"/>
              <w:left w:val="single" w:sz="6" w:space="0" w:color="auto"/>
              <w:bottom w:val="nil"/>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na 01.01.2019</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2</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456 212,94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1 770,50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457 983,44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66 247,58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4</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199 210,97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691,37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199 902,34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-29 399,43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6</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93 036,86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0,00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93 036,86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108 274,53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935 563,67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15 000,00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950 563,67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-187 030,78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24</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27 768,70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15 000,00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42 768,70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209 929,01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26</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686 580,15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0,00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686 580,15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-15 224,27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28</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479 819,81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0,00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479 819,81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191 158,14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36</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620 364,45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90 047,37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710 411,82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576 664,87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1</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678 776,09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185 588,27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864 364,36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-390 361,16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2</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105 079,32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4 568,00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109 647,32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-157 009,98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5</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1 195 818,71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3 350,39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1 199 169,10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-463 268,79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1</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793 719,79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884,00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794 603,79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-217 689,41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3</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1 340 957,33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302,40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1 341 259,73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97 433,04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5</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381 138,91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838 581,66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861 743,85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-281 401,33 zł</w:t>
            </w:r>
          </w:p>
        </w:tc>
      </w:tr>
      <w:tr w:rsidR="00377EF6" w:rsidRPr="0018583C" w:rsidTr="007D4691">
        <w:trPr>
          <w:trHeight w:val="250"/>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w:t>
            </w: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6</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1 239 358,34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112 695,99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1 352 054,33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-229 756,31 zł</w:t>
            </w:r>
          </w:p>
        </w:tc>
      </w:tr>
      <w:tr w:rsidR="00377EF6" w:rsidRPr="0018583C" w:rsidTr="007D4691">
        <w:trPr>
          <w:trHeight w:val="542"/>
        </w:trPr>
        <w:tc>
          <w:tcPr>
            <w:tcW w:w="365"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bCs/>
                <w:i/>
                <w:iCs/>
                <w:color w:val="000000"/>
                <w:sz w:val="24"/>
                <w:szCs w:val="24"/>
                <w:lang w:eastAsia="en-US"/>
              </w:rPr>
            </w:pPr>
          </w:p>
        </w:tc>
        <w:tc>
          <w:tcPr>
            <w:tcW w:w="1608"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rPr>
                <w:rFonts w:ascii="Arial" w:eastAsiaTheme="minorHAnsi" w:hAnsi="Arial" w:cs="Arial"/>
                <w:bCs/>
                <w:i/>
                <w:iCs/>
                <w:color w:val="000000"/>
                <w:sz w:val="24"/>
                <w:szCs w:val="24"/>
                <w:lang w:eastAsia="en-US"/>
              </w:rPr>
            </w:pPr>
            <w:r w:rsidRPr="0018583C">
              <w:rPr>
                <w:rFonts w:ascii="Arial" w:eastAsiaTheme="minorHAnsi" w:hAnsi="Arial" w:cs="Arial"/>
                <w:bCs/>
                <w:i/>
                <w:iCs/>
                <w:color w:val="000000"/>
                <w:sz w:val="24"/>
                <w:szCs w:val="24"/>
                <w:lang w:eastAsia="en-US"/>
              </w:rPr>
              <w:t>RAZEM:</w:t>
            </w:r>
          </w:p>
        </w:tc>
        <w:tc>
          <w:tcPr>
            <w:tcW w:w="153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9 233 406,04 zł</w:t>
            </w:r>
          </w:p>
        </w:tc>
        <w:tc>
          <w:tcPr>
            <w:tcW w:w="1771"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1 268 479,95 zł</w:t>
            </w:r>
          </w:p>
        </w:tc>
        <w:tc>
          <w:tcPr>
            <w:tcW w:w="1559" w:type="dxa"/>
            <w:tcBorders>
              <w:top w:val="single" w:sz="6" w:space="0" w:color="auto"/>
              <w:left w:val="single" w:sz="6" w:space="0" w:color="auto"/>
              <w:bottom w:val="single" w:sz="6" w:space="0" w:color="auto"/>
              <w:right w:val="single" w:sz="6" w:space="0" w:color="auto"/>
            </w:tcBorders>
          </w:tcPr>
          <w:p w:rsidR="00377EF6" w:rsidRPr="0018583C" w:rsidRDefault="007D4691" w:rsidP="007D4691">
            <w:pPr>
              <w:autoSpaceDE w:val="0"/>
              <w:autoSpaceDN w:val="0"/>
              <w:adjustRightInd w:val="0"/>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10 143</w:t>
            </w:r>
            <w:r w:rsidR="00377EF6" w:rsidRPr="0018583C">
              <w:rPr>
                <w:rFonts w:ascii="Arial" w:eastAsiaTheme="minorHAnsi" w:hAnsi="Arial" w:cs="Arial"/>
                <w:bCs/>
                <w:color w:val="000000"/>
                <w:sz w:val="24"/>
                <w:szCs w:val="24"/>
                <w:lang w:eastAsia="en-US"/>
              </w:rPr>
              <w:t>909,27 zł</w:t>
            </w:r>
          </w:p>
        </w:tc>
        <w:tc>
          <w:tcPr>
            <w:tcW w:w="1560" w:type="dxa"/>
            <w:tcBorders>
              <w:top w:val="single" w:sz="6" w:space="0" w:color="auto"/>
              <w:left w:val="single" w:sz="6" w:space="0" w:color="auto"/>
              <w:bottom w:val="single" w:sz="6" w:space="0" w:color="auto"/>
              <w:right w:val="single" w:sz="6" w:space="0" w:color="auto"/>
            </w:tcBorders>
          </w:tcPr>
          <w:p w:rsidR="00377EF6" w:rsidRPr="0018583C" w:rsidRDefault="00377EF6" w:rsidP="00377EF6">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-721 434,29 zł</w:t>
            </w:r>
          </w:p>
        </w:tc>
      </w:tr>
    </w:tbl>
    <w:p w:rsidR="00317FBB" w:rsidRPr="0018583C" w:rsidRDefault="00317FBB" w:rsidP="001D6A0F">
      <w:pPr>
        <w:pStyle w:val="Adreszwrotnynakopercie"/>
        <w:jc w:val="both"/>
        <w:rPr>
          <w:rFonts w:ascii="Times New Roman" w:hAnsi="Times New Roman"/>
          <w:szCs w:val="24"/>
        </w:rPr>
      </w:pPr>
    </w:p>
    <w:p w:rsidR="00317FBB" w:rsidRPr="0018583C" w:rsidRDefault="004027F0" w:rsidP="00317FBB">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Naliczenie </w:t>
      </w:r>
      <w:r w:rsidR="00317FBB" w:rsidRPr="0018583C">
        <w:rPr>
          <w:rFonts w:ascii="Times New Roman" w:hAnsi="Times New Roman"/>
          <w:szCs w:val="24"/>
        </w:rPr>
        <w:t xml:space="preserve"> 2019</w:t>
      </w:r>
      <w:r w:rsidRPr="0018583C">
        <w:rPr>
          <w:rFonts w:ascii="Times New Roman" w:hAnsi="Times New Roman"/>
          <w:szCs w:val="24"/>
        </w:rPr>
        <w:t xml:space="preserve"> rok </w:t>
      </w:r>
    </w:p>
    <w:p w:rsidR="00317FBB" w:rsidRPr="0018583C" w:rsidRDefault="00317FBB" w:rsidP="001D6A0F">
      <w:pPr>
        <w:pStyle w:val="Adreszwrotnynakopercie"/>
        <w:jc w:val="both"/>
        <w:rPr>
          <w:rFonts w:ascii="Times New Roman" w:hAnsi="Times New Roman"/>
          <w:szCs w:val="24"/>
        </w:rPr>
      </w:pPr>
    </w:p>
    <w:tbl>
      <w:tblPr>
        <w:tblW w:w="6267" w:type="dxa"/>
        <w:tblLayout w:type="fixed"/>
        <w:tblCellMar>
          <w:left w:w="30" w:type="dxa"/>
          <w:right w:w="30" w:type="dxa"/>
        </w:tblCellMar>
        <w:tblLook w:val="0000"/>
      </w:tblPr>
      <w:tblGrid>
        <w:gridCol w:w="1608"/>
        <w:gridCol w:w="1498"/>
        <w:gridCol w:w="1401"/>
        <w:gridCol w:w="1760"/>
      </w:tblGrid>
      <w:tr w:rsidR="004027F0" w:rsidRPr="0018583C" w:rsidTr="007D4691">
        <w:trPr>
          <w:trHeight w:val="250"/>
        </w:trPr>
        <w:tc>
          <w:tcPr>
            <w:tcW w:w="1608" w:type="dxa"/>
            <w:tcBorders>
              <w:top w:val="single" w:sz="6" w:space="0" w:color="auto"/>
              <w:left w:val="single" w:sz="6" w:space="0" w:color="auto"/>
              <w:bottom w:val="nil"/>
              <w:right w:val="single" w:sz="6" w:space="0" w:color="auto"/>
            </w:tcBorders>
          </w:tcPr>
          <w:p w:rsidR="004027F0" w:rsidRPr="0018583C" w:rsidRDefault="004027F0" w:rsidP="00EC2977">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Adres</w:t>
            </w:r>
          </w:p>
        </w:tc>
        <w:tc>
          <w:tcPr>
            <w:tcW w:w="1498" w:type="dxa"/>
            <w:tcBorders>
              <w:top w:val="single" w:sz="6" w:space="0" w:color="auto"/>
              <w:left w:val="single" w:sz="6" w:space="0" w:color="auto"/>
              <w:bottom w:val="nil"/>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początkowe</w:t>
            </w:r>
          </w:p>
        </w:tc>
        <w:tc>
          <w:tcPr>
            <w:tcW w:w="1401" w:type="dxa"/>
            <w:tcBorders>
              <w:top w:val="single" w:sz="6" w:space="0" w:color="auto"/>
              <w:left w:val="single" w:sz="6" w:space="0" w:color="auto"/>
              <w:bottom w:val="nil"/>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 Naliczenia </w:t>
            </w:r>
          </w:p>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 I – XII</w:t>
            </w:r>
          </w:p>
        </w:tc>
        <w:tc>
          <w:tcPr>
            <w:tcW w:w="1760" w:type="dxa"/>
            <w:tcBorders>
              <w:top w:val="single" w:sz="6" w:space="0" w:color="auto"/>
              <w:left w:val="single" w:sz="6" w:space="0" w:color="auto"/>
              <w:bottom w:val="nil"/>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końcowe</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2</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524 231,02 </w:t>
            </w:r>
            <w:r w:rsidRPr="0018583C">
              <w:rPr>
                <w:rFonts w:ascii="Arial" w:eastAsiaTheme="minorHAnsi" w:hAnsi="Arial" w:cs="Arial"/>
                <w:color w:val="000000"/>
                <w:sz w:val="24"/>
                <w:szCs w:val="24"/>
                <w:lang w:eastAsia="en-US"/>
              </w:rPr>
              <w:lastRenderedPageBreak/>
              <w:t>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lastRenderedPageBreak/>
              <w:t>50 093,83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574 324,85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lastRenderedPageBreak/>
              <w:t>Hutnicza 4</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170 502,91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19 219,54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189 722,45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6</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201 311,39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26 941,76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228 253,15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763 532,89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79 979,72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843 512,61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24</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252 697,71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62 682,18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315 379,89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26</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671 355,88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62 706,18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734 062,06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28</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670 977,95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62 706,18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733 684,13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36</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1 287 076,69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125 665,99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1 412 742,68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1</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474 003,20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44 232,97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518 236,17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2</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-47 362,66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37 358,08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-10 004,58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5</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735 900,31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68 261,43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804 161,74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1</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576 914,38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55 622,92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632 537,30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3</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1 438 692,77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89 991,08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1 528 683,85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5</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580 342,52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56 302,90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636 645,42 zł</w:t>
            </w:r>
          </w:p>
        </w:tc>
      </w:tr>
      <w:tr w:rsidR="004027F0" w:rsidRPr="0018583C" w:rsidTr="007D4691">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6</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1 122 318,02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105 001,48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1 227 319,50 zł</w:t>
            </w:r>
          </w:p>
        </w:tc>
      </w:tr>
      <w:tr w:rsidR="004027F0" w:rsidRPr="0018583C" w:rsidTr="007D4691">
        <w:trPr>
          <w:trHeight w:val="437"/>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rPr>
                <w:rFonts w:ascii="Arial" w:eastAsiaTheme="minorHAnsi" w:hAnsi="Arial" w:cs="Arial"/>
                <w:bCs/>
                <w:i/>
                <w:iCs/>
                <w:color w:val="000000"/>
                <w:sz w:val="24"/>
                <w:szCs w:val="24"/>
                <w:lang w:eastAsia="en-US"/>
              </w:rPr>
            </w:pPr>
            <w:r w:rsidRPr="0018583C">
              <w:rPr>
                <w:rFonts w:ascii="Arial" w:eastAsiaTheme="minorHAnsi" w:hAnsi="Arial" w:cs="Arial"/>
                <w:bCs/>
                <w:i/>
                <w:iCs/>
                <w:color w:val="000000"/>
                <w:sz w:val="24"/>
                <w:szCs w:val="24"/>
                <w:lang w:eastAsia="en-US"/>
              </w:rPr>
              <w:t>RAZEM:</w:t>
            </w:r>
          </w:p>
        </w:tc>
        <w:tc>
          <w:tcPr>
            <w:tcW w:w="1498"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9 422 494,98 zł</w:t>
            </w:r>
          </w:p>
        </w:tc>
        <w:tc>
          <w:tcPr>
            <w:tcW w:w="1401"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946 766,24 zł</w:t>
            </w:r>
          </w:p>
        </w:tc>
        <w:tc>
          <w:tcPr>
            <w:tcW w:w="1760" w:type="dxa"/>
            <w:tcBorders>
              <w:top w:val="single" w:sz="6" w:space="0" w:color="auto"/>
              <w:left w:val="single" w:sz="6" w:space="0" w:color="auto"/>
              <w:bottom w:val="single" w:sz="6" w:space="0" w:color="auto"/>
              <w:right w:val="single" w:sz="6" w:space="0" w:color="auto"/>
            </w:tcBorders>
          </w:tcPr>
          <w:p w:rsidR="004027F0" w:rsidRPr="0018583C" w:rsidRDefault="004027F0" w:rsidP="004027F0">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10 369 261,22 zł</w:t>
            </w:r>
          </w:p>
        </w:tc>
      </w:tr>
    </w:tbl>
    <w:p w:rsidR="004027F0" w:rsidRPr="0018583C" w:rsidRDefault="004027F0" w:rsidP="00B73149">
      <w:pPr>
        <w:pStyle w:val="Adreszwrotnynakopercie"/>
        <w:jc w:val="both"/>
        <w:rPr>
          <w:rFonts w:ascii="Times New Roman" w:hAnsi="Times New Roman"/>
          <w:szCs w:val="24"/>
        </w:rPr>
      </w:pPr>
    </w:p>
    <w:p w:rsidR="004027F0" w:rsidRPr="0018583C" w:rsidRDefault="00317FBB" w:rsidP="00B73149">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Wykorzystanie 2019 </w:t>
      </w:r>
      <w:r w:rsidR="004027F0" w:rsidRPr="0018583C">
        <w:rPr>
          <w:rFonts w:ascii="Times New Roman" w:hAnsi="Times New Roman"/>
          <w:szCs w:val="24"/>
        </w:rPr>
        <w:t>rok</w:t>
      </w:r>
    </w:p>
    <w:p w:rsidR="004027F0" w:rsidRPr="0018583C" w:rsidRDefault="004027F0" w:rsidP="00B73149">
      <w:pPr>
        <w:pStyle w:val="Adreszwrotnynakopercie"/>
        <w:jc w:val="both"/>
        <w:rPr>
          <w:rFonts w:ascii="Times New Roman" w:hAnsi="Times New Roman"/>
          <w:szCs w:val="24"/>
        </w:rPr>
      </w:pPr>
    </w:p>
    <w:tbl>
      <w:tblPr>
        <w:tblW w:w="7661" w:type="dxa"/>
        <w:tblLayout w:type="fixed"/>
        <w:tblCellMar>
          <w:left w:w="30" w:type="dxa"/>
          <w:right w:w="30" w:type="dxa"/>
        </w:tblCellMar>
        <w:tblLook w:val="0000"/>
      </w:tblPr>
      <w:tblGrid>
        <w:gridCol w:w="1608"/>
        <w:gridCol w:w="1531"/>
        <w:gridCol w:w="1402"/>
        <w:gridCol w:w="1560"/>
        <w:gridCol w:w="1560"/>
      </w:tblGrid>
      <w:tr w:rsidR="004027F0" w:rsidRPr="0018583C" w:rsidTr="004027F0">
        <w:trPr>
          <w:trHeight w:val="250"/>
        </w:trPr>
        <w:tc>
          <w:tcPr>
            <w:tcW w:w="1608" w:type="dxa"/>
            <w:tcBorders>
              <w:top w:val="single" w:sz="6" w:space="0" w:color="auto"/>
              <w:left w:val="single" w:sz="6" w:space="0" w:color="auto"/>
              <w:bottom w:val="nil"/>
              <w:right w:val="single" w:sz="6" w:space="0" w:color="auto"/>
            </w:tcBorders>
          </w:tcPr>
          <w:p w:rsidR="004027F0" w:rsidRPr="0018583C" w:rsidRDefault="004027F0" w:rsidP="00E26BC3">
            <w:pPr>
              <w:autoSpaceDE w:val="0"/>
              <w:autoSpaceDN w:val="0"/>
              <w:adjustRightInd w:val="0"/>
              <w:jc w:val="center"/>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Adres</w:t>
            </w:r>
          </w:p>
        </w:tc>
        <w:tc>
          <w:tcPr>
            <w:tcW w:w="1531" w:type="dxa"/>
            <w:tcBorders>
              <w:top w:val="single" w:sz="6" w:space="0" w:color="auto"/>
              <w:left w:val="single" w:sz="6" w:space="0" w:color="auto"/>
              <w:bottom w:val="nil"/>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Saldo </w:t>
            </w:r>
            <w:proofErr w:type="spellStart"/>
            <w:r w:rsidRPr="0018583C">
              <w:rPr>
                <w:rFonts w:ascii="Arial" w:eastAsiaTheme="minorHAnsi" w:hAnsi="Arial" w:cs="Arial"/>
                <w:color w:val="000000"/>
                <w:sz w:val="24"/>
                <w:szCs w:val="24"/>
                <w:lang w:eastAsia="en-US"/>
              </w:rPr>
              <w:t>poczatkowe</w:t>
            </w:r>
            <w:proofErr w:type="spellEnd"/>
          </w:p>
        </w:tc>
        <w:tc>
          <w:tcPr>
            <w:tcW w:w="1402" w:type="dxa"/>
            <w:tcBorders>
              <w:top w:val="single" w:sz="6" w:space="0" w:color="auto"/>
              <w:left w:val="single" w:sz="6" w:space="0" w:color="auto"/>
              <w:bottom w:val="nil"/>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Wykorzystanie </w:t>
            </w:r>
          </w:p>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I - XII</w:t>
            </w:r>
          </w:p>
        </w:tc>
        <w:tc>
          <w:tcPr>
            <w:tcW w:w="1560" w:type="dxa"/>
            <w:tcBorders>
              <w:top w:val="single" w:sz="6" w:space="0" w:color="auto"/>
              <w:left w:val="single" w:sz="6" w:space="0" w:color="auto"/>
              <w:bottom w:val="nil"/>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końcowe</w:t>
            </w:r>
          </w:p>
        </w:tc>
        <w:tc>
          <w:tcPr>
            <w:tcW w:w="1560" w:type="dxa"/>
            <w:tcBorders>
              <w:top w:val="single" w:sz="6" w:space="0" w:color="auto"/>
              <w:left w:val="single" w:sz="6" w:space="0" w:color="auto"/>
              <w:bottom w:val="nil"/>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na 01.01.2020</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2</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460 860,29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0,00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460 860,29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113 464,56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4</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201 008,40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0,00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201 008,40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-11 285,95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6</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94 584,25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0,00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94 584,25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133 668,90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955 233,10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46 286,82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1 001 519,92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-158 007,31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24</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46 370,21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114 813,85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161 184,06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154 195,83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26</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690 181,66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0,00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690 181,66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43 880,40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28</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483 421,32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10 320,00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493 741,32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239 942,81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36</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787 986,38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275 486,25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1 063 472,63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349 270,05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lastRenderedPageBreak/>
              <w:t>Krótka 1</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864 834,99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82 867,46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947 702,45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-429 466,28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2</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111 794,06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236 742,90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348 536,96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-358 541,54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5</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1 203 092,07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8 620,42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1 211 712,49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-407 550,75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1</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797 802,09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14 069,47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811 871,56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-179 334,26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3</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1 346 430,42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34 187,87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1 380 618,29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148 065,56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5</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864 995,92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133 306,15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998 302,07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-361 656,65 zł</w:t>
            </w:r>
          </w:p>
        </w:tc>
      </w:tr>
      <w:tr w:rsidR="004027F0" w:rsidRPr="0018583C" w:rsidTr="004027F0">
        <w:trPr>
          <w:trHeight w:val="250"/>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6</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1 476 786,28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20 000,00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1 496 786,28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-269 466,78 zł</w:t>
            </w:r>
          </w:p>
        </w:tc>
      </w:tr>
      <w:tr w:rsidR="004027F0" w:rsidRPr="0018583C" w:rsidTr="004027F0">
        <w:trPr>
          <w:trHeight w:val="437"/>
        </w:trPr>
        <w:tc>
          <w:tcPr>
            <w:tcW w:w="1608"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rPr>
                <w:rFonts w:ascii="Arial" w:eastAsiaTheme="minorHAnsi" w:hAnsi="Arial" w:cs="Arial"/>
                <w:bCs/>
                <w:i/>
                <w:iCs/>
                <w:color w:val="000000"/>
                <w:sz w:val="24"/>
                <w:szCs w:val="24"/>
                <w:lang w:eastAsia="en-US"/>
              </w:rPr>
            </w:pPr>
            <w:r w:rsidRPr="0018583C">
              <w:rPr>
                <w:rFonts w:ascii="Arial" w:eastAsiaTheme="minorHAnsi" w:hAnsi="Arial" w:cs="Arial"/>
                <w:bCs/>
                <w:i/>
                <w:iCs/>
                <w:color w:val="000000"/>
                <w:sz w:val="24"/>
                <w:szCs w:val="24"/>
                <w:lang w:eastAsia="en-US"/>
              </w:rPr>
              <w:t>RAZEM:</w:t>
            </w:r>
          </w:p>
        </w:tc>
        <w:tc>
          <w:tcPr>
            <w:tcW w:w="1531" w:type="dxa"/>
            <w:tcBorders>
              <w:top w:val="single" w:sz="6" w:space="0" w:color="auto"/>
              <w:left w:val="single" w:sz="6" w:space="0" w:color="auto"/>
              <w:bottom w:val="single" w:sz="6" w:space="0" w:color="auto"/>
              <w:right w:val="single" w:sz="6" w:space="0" w:color="auto"/>
            </w:tcBorders>
          </w:tcPr>
          <w:p w:rsidR="004027F0" w:rsidRPr="0018583C" w:rsidRDefault="007D4691" w:rsidP="007D4691">
            <w:pPr>
              <w:autoSpaceDE w:val="0"/>
              <w:autoSpaceDN w:val="0"/>
              <w:adjustRightInd w:val="0"/>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10 385</w:t>
            </w:r>
            <w:r w:rsidR="004027F0" w:rsidRPr="0018583C">
              <w:rPr>
                <w:rFonts w:ascii="Arial" w:eastAsiaTheme="minorHAnsi" w:hAnsi="Arial" w:cs="Arial"/>
                <w:bCs/>
                <w:color w:val="000000"/>
                <w:sz w:val="24"/>
                <w:szCs w:val="24"/>
                <w:lang w:eastAsia="en-US"/>
              </w:rPr>
              <w:t>381,44 zł</w:t>
            </w:r>
          </w:p>
        </w:tc>
        <w:tc>
          <w:tcPr>
            <w:tcW w:w="1402" w:type="dxa"/>
            <w:tcBorders>
              <w:top w:val="single" w:sz="6" w:space="0" w:color="auto"/>
              <w:left w:val="single" w:sz="6" w:space="0" w:color="auto"/>
              <w:bottom w:val="single" w:sz="6" w:space="0" w:color="auto"/>
              <w:right w:val="single" w:sz="6" w:space="0" w:color="auto"/>
            </w:tcBorders>
          </w:tcPr>
          <w:p w:rsidR="004027F0" w:rsidRPr="0018583C" w:rsidRDefault="004027F0" w:rsidP="00E26BC3">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976 701,19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7D4691" w:rsidP="007D4691">
            <w:pPr>
              <w:autoSpaceDE w:val="0"/>
              <w:autoSpaceDN w:val="0"/>
              <w:adjustRightInd w:val="0"/>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11 362</w:t>
            </w:r>
            <w:r w:rsidR="004027F0" w:rsidRPr="0018583C">
              <w:rPr>
                <w:rFonts w:ascii="Arial" w:eastAsiaTheme="minorHAnsi" w:hAnsi="Arial" w:cs="Arial"/>
                <w:bCs/>
                <w:color w:val="000000"/>
                <w:sz w:val="24"/>
                <w:szCs w:val="24"/>
                <w:lang w:eastAsia="en-US"/>
              </w:rPr>
              <w:t>082,63 zł</w:t>
            </w:r>
          </w:p>
        </w:tc>
        <w:tc>
          <w:tcPr>
            <w:tcW w:w="1560" w:type="dxa"/>
            <w:tcBorders>
              <w:top w:val="single" w:sz="6" w:space="0" w:color="auto"/>
              <w:left w:val="single" w:sz="6" w:space="0" w:color="auto"/>
              <w:bottom w:val="single" w:sz="6" w:space="0" w:color="auto"/>
              <w:right w:val="single" w:sz="6" w:space="0" w:color="auto"/>
            </w:tcBorders>
          </w:tcPr>
          <w:p w:rsidR="004027F0" w:rsidRPr="0018583C" w:rsidRDefault="004027F0" w:rsidP="007D4691">
            <w:pPr>
              <w:autoSpaceDE w:val="0"/>
              <w:autoSpaceDN w:val="0"/>
              <w:adjustRightInd w:val="0"/>
              <w:jc w:val="center"/>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-992 821,41 zł</w:t>
            </w:r>
          </w:p>
        </w:tc>
      </w:tr>
    </w:tbl>
    <w:p w:rsidR="00180220" w:rsidRPr="0018583C" w:rsidRDefault="00180220" w:rsidP="00180220">
      <w:pPr>
        <w:pStyle w:val="Adreszwrotnynakopercie"/>
        <w:jc w:val="both"/>
        <w:rPr>
          <w:rFonts w:ascii="Times New Roman" w:hAnsi="Times New Roman"/>
          <w:szCs w:val="24"/>
        </w:rPr>
      </w:pPr>
    </w:p>
    <w:p w:rsidR="00F87891" w:rsidRPr="0018583C" w:rsidRDefault="004027F0" w:rsidP="004027F0">
      <w:pPr>
        <w:pStyle w:val="Adreszwrotnynakopercie"/>
        <w:numPr>
          <w:ilvl w:val="0"/>
          <w:numId w:val="10"/>
        </w:numPr>
        <w:jc w:val="both"/>
        <w:rPr>
          <w:rFonts w:ascii="Times New Roman" w:hAnsi="Times New Roman"/>
          <w:szCs w:val="24"/>
        </w:rPr>
      </w:pPr>
      <w:r w:rsidRPr="0018583C">
        <w:rPr>
          <w:rFonts w:ascii="Times New Roman" w:hAnsi="Times New Roman"/>
          <w:szCs w:val="24"/>
        </w:rPr>
        <w:t>Naliczenia 2020 rok</w:t>
      </w:r>
    </w:p>
    <w:p w:rsidR="00180220" w:rsidRPr="0018583C" w:rsidRDefault="00180220" w:rsidP="00F87891">
      <w:pPr>
        <w:pStyle w:val="Adreszwrotnynakopercie"/>
        <w:jc w:val="both"/>
        <w:rPr>
          <w:rFonts w:ascii="Times New Roman" w:hAnsi="Times New Roman"/>
          <w:szCs w:val="24"/>
        </w:rPr>
      </w:pPr>
    </w:p>
    <w:tbl>
      <w:tblPr>
        <w:tblW w:w="6418" w:type="dxa"/>
        <w:tblLayout w:type="fixed"/>
        <w:tblCellMar>
          <w:left w:w="30" w:type="dxa"/>
          <w:right w:w="30" w:type="dxa"/>
        </w:tblCellMar>
        <w:tblLook w:val="0000"/>
      </w:tblPr>
      <w:tblGrid>
        <w:gridCol w:w="365"/>
        <w:gridCol w:w="1608"/>
        <w:gridCol w:w="1497"/>
        <w:gridCol w:w="1402"/>
        <w:gridCol w:w="1546"/>
      </w:tblGrid>
      <w:tr w:rsidR="00C50003" w:rsidRPr="0018583C" w:rsidTr="00C50003">
        <w:trPr>
          <w:trHeight w:val="250"/>
        </w:trPr>
        <w:tc>
          <w:tcPr>
            <w:tcW w:w="365" w:type="dxa"/>
            <w:tcBorders>
              <w:top w:val="single" w:sz="6" w:space="0" w:color="auto"/>
              <w:left w:val="single" w:sz="6" w:space="0" w:color="auto"/>
              <w:bottom w:val="nil"/>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l.p.</w:t>
            </w:r>
          </w:p>
        </w:tc>
        <w:tc>
          <w:tcPr>
            <w:tcW w:w="1608" w:type="dxa"/>
            <w:tcBorders>
              <w:top w:val="single" w:sz="6" w:space="0" w:color="auto"/>
              <w:left w:val="single" w:sz="6" w:space="0" w:color="auto"/>
              <w:bottom w:val="nil"/>
              <w:right w:val="single" w:sz="6" w:space="0" w:color="auto"/>
            </w:tcBorders>
          </w:tcPr>
          <w:p w:rsidR="00C50003" w:rsidRPr="0018583C" w:rsidRDefault="00C50003" w:rsidP="00C50003">
            <w:pPr>
              <w:autoSpaceDE w:val="0"/>
              <w:autoSpaceDN w:val="0"/>
              <w:adjustRightInd w:val="0"/>
              <w:jc w:val="center"/>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Adres</w:t>
            </w:r>
          </w:p>
        </w:tc>
        <w:tc>
          <w:tcPr>
            <w:tcW w:w="1497" w:type="dxa"/>
            <w:tcBorders>
              <w:top w:val="single" w:sz="6" w:space="0" w:color="auto"/>
              <w:left w:val="single" w:sz="6" w:space="0" w:color="auto"/>
              <w:bottom w:val="nil"/>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początkowe</w:t>
            </w:r>
          </w:p>
        </w:tc>
        <w:tc>
          <w:tcPr>
            <w:tcW w:w="1402" w:type="dxa"/>
            <w:tcBorders>
              <w:top w:val="single" w:sz="6" w:space="0" w:color="auto"/>
              <w:left w:val="single" w:sz="6" w:space="0" w:color="auto"/>
              <w:bottom w:val="nil"/>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 Naliczenia </w:t>
            </w:r>
          </w:p>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 I - XII</w:t>
            </w:r>
          </w:p>
        </w:tc>
        <w:tc>
          <w:tcPr>
            <w:tcW w:w="1546" w:type="dxa"/>
            <w:tcBorders>
              <w:top w:val="single" w:sz="6" w:space="0" w:color="auto"/>
              <w:left w:val="single" w:sz="6" w:space="0" w:color="auto"/>
              <w:bottom w:val="nil"/>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końcowe</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2</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574 324,85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50 674,64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624 999,49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4</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189 722,45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19 442,84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209 165,29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6</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228 253,15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27 254,16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255 507,31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843 512,61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80 922,46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924 435,07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24</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315 379,89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63 409,30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378 789,19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26</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734 062,06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63 433,30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797 495,36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28</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733 684,13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63 433,30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797 117,43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36</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1 412 742,68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127 124,62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1 539 867,30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1</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518 236,17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44 746,68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562 982,85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2</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-10 004,58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37 791,47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27 786,89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5</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804 161,74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69 053,45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873 215,19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1</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632 537,30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56 268,63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688 805,93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3</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1 528 683,85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91 035,01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1 619 718,86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5</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636 645,42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56 956,34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693 601,76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Żeromskiego </w:t>
            </w:r>
            <w:r w:rsidRPr="0018583C">
              <w:rPr>
                <w:rFonts w:ascii="Arial" w:eastAsiaTheme="minorHAnsi" w:hAnsi="Arial" w:cs="Arial"/>
                <w:color w:val="000000"/>
                <w:sz w:val="24"/>
                <w:szCs w:val="24"/>
                <w:lang w:eastAsia="en-US"/>
              </w:rPr>
              <w:lastRenderedPageBreak/>
              <w:t>6</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lastRenderedPageBreak/>
              <w:t xml:space="preserve">1 227 319,50 </w:t>
            </w:r>
            <w:r w:rsidRPr="0018583C">
              <w:rPr>
                <w:rFonts w:ascii="Arial" w:eastAsiaTheme="minorHAnsi" w:hAnsi="Arial" w:cs="Arial"/>
                <w:color w:val="000000"/>
                <w:sz w:val="24"/>
                <w:szCs w:val="24"/>
                <w:lang w:eastAsia="en-US"/>
              </w:rPr>
              <w:lastRenderedPageBreak/>
              <w:t>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lastRenderedPageBreak/>
              <w:t xml:space="preserve">106 220,30 </w:t>
            </w:r>
            <w:r w:rsidRPr="0018583C">
              <w:rPr>
                <w:rFonts w:ascii="Arial" w:eastAsiaTheme="minorHAnsi" w:hAnsi="Arial" w:cs="Arial"/>
                <w:color w:val="000000"/>
                <w:sz w:val="24"/>
                <w:szCs w:val="24"/>
                <w:lang w:eastAsia="en-US"/>
              </w:rPr>
              <w:lastRenderedPageBreak/>
              <w:t>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lastRenderedPageBreak/>
              <w:t xml:space="preserve">1 333 539,80 </w:t>
            </w:r>
            <w:r w:rsidRPr="0018583C">
              <w:rPr>
                <w:rFonts w:ascii="Arial" w:eastAsiaTheme="minorHAnsi" w:hAnsi="Arial" w:cs="Arial"/>
                <w:color w:val="000000"/>
                <w:sz w:val="24"/>
                <w:szCs w:val="24"/>
                <w:lang w:eastAsia="en-US"/>
              </w:rPr>
              <w:lastRenderedPageBreak/>
              <w:t>zł</w:t>
            </w:r>
          </w:p>
        </w:tc>
      </w:tr>
      <w:tr w:rsidR="00C50003" w:rsidRPr="0018583C" w:rsidTr="00C50003">
        <w:trPr>
          <w:trHeight w:val="437"/>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bCs/>
                <w:i/>
                <w:iCs/>
                <w:color w:val="000000"/>
                <w:sz w:val="24"/>
                <w:szCs w:val="24"/>
                <w:lang w:eastAsia="en-US"/>
              </w:rPr>
            </w:pP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rPr>
                <w:rFonts w:ascii="Arial" w:eastAsiaTheme="minorHAnsi" w:hAnsi="Arial" w:cs="Arial"/>
                <w:bCs/>
                <w:i/>
                <w:iCs/>
                <w:color w:val="000000"/>
                <w:sz w:val="24"/>
                <w:szCs w:val="24"/>
                <w:lang w:eastAsia="en-US"/>
              </w:rPr>
            </w:pPr>
            <w:r w:rsidRPr="0018583C">
              <w:rPr>
                <w:rFonts w:ascii="Arial" w:eastAsiaTheme="minorHAnsi" w:hAnsi="Arial" w:cs="Arial"/>
                <w:bCs/>
                <w:i/>
                <w:iCs/>
                <w:color w:val="000000"/>
                <w:sz w:val="24"/>
                <w:szCs w:val="24"/>
                <w:lang w:eastAsia="en-US"/>
              </w:rPr>
              <w:t>RAZEM:</w:t>
            </w:r>
          </w:p>
        </w:tc>
        <w:tc>
          <w:tcPr>
            <w:tcW w:w="1497" w:type="dxa"/>
            <w:tcBorders>
              <w:top w:val="single" w:sz="6" w:space="0" w:color="auto"/>
              <w:left w:val="single" w:sz="6" w:space="0" w:color="auto"/>
              <w:bottom w:val="single" w:sz="6" w:space="0" w:color="auto"/>
              <w:right w:val="single" w:sz="6" w:space="0" w:color="auto"/>
            </w:tcBorders>
          </w:tcPr>
          <w:p w:rsidR="00C50003" w:rsidRPr="0018583C" w:rsidRDefault="007D4691" w:rsidP="007D4691">
            <w:pPr>
              <w:autoSpaceDE w:val="0"/>
              <w:autoSpaceDN w:val="0"/>
              <w:adjustRightInd w:val="0"/>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10369</w:t>
            </w:r>
            <w:r w:rsidR="00C50003" w:rsidRPr="0018583C">
              <w:rPr>
                <w:rFonts w:ascii="Arial" w:eastAsiaTheme="minorHAnsi" w:hAnsi="Arial" w:cs="Arial"/>
                <w:bCs/>
                <w:color w:val="000000"/>
                <w:sz w:val="24"/>
                <w:szCs w:val="24"/>
                <w:lang w:eastAsia="en-US"/>
              </w:rPr>
              <w:t>261,22 zł</w:t>
            </w:r>
          </w:p>
        </w:tc>
        <w:tc>
          <w:tcPr>
            <w:tcW w:w="1402" w:type="dxa"/>
            <w:tcBorders>
              <w:top w:val="single" w:sz="6" w:space="0" w:color="auto"/>
              <w:left w:val="single" w:sz="6" w:space="0" w:color="auto"/>
              <w:bottom w:val="single" w:sz="6" w:space="0" w:color="auto"/>
              <w:right w:val="single" w:sz="6" w:space="0" w:color="auto"/>
            </w:tcBorders>
          </w:tcPr>
          <w:p w:rsidR="00C50003" w:rsidRPr="0018583C" w:rsidRDefault="00C50003" w:rsidP="00C50003">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957 766,50 zł</w:t>
            </w:r>
          </w:p>
        </w:tc>
        <w:tc>
          <w:tcPr>
            <w:tcW w:w="1546" w:type="dxa"/>
            <w:tcBorders>
              <w:top w:val="single" w:sz="6" w:space="0" w:color="auto"/>
              <w:left w:val="single" w:sz="6" w:space="0" w:color="auto"/>
              <w:bottom w:val="single" w:sz="6" w:space="0" w:color="auto"/>
              <w:right w:val="single" w:sz="6" w:space="0" w:color="auto"/>
            </w:tcBorders>
          </w:tcPr>
          <w:p w:rsidR="00C50003" w:rsidRPr="0018583C" w:rsidRDefault="007D4691" w:rsidP="007D4691">
            <w:pPr>
              <w:autoSpaceDE w:val="0"/>
              <w:autoSpaceDN w:val="0"/>
              <w:adjustRightInd w:val="0"/>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11 327</w:t>
            </w:r>
            <w:r w:rsidR="00C50003" w:rsidRPr="0018583C">
              <w:rPr>
                <w:rFonts w:ascii="Arial" w:eastAsiaTheme="minorHAnsi" w:hAnsi="Arial" w:cs="Arial"/>
                <w:bCs/>
                <w:color w:val="000000"/>
                <w:sz w:val="24"/>
                <w:szCs w:val="24"/>
                <w:lang w:eastAsia="en-US"/>
              </w:rPr>
              <w:t>027,72 zł</w:t>
            </w:r>
          </w:p>
        </w:tc>
      </w:tr>
    </w:tbl>
    <w:p w:rsidR="004027F0" w:rsidRPr="0018583C" w:rsidRDefault="004027F0" w:rsidP="004027F0">
      <w:pPr>
        <w:pStyle w:val="Adreszwrotnynakopercie"/>
        <w:jc w:val="both"/>
        <w:rPr>
          <w:rFonts w:ascii="Times New Roman" w:hAnsi="Times New Roman"/>
          <w:szCs w:val="24"/>
        </w:rPr>
      </w:pPr>
    </w:p>
    <w:p w:rsidR="004027F0" w:rsidRPr="0018583C" w:rsidRDefault="004027F0" w:rsidP="004027F0">
      <w:pPr>
        <w:pStyle w:val="Adreszwrotnynakopercie"/>
        <w:numPr>
          <w:ilvl w:val="0"/>
          <w:numId w:val="10"/>
        </w:numPr>
        <w:jc w:val="both"/>
        <w:rPr>
          <w:rFonts w:ascii="Times New Roman" w:hAnsi="Times New Roman"/>
          <w:szCs w:val="24"/>
        </w:rPr>
      </w:pPr>
      <w:r w:rsidRPr="0018583C">
        <w:rPr>
          <w:rFonts w:ascii="Times New Roman" w:hAnsi="Times New Roman"/>
          <w:szCs w:val="24"/>
        </w:rPr>
        <w:t xml:space="preserve">Wykorzystanie 2020 rok </w:t>
      </w:r>
    </w:p>
    <w:p w:rsidR="00180220" w:rsidRPr="0018583C" w:rsidRDefault="00180220" w:rsidP="00B73149">
      <w:pPr>
        <w:pStyle w:val="Adreszwrotnynakopercie"/>
        <w:jc w:val="both"/>
        <w:rPr>
          <w:rFonts w:ascii="Times New Roman" w:hAnsi="Times New Roman"/>
          <w:szCs w:val="24"/>
        </w:rPr>
      </w:pPr>
    </w:p>
    <w:tbl>
      <w:tblPr>
        <w:tblW w:w="8025" w:type="dxa"/>
        <w:tblLayout w:type="fixed"/>
        <w:tblCellMar>
          <w:left w:w="30" w:type="dxa"/>
          <w:right w:w="30" w:type="dxa"/>
        </w:tblCellMar>
        <w:tblLook w:val="0000"/>
      </w:tblPr>
      <w:tblGrid>
        <w:gridCol w:w="365"/>
        <w:gridCol w:w="1608"/>
        <w:gridCol w:w="1531"/>
        <w:gridCol w:w="1401"/>
        <w:gridCol w:w="1560"/>
        <w:gridCol w:w="1560"/>
      </w:tblGrid>
      <w:tr w:rsidR="00C50003" w:rsidRPr="0018583C" w:rsidTr="00C50003">
        <w:trPr>
          <w:trHeight w:val="250"/>
        </w:trPr>
        <w:tc>
          <w:tcPr>
            <w:tcW w:w="365" w:type="dxa"/>
            <w:tcBorders>
              <w:top w:val="single" w:sz="6" w:space="0" w:color="auto"/>
              <w:left w:val="single" w:sz="6" w:space="0" w:color="auto"/>
              <w:bottom w:val="nil"/>
              <w:right w:val="single" w:sz="6" w:space="0" w:color="auto"/>
            </w:tcBorders>
          </w:tcPr>
          <w:p w:rsidR="00C50003" w:rsidRPr="0018583C" w:rsidRDefault="007D4691" w:rsidP="00E26BC3">
            <w:pPr>
              <w:autoSpaceDE w:val="0"/>
              <w:autoSpaceDN w:val="0"/>
              <w:adjustRightInd w:val="0"/>
              <w:rPr>
                <w:rFonts w:ascii="Arial" w:eastAsiaTheme="minorHAnsi" w:hAnsi="Arial" w:cs="Arial"/>
                <w:color w:val="000000"/>
                <w:sz w:val="24"/>
                <w:szCs w:val="24"/>
                <w:lang w:eastAsia="en-US"/>
              </w:rPr>
            </w:pPr>
            <w:proofErr w:type="spellStart"/>
            <w:r w:rsidRPr="0018583C">
              <w:rPr>
                <w:rFonts w:ascii="Arial" w:eastAsiaTheme="minorHAnsi" w:hAnsi="Arial" w:cs="Arial"/>
                <w:color w:val="000000"/>
                <w:sz w:val="24"/>
                <w:szCs w:val="24"/>
                <w:lang w:eastAsia="en-US"/>
              </w:rPr>
              <w:t>l.p</w:t>
            </w:r>
            <w:proofErr w:type="spellEnd"/>
          </w:p>
        </w:tc>
        <w:tc>
          <w:tcPr>
            <w:tcW w:w="1608" w:type="dxa"/>
            <w:tcBorders>
              <w:top w:val="single" w:sz="6" w:space="0" w:color="auto"/>
              <w:left w:val="single" w:sz="6" w:space="0" w:color="auto"/>
              <w:bottom w:val="nil"/>
              <w:right w:val="single" w:sz="6" w:space="0" w:color="auto"/>
            </w:tcBorders>
          </w:tcPr>
          <w:p w:rsidR="00C50003" w:rsidRPr="0018583C" w:rsidRDefault="00C50003" w:rsidP="007D4691">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Adres</w:t>
            </w:r>
          </w:p>
        </w:tc>
        <w:tc>
          <w:tcPr>
            <w:tcW w:w="1531" w:type="dxa"/>
            <w:tcBorders>
              <w:top w:val="single" w:sz="6" w:space="0" w:color="auto"/>
              <w:left w:val="single" w:sz="6" w:space="0" w:color="auto"/>
              <w:bottom w:val="nil"/>
              <w:right w:val="single" w:sz="6" w:space="0" w:color="auto"/>
            </w:tcBorders>
          </w:tcPr>
          <w:p w:rsidR="00C50003" w:rsidRPr="0018583C" w:rsidRDefault="007D4691"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począ</w:t>
            </w:r>
            <w:r w:rsidR="00C50003" w:rsidRPr="0018583C">
              <w:rPr>
                <w:rFonts w:ascii="Arial" w:eastAsiaTheme="minorHAnsi" w:hAnsi="Arial" w:cs="Arial"/>
                <w:color w:val="000000"/>
                <w:sz w:val="24"/>
                <w:szCs w:val="24"/>
                <w:lang w:eastAsia="en-US"/>
              </w:rPr>
              <w:t>tkowe</w:t>
            </w:r>
          </w:p>
        </w:tc>
        <w:tc>
          <w:tcPr>
            <w:tcW w:w="1401" w:type="dxa"/>
            <w:tcBorders>
              <w:top w:val="single" w:sz="6" w:space="0" w:color="auto"/>
              <w:left w:val="single" w:sz="6" w:space="0" w:color="auto"/>
              <w:bottom w:val="nil"/>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 xml:space="preserve">Wykorzystanie </w:t>
            </w:r>
          </w:p>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I - XII</w:t>
            </w:r>
          </w:p>
        </w:tc>
        <w:tc>
          <w:tcPr>
            <w:tcW w:w="1560" w:type="dxa"/>
            <w:tcBorders>
              <w:top w:val="single" w:sz="6" w:space="0" w:color="auto"/>
              <w:left w:val="single" w:sz="6" w:space="0" w:color="auto"/>
              <w:bottom w:val="nil"/>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końcowe</w:t>
            </w:r>
          </w:p>
        </w:tc>
        <w:tc>
          <w:tcPr>
            <w:tcW w:w="1560" w:type="dxa"/>
            <w:tcBorders>
              <w:top w:val="single" w:sz="6" w:space="0" w:color="auto"/>
              <w:left w:val="single" w:sz="6" w:space="0" w:color="auto"/>
              <w:bottom w:val="nil"/>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Saldo na 01.01.2021</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2</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460 860,29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19 321,72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480 182,01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144 817,48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4</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201 008,40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19 672,50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220 680,90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-11 515,61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Hutnicza 6</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94 584,25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19 907,45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114 491,70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141 015,61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1 001 519,92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528 259,34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1 529 779,26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-605 344,19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24</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161 184,06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25 256,20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186 440,26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192 348,93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26</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690 181,66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34 989,92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725 171,58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72 323,78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7</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28</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493 741,32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158 060,10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651 801,42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145 316,01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Nadbrzeżna 36</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1 063 472,63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58 027,65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1 121 500,28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418 367,02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1</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1 058 643,52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19 317,21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1 077 960,73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-514 977,88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10</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2</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237 595,86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26 070,61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263 666,47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-235 879,58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11</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Krótka 5</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1 211 712,49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55 453,15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1 267 165,64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-393 950,45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12</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1</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811 871,56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64 757,29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876 628,85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-187 822,92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13</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3</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1 380 618,29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59 247,04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1 439 865,33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179 853,53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14</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5</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998 302,07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29 994,82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1 028 296,89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-334 695,13 zł</w:t>
            </w:r>
          </w:p>
        </w:tc>
      </w:tr>
      <w:tr w:rsidR="00C50003" w:rsidRPr="0018583C" w:rsidTr="00C50003">
        <w:trPr>
          <w:trHeight w:val="250"/>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15</w:t>
            </w: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Żeromskiego 6</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1 496 786,28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62 061,88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1 558 848,16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color w:val="000000"/>
                <w:sz w:val="24"/>
                <w:szCs w:val="24"/>
                <w:lang w:eastAsia="en-US"/>
              </w:rPr>
            </w:pPr>
            <w:r w:rsidRPr="0018583C">
              <w:rPr>
                <w:rFonts w:ascii="Arial" w:eastAsiaTheme="minorHAnsi" w:hAnsi="Arial" w:cs="Arial"/>
                <w:color w:val="000000"/>
                <w:sz w:val="24"/>
                <w:szCs w:val="24"/>
                <w:lang w:eastAsia="en-US"/>
              </w:rPr>
              <w:t>-225 308,36 zł</w:t>
            </w:r>
          </w:p>
        </w:tc>
      </w:tr>
      <w:tr w:rsidR="00C50003" w:rsidRPr="0018583C" w:rsidTr="00C50003">
        <w:trPr>
          <w:trHeight w:val="437"/>
        </w:trPr>
        <w:tc>
          <w:tcPr>
            <w:tcW w:w="365"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bCs/>
                <w:i/>
                <w:iCs/>
                <w:color w:val="000000"/>
                <w:sz w:val="24"/>
                <w:szCs w:val="24"/>
                <w:lang w:eastAsia="en-US"/>
              </w:rPr>
            </w:pPr>
          </w:p>
        </w:tc>
        <w:tc>
          <w:tcPr>
            <w:tcW w:w="1608"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rPr>
                <w:rFonts w:ascii="Arial" w:eastAsiaTheme="minorHAnsi" w:hAnsi="Arial" w:cs="Arial"/>
                <w:bCs/>
                <w:i/>
                <w:iCs/>
                <w:color w:val="000000"/>
                <w:sz w:val="24"/>
                <w:szCs w:val="24"/>
                <w:lang w:eastAsia="en-US"/>
              </w:rPr>
            </w:pPr>
            <w:r w:rsidRPr="0018583C">
              <w:rPr>
                <w:rFonts w:ascii="Arial" w:eastAsiaTheme="minorHAnsi" w:hAnsi="Arial" w:cs="Arial"/>
                <w:bCs/>
                <w:i/>
                <w:iCs/>
                <w:color w:val="000000"/>
                <w:sz w:val="24"/>
                <w:szCs w:val="24"/>
                <w:lang w:eastAsia="en-US"/>
              </w:rPr>
              <w:t>RAZEM:</w:t>
            </w:r>
          </w:p>
        </w:tc>
        <w:tc>
          <w:tcPr>
            <w:tcW w:w="1531" w:type="dxa"/>
            <w:tcBorders>
              <w:top w:val="single" w:sz="6" w:space="0" w:color="auto"/>
              <w:left w:val="single" w:sz="6" w:space="0" w:color="auto"/>
              <w:bottom w:val="single" w:sz="6" w:space="0" w:color="auto"/>
              <w:right w:val="single" w:sz="6" w:space="0" w:color="auto"/>
            </w:tcBorders>
          </w:tcPr>
          <w:p w:rsidR="00C50003" w:rsidRPr="0018583C" w:rsidRDefault="007D4691" w:rsidP="007D4691">
            <w:pPr>
              <w:autoSpaceDE w:val="0"/>
              <w:autoSpaceDN w:val="0"/>
              <w:adjustRightInd w:val="0"/>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11 362</w:t>
            </w:r>
            <w:r w:rsidR="00C50003" w:rsidRPr="0018583C">
              <w:rPr>
                <w:rFonts w:ascii="Arial" w:eastAsiaTheme="minorHAnsi" w:hAnsi="Arial" w:cs="Arial"/>
                <w:bCs/>
                <w:color w:val="000000"/>
                <w:sz w:val="24"/>
                <w:szCs w:val="24"/>
                <w:lang w:eastAsia="en-US"/>
              </w:rPr>
              <w:t>082,60 zł</w:t>
            </w:r>
          </w:p>
        </w:tc>
        <w:tc>
          <w:tcPr>
            <w:tcW w:w="1401" w:type="dxa"/>
            <w:tcBorders>
              <w:top w:val="single" w:sz="6" w:space="0" w:color="auto"/>
              <w:left w:val="single" w:sz="6" w:space="0" w:color="auto"/>
              <w:bottom w:val="single" w:sz="6" w:space="0" w:color="auto"/>
              <w:right w:val="single" w:sz="6" w:space="0" w:color="auto"/>
            </w:tcBorders>
          </w:tcPr>
          <w:p w:rsidR="00C50003" w:rsidRPr="0018583C" w:rsidRDefault="007D4691" w:rsidP="007D4691">
            <w:pPr>
              <w:autoSpaceDE w:val="0"/>
              <w:autoSpaceDN w:val="0"/>
              <w:adjustRightInd w:val="0"/>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1 180</w:t>
            </w:r>
            <w:r w:rsidR="00C50003" w:rsidRPr="0018583C">
              <w:rPr>
                <w:rFonts w:ascii="Arial" w:eastAsiaTheme="minorHAnsi" w:hAnsi="Arial" w:cs="Arial"/>
                <w:bCs/>
                <w:color w:val="000000"/>
                <w:sz w:val="24"/>
                <w:szCs w:val="24"/>
                <w:lang w:eastAsia="en-US"/>
              </w:rPr>
              <w:t>396,88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7D4691" w:rsidP="007D4691">
            <w:pPr>
              <w:autoSpaceDE w:val="0"/>
              <w:autoSpaceDN w:val="0"/>
              <w:adjustRightInd w:val="0"/>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12 542</w:t>
            </w:r>
            <w:r w:rsidR="00C50003" w:rsidRPr="0018583C">
              <w:rPr>
                <w:rFonts w:ascii="Arial" w:eastAsiaTheme="minorHAnsi" w:hAnsi="Arial" w:cs="Arial"/>
                <w:bCs/>
                <w:color w:val="000000"/>
                <w:sz w:val="24"/>
                <w:szCs w:val="24"/>
                <w:lang w:eastAsia="en-US"/>
              </w:rPr>
              <w:t>479,48 zł</w:t>
            </w:r>
          </w:p>
        </w:tc>
        <w:tc>
          <w:tcPr>
            <w:tcW w:w="1560" w:type="dxa"/>
            <w:tcBorders>
              <w:top w:val="single" w:sz="6" w:space="0" w:color="auto"/>
              <w:left w:val="single" w:sz="6" w:space="0" w:color="auto"/>
              <w:bottom w:val="single" w:sz="6" w:space="0" w:color="auto"/>
              <w:right w:val="single" w:sz="6" w:space="0" w:color="auto"/>
            </w:tcBorders>
          </w:tcPr>
          <w:p w:rsidR="00C50003" w:rsidRPr="0018583C" w:rsidRDefault="00C50003" w:rsidP="00E26BC3">
            <w:pPr>
              <w:autoSpaceDE w:val="0"/>
              <w:autoSpaceDN w:val="0"/>
              <w:adjustRightInd w:val="0"/>
              <w:jc w:val="right"/>
              <w:rPr>
                <w:rFonts w:ascii="Arial" w:eastAsiaTheme="minorHAnsi" w:hAnsi="Arial" w:cs="Arial"/>
                <w:bCs/>
                <w:color w:val="000000"/>
                <w:sz w:val="24"/>
                <w:szCs w:val="24"/>
                <w:lang w:eastAsia="en-US"/>
              </w:rPr>
            </w:pPr>
            <w:r w:rsidRPr="0018583C">
              <w:rPr>
                <w:rFonts w:ascii="Arial" w:eastAsiaTheme="minorHAnsi" w:hAnsi="Arial" w:cs="Arial"/>
                <w:bCs/>
                <w:color w:val="000000"/>
                <w:sz w:val="24"/>
                <w:szCs w:val="24"/>
                <w:lang w:eastAsia="en-US"/>
              </w:rPr>
              <w:t>-1 215 451,76 zł</w:t>
            </w:r>
          </w:p>
        </w:tc>
      </w:tr>
    </w:tbl>
    <w:p w:rsidR="001D6A0F" w:rsidRPr="0018583C" w:rsidRDefault="001D6A0F" w:rsidP="001D6A0F">
      <w:pPr>
        <w:pStyle w:val="Adreszwrotnynakopercie"/>
        <w:jc w:val="both"/>
        <w:rPr>
          <w:rFonts w:ascii="Times New Roman" w:hAnsi="Times New Roman"/>
          <w:szCs w:val="24"/>
        </w:rPr>
      </w:pPr>
    </w:p>
    <w:p w:rsidR="001D6A0F" w:rsidRPr="0018583C" w:rsidRDefault="001D6A0F" w:rsidP="001D6A0F">
      <w:pPr>
        <w:pStyle w:val="Adreszwrotnynakopercie"/>
        <w:jc w:val="both"/>
        <w:rPr>
          <w:rFonts w:ascii="Times New Roman" w:hAnsi="Times New Roman"/>
          <w:szCs w:val="24"/>
        </w:rPr>
      </w:pPr>
      <w:r w:rsidRPr="0018583C">
        <w:rPr>
          <w:rFonts w:ascii="Times New Roman" w:hAnsi="Times New Roman"/>
          <w:szCs w:val="24"/>
        </w:rPr>
        <w:t>Uwag do powyższego rozliczenia  nie wniesiono.</w:t>
      </w:r>
    </w:p>
    <w:p w:rsidR="001D6A0F" w:rsidRPr="0018583C" w:rsidRDefault="001D6A0F" w:rsidP="001D6A0F">
      <w:pPr>
        <w:pStyle w:val="Adreszwrotnynakopercie"/>
        <w:jc w:val="both"/>
        <w:rPr>
          <w:rFonts w:ascii="Times New Roman" w:hAnsi="Times New Roman"/>
          <w:szCs w:val="24"/>
        </w:rPr>
      </w:pPr>
    </w:p>
    <w:p w:rsidR="001D6A0F" w:rsidRPr="0018583C" w:rsidRDefault="001D6A0F" w:rsidP="001D6A0F">
      <w:pPr>
        <w:pStyle w:val="Adreszwrotnynakopercie"/>
        <w:jc w:val="both"/>
        <w:rPr>
          <w:rFonts w:ascii="Times New Roman" w:hAnsi="Times New Roman"/>
          <w:b/>
          <w:szCs w:val="24"/>
        </w:rPr>
      </w:pPr>
      <w:r w:rsidRPr="0018583C">
        <w:rPr>
          <w:rFonts w:ascii="Times New Roman" w:hAnsi="Times New Roman"/>
          <w:b/>
          <w:szCs w:val="24"/>
        </w:rPr>
        <w:t xml:space="preserve">5.3. Tryb wyboru wykonawców robót remontowych, treść zawartych umów </w:t>
      </w:r>
    </w:p>
    <w:p w:rsidR="001D6A0F" w:rsidRPr="0018583C" w:rsidRDefault="001D6A0F" w:rsidP="001D6A0F">
      <w:pPr>
        <w:pStyle w:val="Adreszwrotnynakopercie"/>
        <w:jc w:val="both"/>
        <w:rPr>
          <w:rFonts w:ascii="Times New Roman" w:hAnsi="Times New Roman"/>
          <w:b/>
          <w:szCs w:val="24"/>
        </w:rPr>
      </w:pPr>
      <w:r w:rsidRPr="0018583C">
        <w:rPr>
          <w:rFonts w:ascii="Times New Roman" w:hAnsi="Times New Roman"/>
          <w:b/>
          <w:szCs w:val="24"/>
        </w:rPr>
        <w:t xml:space="preserve">        i ich realizacja</w:t>
      </w:r>
    </w:p>
    <w:p w:rsidR="001D6A0F" w:rsidRPr="0018583C" w:rsidRDefault="001D6A0F" w:rsidP="001D6A0F">
      <w:pPr>
        <w:jc w:val="both"/>
        <w:rPr>
          <w:b/>
          <w:sz w:val="24"/>
          <w:szCs w:val="24"/>
        </w:rPr>
      </w:pPr>
    </w:p>
    <w:p w:rsidR="001D6A0F" w:rsidRPr="0018583C" w:rsidRDefault="001D6A0F" w:rsidP="001D6A0F">
      <w:pPr>
        <w:jc w:val="both"/>
        <w:rPr>
          <w:sz w:val="24"/>
          <w:szCs w:val="24"/>
        </w:rPr>
      </w:pPr>
      <w:r w:rsidRPr="0018583C">
        <w:rPr>
          <w:sz w:val="24"/>
          <w:szCs w:val="24"/>
        </w:rPr>
        <w:t>Roboty remontowe były realizowane   systemem własnym i  zleconym udzielanych firmom zewnętrznym</w:t>
      </w:r>
    </w:p>
    <w:p w:rsidR="00B36720" w:rsidRPr="0018583C" w:rsidRDefault="00B36720" w:rsidP="001D6A0F">
      <w:pPr>
        <w:jc w:val="both"/>
        <w:rPr>
          <w:sz w:val="24"/>
          <w:szCs w:val="24"/>
        </w:rPr>
      </w:pPr>
    </w:p>
    <w:p w:rsidR="00FE75D6" w:rsidRPr="0018583C" w:rsidRDefault="00FE75D6" w:rsidP="001D6A0F">
      <w:pPr>
        <w:jc w:val="both"/>
        <w:rPr>
          <w:sz w:val="24"/>
          <w:szCs w:val="24"/>
        </w:rPr>
      </w:pPr>
      <w:r w:rsidRPr="0018583C">
        <w:rPr>
          <w:sz w:val="24"/>
          <w:szCs w:val="24"/>
        </w:rPr>
        <w:t>Analiza wartości wykonania prac remontowych w okresie objętych lustracją</w:t>
      </w:r>
      <w:r w:rsidR="00167B65">
        <w:rPr>
          <w:sz w:val="24"/>
          <w:szCs w:val="24"/>
        </w:rPr>
        <w:t>;</w:t>
      </w:r>
      <w:r w:rsidRPr="0018583C">
        <w:rPr>
          <w:sz w:val="24"/>
          <w:szCs w:val="24"/>
        </w:rPr>
        <w:t xml:space="preserve"> </w:t>
      </w:r>
    </w:p>
    <w:p w:rsidR="00FE75D6" w:rsidRPr="0018583C" w:rsidRDefault="00FE75D6" w:rsidP="001D6A0F">
      <w:pPr>
        <w:jc w:val="both"/>
        <w:rPr>
          <w:sz w:val="24"/>
          <w:szCs w:val="24"/>
        </w:rPr>
      </w:pPr>
    </w:p>
    <w:p w:rsidR="00FE75D6" w:rsidRPr="0018583C" w:rsidRDefault="00167B65" w:rsidP="00821D82">
      <w:pPr>
        <w:pStyle w:val="Akapitzlist"/>
        <w:numPr>
          <w:ilvl w:val="0"/>
          <w:numId w:val="15"/>
        </w:numPr>
        <w:jc w:val="both"/>
        <w:rPr>
          <w:sz w:val="24"/>
          <w:szCs w:val="24"/>
        </w:rPr>
      </w:pPr>
      <w:r>
        <w:rPr>
          <w:sz w:val="24"/>
          <w:szCs w:val="24"/>
        </w:rPr>
        <w:lastRenderedPageBreak/>
        <w:t xml:space="preserve">Rok 2018 </w:t>
      </w:r>
      <w:r w:rsidR="009F593B" w:rsidRPr="0018583C">
        <w:rPr>
          <w:sz w:val="24"/>
          <w:szCs w:val="24"/>
        </w:rPr>
        <w:t xml:space="preserve"> </w:t>
      </w:r>
    </w:p>
    <w:p w:rsidR="00FE75D6" w:rsidRPr="0018583C" w:rsidRDefault="00FE75D6" w:rsidP="001D6A0F">
      <w:pPr>
        <w:jc w:val="both"/>
        <w:rPr>
          <w:sz w:val="24"/>
          <w:szCs w:val="24"/>
        </w:rPr>
      </w:pPr>
    </w:p>
    <w:tbl>
      <w:tblPr>
        <w:tblStyle w:val="Tabela-Siatka"/>
        <w:tblW w:w="0" w:type="auto"/>
        <w:tblLook w:val="04A0"/>
      </w:tblPr>
      <w:tblGrid>
        <w:gridCol w:w="3227"/>
        <w:gridCol w:w="1984"/>
        <w:gridCol w:w="1985"/>
        <w:gridCol w:w="2016"/>
      </w:tblGrid>
      <w:tr w:rsidR="00FE75D6" w:rsidRPr="0018583C" w:rsidTr="00FE75D6">
        <w:tc>
          <w:tcPr>
            <w:tcW w:w="3227" w:type="dxa"/>
          </w:tcPr>
          <w:p w:rsidR="00FE75D6" w:rsidRPr="0018583C" w:rsidRDefault="00FE75D6" w:rsidP="001D6A0F">
            <w:pPr>
              <w:jc w:val="both"/>
              <w:rPr>
                <w:sz w:val="24"/>
                <w:szCs w:val="24"/>
              </w:rPr>
            </w:pPr>
            <w:r w:rsidRPr="0018583C">
              <w:rPr>
                <w:sz w:val="24"/>
                <w:szCs w:val="24"/>
              </w:rPr>
              <w:t xml:space="preserve">Wyszczególnienie </w:t>
            </w:r>
          </w:p>
        </w:tc>
        <w:tc>
          <w:tcPr>
            <w:tcW w:w="1984" w:type="dxa"/>
          </w:tcPr>
          <w:p w:rsidR="00FE75D6" w:rsidRPr="0018583C" w:rsidRDefault="00FE75D6" w:rsidP="001D6A0F">
            <w:pPr>
              <w:jc w:val="both"/>
              <w:rPr>
                <w:sz w:val="24"/>
                <w:szCs w:val="24"/>
              </w:rPr>
            </w:pPr>
            <w:r w:rsidRPr="0018583C">
              <w:rPr>
                <w:sz w:val="24"/>
                <w:szCs w:val="24"/>
              </w:rPr>
              <w:t xml:space="preserve">Wartość w zł ogółem </w:t>
            </w:r>
          </w:p>
        </w:tc>
        <w:tc>
          <w:tcPr>
            <w:tcW w:w="1985" w:type="dxa"/>
          </w:tcPr>
          <w:p w:rsidR="00FE75D6" w:rsidRPr="0018583C" w:rsidRDefault="00FE75D6" w:rsidP="001D6A0F">
            <w:pPr>
              <w:jc w:val="both"/>
              <w:rPr>
                <w:sz w:val="24"/>
                <w:szCs w:val="24"/>
              </w:rPr>
            </w:pPr>
            <w:r w:rsidRPr="0018583C">
              <w:rPr>
                <w:sz w:val="24"/>
                <w:szCs w:val="24"/>
              </w:rPr>
              <w:t xml:space="preserve">Wykonawstwo własne w zł </w:t>
            </w:r>
          </w:p>
        </w:tc>
        <w:tc>
          <w:tcPr>
            <w:tcW w:w="2016" w:type="dxa"/>
          </w:tcPr>
          <w:p w:rsidR="00FE75D6" w:rsidRPr="0018583C" w:rsidRDefault="00FE75D6" w:rsidP="001D6A0F">
            <w:pPr>
              <w:jc w:val="both"/>
              <w:rPr>
                <w:sz w:val="24"/>
                <w:szCs w:val="24"/>
              </w:rPr>
            </w:pPr>
            <w:r w:rsidRPr="0018583C">
              <w:rPr>
                <w:sz w:val="24"/>
                <w:szCs w:val="24"/>
              </w:rPr>
              <w:t>Wykonawstwo zlecone w zł</w:t>
            </w:r>
          </w:p>
        </w:tc>
      </w:tr>
      <w:tr w:rsidR="00FE75D6" w:rsidRPr="0018583C" w:rsidTr="00FE75D6">
        <w:tc>
          <w:tcPr>
            <w:tcW w:w="3227" w:type="dxa"/>
          </w:tcPr>
          <w:p w:rsidR="00FE75D6" w:rsidRPr="0018583C" w:rsidRDefault="009F593B" w:rsidP="001D6A0F">
            <w:pPr>
              <w:jc w:val="both"/>
              <w:rPr>
                <w:sz w:val="24"/>
                <w:szCs w:val="24"/>
              </w:rPr>
            </w:pPr>
            <w:r w:rsidRPr="0018583C">
              <w:rPr>
                <w:sz w:val="24"/>
                <w:szCs w:val="24"/>
              </w:rPr>
              <w:t>Krótka 1</w:t>
            </w:r>
          </w:p>
        </w:tc>
        <w:tc>
          <w:tcPr>
            <w:tcW w:w="1984" w:type="dxa"/>
          </w:tcPr>
          <w:p w:rsidR="00FE75D6" w:rsidRPr="0018583C" w:rsidRDefault="009F593B" w:rsidP="001D6A0F">
            <w:pPr>
              <w:jc w:val="both"/>
              <w:rPr>
                <w:sz w:val="24"/>
                <w:szCs w:val="24"/>
              </w:rPr>
            </w:pPr>
            <w:r w:rsidRPr="0018583C">
              <w:rPr>
                <w:sz w:val="24"/>
                <w:szCs w:val="24"/>
              </w:rPr>
              <w:t>185 588,27</w:t>
            </w:r>
          </w:p>
        </w:tc>
        <w:tc>
          <w:tcPr>
            <w:tcW w:w="1985" w:type="dxa"/>
          </w:tcPr>
          <w:p w:rsidR="00FE75D6" w:rsidRPr="0018583C" w:rsidRDefault="009F593B" w:rsidP="001D6A0F">
            <w:pPr>
              <w:jc w:val="both"/>
              <w:rPr>
                <w:sz w:val="24"/>
                <w:szCs w:val="24"/>
              </w:rPr>
            </w:pPr>
            <w:r w:rsidRPr="0018583C">
              <w:rPr>
                <w:sz w:val="24"/>
                <w:szCs w:val="24"/>
              </w:rPr>
              <w:t>0,00</w:t>
            </w:r>
          </w:p>
        </w:tc>
        <w:tc>
          <w:tcPr>
            <w:tcW w:w="2016" w:type="dxa"/>
          </w:tcPr>
          <w:p w:rsidR="00FE75D6" w:rsidRPr="0018583C" w:rsidRDefault="009F593B" w:rsidP="001D6A0F">
            <w:pPr>
              <w:jc w:val="both"/>
              <w:rPr>
                <w:sz w:val="24"/>
                <w:szCs w:val="24"/>
              </w:rPr>
            </w:pPr>
            <w:r w:rsidRPr="0018583C">
              <w:rPr>
                <w:sz w:val="24"/>
                <w:szCs w:val="24"/>
              </w:rPr>
              <w:t>185 588,27</w:t>
            </w:r>
          </w:p>
        </w:tc>
      </w:tr>
      <w:tr w:rsidR="00FE75D6" w:rsidRPr="0018583C" w:rsidTr="00FE75D6">
        <w:tc>
          <w:tcPr>
            <w:tcW w:w="3227" w:type="dxa"/>
          </w:tcPr>
          <w:p w:rsidR="00FE75D6" w:rsidRPr="0018583C" w:rsidRDefault="009F593B" w:rsidP="001D6A0F">
            <w:pPr>
              <w:jc w:val="both"/>
              <w:rPr>
                <w:sz w:val="24"/>
                <w:szCs w:val="24"/>
              </w:rPr>
            </w:pPr>
            <w:r w:rsidRPr="0018583C">
              <w:rPr>
                <w:sz w:val="24"/>
                <w:szCs w:val="24"/>
              </w:rPr>
              <w:t>Żeromskiego 5</w:t>
            </w:r>
          </w:p>
        </w:tc>
        <w:tc>
          <w:tcPr>
            <w:tcW w:w="1984" w:type="dxa"/>
          </w:tcPr>
          <w:p w:rsidR="00FE75D6" w:rsidRPr="0018583C" w:rsidRDefault="00BD0D00" w:rsidP="001D6A0F">
            <w:pPr>
              <w:jc w:val="both"/>
              <w:rPr>
                <w:sz w:val="24"/>
                <w:szCs w:val="24"/>
              </w:rPr>
            </w:pPr>
            <w:r w:rsidRPr="0018583C">
              <w:rPr>
                <w:sz w:val="24"/>
                <w:szCs w:val="24"/>
              </w:rPr>
              <w:t>835 857,23</w:t>
            </w:r>
          </w:p>
        </w:tc>
        <w:tc>
          <w:tcPr>
            <w:tcW w:w="1985" w:type="dxa"/>
          </w:tcPr>
          <w:p w:rsidR="00FE75D6" w:rsidRPr="0018583C" w:rsidRDefault="00BD0D00" w:rsidP="001D6A0F">
            <w:pPr>
              <w:jc w:val="both"/>
              <w:rPr>
                <w:sz w:val="24"/>
                <w:szCs w:val="24"/>
              </w:rPr>
            </w:pPr>
            <w:r w:rsidRPr="0018583C">
              <w:rPr>
                <w:sz w:val="24"/>
                <w:szCs w:val="24"/>
              </w:rPr>
              <w:t>0,00</w:t>
            </w:r>
          </w:p>
        </w:tc>
        <w:tc>
          <w:tcPr>
            <w:tcW w:w="2016" w:type="dxa"/>
          </w:tcPr>
          <w:p w:rsidR="00FE75D6" w:rsidRPr="0018583C" w:rsidRDefault="00BD0D00" w:rsidP="001D6A0F">
            <w:pPr>
              <w:jc w:val="both"/>
              <w:rPr>
                <w:sz w:val="24"/>
                <w:szCs w:val="24"/>
              </w:rPr>
            </w:pPr>
            <w:r w:rsidRPr="0018583C">
              <w:rPr>
                <w:sz w:val="24"/>
                <w:szCs w:val="24"/>
              </w:rPr>
              <w:t>835 857,23</w:t>
            </w:r>
          </w:p>
        </w:tc>
      </w:tr>
      <w:tr w:rsidR="00FE75D6" w:rsidRPr="0018583C" w:rsidTr="00FE75D6">
        <w:tc>
          <w:tcPr>
            <w:tcW w:w="3227" w:type="dxa"/>
          </w:tcPr>
          <w:p w:rsidR="00FE75D6" w:rsidRPr="0018583C" w:rsidRDefault="00BD0D00" w:rsidP="001D6A0F">
            <w:pPr>
              <w:jc w:val="both"/>
              <w:rPr>
                <w:sz w:val="24"/>
                <w:szCs w:val="24"/>
              </w:rPr>
            </w:pPr>
            <w:r w:rsidRPr="0018583C">
              <w:rPr>
                <w:sz w:val="24"/>
                <w:szCs w:val="24"/>
              </w:rPr>
              <w:t>Żeromskiego 6</w:t>
            </w:r>
          </w:p>
        </w:tc>
        <w:tc>
          <w:tcPr>
            <w:tcW w:w="1984" w:type="dxa"/>
          </w:tcPr>
          <w:p w:rsidR="00FE75D6" w:rsidRPr="0018583C" w:rsidRDefault="00BD0D00" w:rsidP="001D6A0F">
            <w:pPr>
              <w:jc w:val="both"/>
              <w:rPr>
                <w:sz w:val="24"/>
                <w:szCs w:val="24"/>
              </w:rPr>
            </w:pPr>
            <w:r w:rsidRPr="0018583C">
              <w:rPr>
                <w:sz w:val="24"/>
                <w:szCs w:val="24"/>
              </w:rPr>
              <w:t>111 755,74</w:t>
            </w:r>
          </w:p>
        </w:tc>
        <w:tc>
          <w:tcPr>
            <w:tcW w:w="1985" w:type="dxa"/>
          </w:tcPr>
          <w:p w:rsidR="00FE75D6" w:rsidRPr="0018583C" w:rsidRDefault="00BD0D00" w:rsidP="001D6A0F">
            <w:pPr>
              <w:jc w:val="both"/>
              <w:rPr>
                <w:sz w:val="24"/>
                <w:szCs w:val="24"/>
              </w:rPr>
            </w:pPr>
            <w:r w:rsidRPr="0018583C">
              <w:rPr>
                <w:sz w:val="24"/>
                <w:szCs w:val="24"/>
              </w:rPr>
              <w:t>81 953,73</w:t>
            </w:r>
          </w:p>
        </w:tc>
        <w:tc>
          <w:tcPr>
            <w:tcW w:w="2016" w:type="dxa"/>
          </w:tcPr>
          <w:p w:rsidR="00FE75D6" w:rsidRPr="0018583C" w:rsidRDefault="00BD0D00" w:rsidP="001D6A0F">
            <w:pPr>
              <w:jc w:val="both"/>
              <w:rPr>
                <w:sz w:val="24"/>
                <w:szCs w:val="24"/>
              </w:rPr>
            </w:pPr>
            <w:r w:rsidRPr="0018583C">
              <w:rPr>
                <w:sz w:val="24"/>
                <w:szCs w:val="24"/>
              </w:rPr>
              <w:t>30 250,01</w:t>
            </w:r>
          </w:p>
        </w:tc>
      </w:tr>
      <w:tr w:rsidR="00FE75D6" w:rsidRPr="0018583C" w:rsidTr="00FE75D6">
        <w:tc>
          <w:tcPr>
            <w:tcW w:w="3227" w:type="dxa"/>
          </w:tcPr>
          <w:p w:rsidR="00FE75D6" w:rsidRPr="0018583C" w:rsidRDefault="008231CD" w:rsidP="001D6A0F">
            <w:pPr>
              <w:jc w:val="both"/>
              <w:rPr>
                <w:sz w:val="24"/>
                <w:szCs w:val="24"/>
              </w:rPr>
            </w:pPr>
            <w:r w:rsidRPr="0018583C">
              <w:rPr>
                <w:sz w:val="24"/>
                <w:szCs w:val="24"/>
              </w:rPr>
              <w:t xml:space="preserve">Nadbrzeżna </w:t>
            </w:r>
            <w:r w:rsidR="00BD0D00" w:rsidRPr="0018583C">
              <w:rPr>
                <w:sz w:val="24"/>
                <w:szCs w:val="24"/>
              </w:rPr>
              <w:t>36</w:t>
            </w:r>
          </w:p>
        </w:tc>
        <w:tc>
          <w:tcPr>
            <w:tcW w:w="1984" w:type="dxa"/>
          </w:tcPr>
          <w:p w:rsidR="00FE75D6" w:rsidRPr="0018583C" w:rsidRDefault="00BD0D00" w:rsidP="001D6A0F">
            <w:pPr>
              <w:jc w:val="both"/>
              <w:rPr>
                <w:sz w:val="24"/>
                <w:szCs w:val="24"/>
              </w:rPr>
            </w:pPr>
            <w:r w:rsidRPr="0018583C">
              <w:rPr>
                <w:sz w:val="24"/>
                <w:szCs w:val="24"/>
              </w:rPr>
              <w:t>89 170,74</w:t>
            </w:r>
          </w:p>
        </w:tc>
        <w:tc>
          <w:tcPr>
            <w:tcW w:w="1985" w:type="dxa"/>
          </w:tcPr>
          <w:p w:rsidR="00FE75D6" w:rsidRPr="0018583C" w:rsidRDefault="00BD0D00" w:rsidP="001D6A0F">
            <w:pPr>
              <w:jc w:val="both"/>
              <w:rPr>
                <w:sz w:val="24"/>
                <w:szCs w:val="24"/>
              </w:rPr>
            </w:pPr>
            <w:r w:rsidRPr="0018583C">
              <w:rPr>
                <w:sz w:val="24"/>
                <w:szCs w:val="24"/>
              </w:rPr>
              <w:t>54 170,74</w:t>
            </w:r>
          </w:p>
        </w:tc>
        <w:tc>
          <w:tcPr>
            <w:tcW w:w="2016" w:type="dxa"/>
          </w:tcPr>
          <w:p w:rsidR="00FE75D6" w:rsidRPr="0018583C" w:rsidRDefault="00BD0D00" w:rsidP="001D6A0F">
            <w:pPr>
              <w:jc w:val="both"/>
              <w:rPr>
                <w:sz w:val="24"/>
                <w:szCs w:val="24"/>
              </w:rPr>
            </w:pPr>
            <w:r w:rsidRPr="0018583C">
              <w:rPr>
                <w:sz w:val="24"/>
                <w:szCs w:val="24"/>
              </w:rPr>
              <w:t>35 000,00</w:t>
            </w:r>
          </w:p>
        </w:tc>
      </w:tr>
      <w:tr w:rsidR="00FE75D6" w:rsidRPr="0018583C" w:rsidTr="00FE75D6">
        <w:tc>
          <w:tcPr>
            <w:tcW w:w="3227" w:type="dxa"/>
          </w:tcPr>
          <w:p w:rsidR="00FE75D6" w:rsidRPr="0018583C" w:rsidRDefault="00BD0D00" w:rsidP="001D6A0F">
            <w:pPr>
              <w:jc w:val="both"/>
              <w:rPr>
                <w:sz w:val="24"/>
                <w:szCs w:val="24"/>
              </w:rPr>
            </w:pPr>
            <w:r w:rsidRPr="0018583C">
              <w:rPr>
                <w:sz w:val="24"/>
                <w:szCs w:val="24"/>
              </w:rPr>
              <w:t>Krótka 2</w:t>
            </w:r>
          </w:p>
        </w:tc>
        <w:tc>
          <w:tcPr>
            <w:tcW w:w="1984" w:type="dxa"/>
          </w:tcPr>
          <w:p w:rsidR="00FE75D6" w:rsidRPr="0018583C" w:rsidRDefault="00BD0D00" w:rsidP="001D6A0F">
            <w:pPr>
              <w:jc w:val="both"/>
              <w:rPr>
                <w:sz w:val="24"/>
                <w:szCs w:val="24"/>
              </w:rPr>
            </w:pPr>
            <w:r w:rsidRPr="0018583C">
              <w:rPr>
                <w:sz w:val="24"/>
                <w:szCs w:val="24"/>
              </w:rPr>
              <w:t>2 500,00</w:t>
            </w:r>
          </w:p>
        </w:tc>
        <w:tc>
          <w:tcPr>
            <w:tcW w:w="1985" w:type="dxa"/>
          </w:tcPr>
          <w:p w:rsidR="00FE75D6" w:rsidRPr="0018583C" w:rsidRDefault="00BD0D00" w:rsidP="001D6A0F">
            <w:pPr>
              <w:jc w:val="both"/>
              <w:rPr>
                <w:sz w:val="24"/>
                <w:szCs w:val="24"/>
              </w:rPr>
            </w:pPr>
            <w:r w:rsidRPr="0018583C">
              <w:rPr>
                <w:sz w:val="24"/>
                <w:szCs w:val="24"/>
              </w:rPr>
              <w:t>0,00</w:t>
            </w:r>
          </w:p>
        </w:tc>
        <w:tc>
          <w:tcPr>
            <w:tcW w:w="2016" w:type="dxa"/>
          </w:tcPr>
          <w:p w:rsidR="00FE75D6" w:rsidRPr="0018583C" w:rsidRDefault="00BD0D00" w:rsidP="001D6A0F">
            <w:pPr>
              <w:jc w:val="both"/>
              <w:rPr>
                <w:sz w:val="24"/>
                <w:szCs w:val="24"/>
              </w:rPr>
            </w:pPr>
            <w:r w:rsidRPr="0018583C">
              <w:rPr>
                <w:sz w:val="24"/>
                <w:szCs w:val="24"/>
              </w:rPr>
              <w:t>2 500,00</w:t>
            </w:r>
          </w:p>
        </w:tc>
      </w:tr>
      <w:tr w:rsidR="00FE75D6" w:rsidRPr="0018583C" w:rsidTr="00FE75D6">
        <w:tc>
          <w:tcPr>
            <w:tcW w:w="3227" w:type="dxa"/>
          </w:tcPr>
          <w:p w:rsidR="00FE75D6" w:rsidRPr="0018583C" w:rsidRDefault="00BD0D00" w:rsidP="001D6A0F">
            <w:pPr>
              <w:jc w:val="both"/>
              <w:rPr>
                <w:sz w:val="24"/>
                <w:szCs w:val="24"/>
              </w:rPr>
            </w:pPr>
            <w:r w:rsidRPr="0018583C">
              <w:rPr>
                <w:sz w:val="24"/>
                <w:szCs w:val="24"/>
              </w:rPr>
              <w:t>Nadbrzeżna 2</w:t>
            </w:r>
          </w:p>
        </w:tc>
        <w:tc>
          <w:tcPr>
            <w:tcW w:w="1984" w:type="dxa"/>
          </w:tcPr>
          <w:p w:rsidR="00FE75D6" w:rsidRPr="0018583C" w:rsidRDefault="00BD0D00" w:rsidP="001D6A0F">
            <w:pPr>
              <w:jc w:val="both"/>
              <w:rPr>
                <w:sz w:val="24"/>
                <w:szCs w:val="24"/>
              </w:rPr>
            </w:pPr>
            <w:r w:rsidRPr="0018583C">
              <w:rPr>
                <w:sz w:val="24"/>
                <w:szCs w:val="24"/>
              </w:rPr>
              <w:t>15 000,00</w:t>
            </w:r>
          </w:p>
        </w:tc>
        <w:tc>
          <w:tcPr>
            <w:tcW w:w="1985" w:type="dxa"/>
          </w:tcPr>
          <w:p w:rsidR="00FE75D6" w:rsidRPr="0018583C" w:rsidRDefault="00BD0D00" w:rsidP="001D6A0F">
            <w:pPr>
              <w:jc w:val="both"/>
              <w:rPr>
                <w:sz w:val="24"/>
                <w:szCs w:val="24"/>
              </w:rPr>
            </w:pPr>
            <w:r w:rsidRPr="0018583C">
              <w:rPr>
                <w:sz w:val="24"/>
                <w:szCs w:val="24"/>
              </w:rPr>
              <w:t>12 500,00</w:t>
            </w:r>
          </w:p>
        </w:tc>
        <w:tc>
          <w:tcPr>
            <w:tcW w:w="2016" w:type="dxa"/>
          </w:tcPr>
          <w:p w:rsidR="00FE75D6" w:rsidRPr="0018583C" w:rsidRDefault="00BD0D00" w:rsidP="001D6A0F">
            <w:pPr>
              <w:jc w:val="both"/>
              <w:rPr>
                <w:sz w:val="24"/>
                <w:szCs w:val="24"/>
              </w:rPr>
            </w:pPr>
            <w:r w:rsidRPr="0018583C">
              <w:rPr>
                <w:sz w:val="24"/>
                <w:szCs w:val="24"/>
              </w:rPr>
              <w:t>2 500,00</w:t>
            </w:r>
          </w:p>
        </w:tc>
      </w:tr>
      <w:tr w:rsidR="00FE75D6" w:rsidRPr="0018583C" w:rsidTr="00FE75D6">
        <w:tc>
          <w:tcPr>
            <w:tcW w:w="3227" w:type="dxa"/>
          </w:tcPr>
          <w:p w:rsidR="00FE75D6" w:rsidRPr="0018583C" w:rsidRDefault="00BD0D00" w:rsidP="001D6A0F">
            <w:pPr>
              <w:jc w:val="both"/>
              <w:rPr>
                <w:sz w:val="24"/>
                <w:szCs w:val="24"/>
              </w:rPr>
            </w:pPr>
            <w:r w:rsidRPr="0018583C">
              <w:rPr>
                <w:sz w:val="24"/>
                <w:szCs w:val="24"/>
              </w:rPr>
              <w:t>Nadbrzeżna 24</w:t>
            </w:r>
          </w:p>
        </w:tc>
        <w:tc>
          <w:tcPr>
            <w:tcW w:w="1984" w:type="dxa"/>
          </w:tcPr>
          <w:p w:rsidR="00FE75D6" w:rsidRPr="0018583C" w:rsidRDefault="00BD0D00" w:rsidP="001D6A0F">
            <w:pPr>
              <w:jc w:val="both"/>
              <w:rPr>
                <w:sz w:val="24"/>
                <w:szCs w:val="24"/>
              </w:rPr>
            </w:pPr>
            <w:r w:rsidRPr="0018583C">
              <w:rPr>
                <w:sz w:val="24"/>
                <w:szCs w:val="24"/>
              </w:rPr>
              <w:t>15 000,00</w:t>
            </w:r>
          </w:p>
        </w:tc>
        <w:tc>
          <w:tcPr>
            <w:tcW w:w="1985" w:type="dxa"/>
          </w:tcPr>
          <w:p w:rsidR="00FE75D6" w:rsidRPr="0018583C" w:rsidRDefault="00BD0D00" w:rsidP="001D6A0F">
            <w:pPr>
              <w:jc w:val="both"/>
              <w:rPr>
                <w:sz w:val="24"/>
                <w:szCs w:val="24"/>
              </w:rPr>
            </w:pPr>
            <w:r w:rsidRPr="0018583C">
              <w:rPr>
                <w:sz w:val="24"/>
                <w:szCs w:val="24"/>
              </w:rPr>
              <w:t>12 500,00</w:t>
            </w:r>
          </w:p>
        </w:tc>
        <w:tc>
          <w:tcPr>
            <w:tcW w:w="2016" w:type="dxa"/>
          </w:tcPr>
          <w:p w:rsidR="00FE75D6" w:rsidRPr="0018583C" w:rsidRDefault="00BD0D00" w:rsidP="001D6A0F">
            <w:pPr>
              <w:jc w:val="both"/>
              <w:rPr>
                <w:sz w:val="24"/>
                <w:szCs w:val="24"/>
              </w:rPr>
            </w:pPr>
            <w:r w:rsidRPr="0018583C">
              <w:rPr>
                <w:sz w:val="24"/>
                <w:szCs w:val="24"/>
              </w:rPr>
              <w:t>2 500,00</w:t>
            </w:r>
          </w:p>
        </w:tc>
      </w:tr>
      <w:tr w:rsidR="000F205C" w:rsidRPr="0018583C" w:rsidTr="00FE75D6">
        <w:tc>
          <w:tcPr>
            <w:tcW w:w="3227" w:type="dxa"/>
          </w:tcPr>
          <w:p w:rsidR="000F205C" w:rsidRPr="0018583C" w:rsidRDefault="00BD0D00" w:rsidP="001D6A0F">
            <w:pPr>
              <w:jc w:val="both"/>
              <w:rPr>
                <w:sz w:val="24"/>
                <w:szCs w:val="24"/>
              </w:rPr>
            </w:pPr>
            <w:r w:rsidRPr="0018583C">
              <w:rPr>
                <w:sz w:val="24"/>
                <w:szCs w:val="24"/>
              </w:rPr>
              <w:t>Razem wszystkie budynki</w:t>
            </w:r>
          </w:p>
        </w:tc>
        <w:tc>
          <w:tcPr>
            <w:tcW w:w="1984" w:type="dxa"/>
          </w:tcPr>
          <w:p w:rsidR="000F205C" w:rsidRPr="0018583C" w:rsidRDefault="00BD0D00" w:rsidP="001D6A0F">
            <w:pPr>
              <w:jc w:val="both"/>
              <w:rPr>
                <w:sz w:val="24"/>
                <w:szCs w:val="24"/>
              </w:rPr>
            </w:pPr>
            <w:r w:rsidRPr="0018583C">
              <w:rPr>
                <w:sz w:val="24"/>
                <w:szCs w:val="24"/>
              </w:rPr>
              <w:t>13 607,97</w:t>
            </w:r>
          </w:p>
        </w:tc>
        <w:tc>
          <w:tcPr>
            <w:tcW w:w="1985" w:type="dxa"/>
          </w:tcPr>
          <w:p w:rsidR="000F205C" w:rsidRPr="0018583C" w:rsidRDefault="00BD0D00" w:rsidP="001D6A0F">
            <w:pPr>
              <w:jc w:val="both"/>
              <w:rPr>
                <w:sz w:val="24"/>
                <w:szCs w:val="24"/>
              </w:rPr>
            </w:pPr>
            <w:r w:rsidRPr="0018583C">
              <w:rPr>
                <w:sz w:val="24"/>
                <w:szCs w:val="24"/>
              </w:rPr>
              <w:t>13 607,96</w:t>
            </w:r>
          </w:p>
        </w:tc>
        <w:tc>
          <w:tcPr>
            <w:tcW w:w="2016" w:type="dxa"/>
          </w:tcPr>
          <w:p w:rsidR="000F205C" w:rsidRPr="0018583C" w:rsidRDefault="00BD0D00" w:rsidP="001D6A0F">
            <w:pPr>
              <w:jc w:val="both"/>
              <w:rPr>
                <w:sz w:val="24"/>
                <w:szCs w:val="24"/>
              </w:rPr>
            </w:pPr>
            <w:r w:rsidRPr="0018583C">
              <w:rPr>
                <w:sz w:val="24"/>
                <w:szCs w:val="24"/>
              </w:rPr>
              <w:t>0,00</w:t>
            </w:r>
          </w:p>
        </w:tc>
      </w:tr>
      <w:tr w:rsidR="000F205C" w:rsidRPr="0018583C" w:rsidTr="00FE75D6">
        <w:tc>
          <w:tcPr>
            <w:tcW w:w="3227" w:type="dxa"/>
          </w:tcPr>
          <w:p w:rsidR="000F205C" w:rsidRPr="0018583C" w:rsidRDefault="00BD0D00" w:rsidP="001D6A0F">
            <w:pPr>
              <w:jc w:val="both"/>
              <w:rPr>
                <w:sz w:val="24"/>
                <w:szCs w:val="24"/>
              </w:rPr>
            </w:pPr>
            <w:r w:rsidRPr="0018583C">
              <w:rPr>
                <w:sz w:val="24"/>
                <w:szCs w:val="24"/>
              </w:rPr>
              <w:t xml:space="preserve">Ogółem </w:t>
            </w:r>
          </w:p>
        </w:tc>
        <w:tc>
          <w:tcPr>
            <w:tcW w:w="1984" w:type="dxa"/>
          </w:tcPr>
          <w:p w:rsidR="000F205C" w:rsidRPr="0018583C" w:rsidRDefault="00BD0D00" w:rsidP="001D6A0F">
            <w:pPr>
              <w:jc w:val="both"/>
              <w:rPr>
                <w:sz w:val="24"/>
                <w:szCs w:val="24"/>
              </w:rPr>
            </w:pPr>
            <w:r w:rsidRPr="0018583C">
              <w:rPr>
                <w:sz w:val="24"/>
                <w:szCs w:val="24"/>
              </w:rPr>
              <w:t>1 268 479,95</w:t>
            </w:r>
          </w:p>
        </w:tc>
        <w:tc>
          <w:tcPr>
            <w:tcW w:w="1985" w:type="dxa"/>
          </w:tcPr>
          <w:p w:rsidR="000F205C" w:rsidRPr="0018583C" w:rsidRDefault="00BD0D00" w:rsidP="001D6A0F">
            <w:pPr>
              <w:jc w:val="both"/>
              <w:rPr>
                <w:sz w:val="24"/>
                <w:szCs w:val="24"/>
              </w:rPr>
            </w:pPr>
            <w:r w:rsidRPr="0018583C">
              <w:rPr>
                <w:sz w:val="24"/>
                <w:szCs w:val="24"/>
              </w:rPr>
              <w:t>174 732,43</w:t>
            </w:r>
          </w:p>
        </w:tc>
        <w:tc>
          <w:tcPr>
            <w:tcW w:w="2016" w:type="dxa"/>
          </w:tcPr>
          <w:p w:rsidR="000F205C" w:rsidRPr="0018583C" w:rsidRDefault="00BD0D00" w:rsidP="001D6A0F">
            <w:pPr>
              <w:jc w:val="both"/>
              <w:rPr>
                <w:sz w:val="24"/>
                <w:szCs w:val="24"/>
              </w:rPr>
            </w:pPr>
            <w:r w:rsidRPr="0018583C">
              <w:rPr>
                <w:sz w:val="24"/>
                <w:szCs w:val="24"/>
              </w:rPr>
              <w:t>1 09</w:t>
            </w:r>
            <w:r w:rsidR="00BB6578" w:rsidRPr="0018583C">
              <w:rPr>
                <w:sz w:val="24"/>
                <w:szCs w:val="24"/>
              </w:rPr>
              <w:t>4</w:t>
            </w:r>
            <w:r w:rsidRPr="0018583C">
              <w:rPr>
                <w:sz w:val="24"/>
                <w:szCs w:val="24"/>
              </w:rPr>
              <w:t> </w:t>
            </w:r>
            <w:r w:rsidR="00BB6578" w:rsidRPr="0018583C">
              <w:rPr>
                <w:sz w:val="24"/>
                <w:szCs w:val="24"/>
              </w:rPr>
              <w:t>1</w:t>
            </w:r>
            <w:r w:rsidRPr="0018583C">
              <w:rPr>
                <w:sz w:val="24"/>
                <w:szCs w:val="24"/>
              </w:rPr>
              <w:t>95,51</w:t>
            </w:r>
          </w:p>
        </w:tc>
      </w:tr>
      <w:tr w:rsidR="000F205C" w:rsidRPr="0018583C" w:rsidTr="00FE75D6">
        <w:tc>
          <w:tcPr>
            <w:tcW w:w="3227" w:type="dxa"/>
          </w:tcPr>
          <w:p w:rsidR="000F205C" w:rsidRPr="0018583C" w:rsidRDefault="00BD0D00" w:rsidP="001D6A0F">
            <w:pPr>
              <w:jc w:val="both"/>
              <w:rPr>
                <w:sz w:val="24"/>
                <w:szCs w:val="24"/>
              </w:rPr>
            </w:pPr>
            <w:r w:rsidRPr="0018583C">
              <w:rPr>
                <w:sz w:val="24"/>
                <w:szCs w:val="24"/>
              </w:rPr>
              <w:t>Krótka 2</w:t>
            </w:r>
          </w:p>
        </w:tc>
        <w:tc>
          <w:tcPr>
            <w:tcW w:w="1984" w:type="dxa"/>
          </w:tcPr>
          <w:p w:rsidR="000F205C" w:rsidRPr="0018583C" w:rsidRDefault="00BD0D00" w:rsidP="001D6A0F">
            <w:pPr>
              <w:jc w:val="both"/>
              <w:rPr>
                <w:sz w:val="24"/>
                <w:szCs w:val="24"/>
              </w:rPr>
            </w:pPr>
            <w:r w:rsidRPr="0018583C">
              <w:rPr>
                <w:sz w:val="24"/>
                <w:szCs w:val="24"/>
              </w:rPr>
              <w:t>0,00</w:t>
            </w:r>
          </w:p>
        </w:tc>
        <w:tc>
          <w:tcPr>
            <w:tcW w:w="1985" w:type="dxa"/>
          </w:tcPr>
          <w:p w:rsidR="000F205C" w:rsidRPr="0018583C" w:rsidRDefault="00BD0D00" w:rsidP="001D6A0F">
            <w:pPr>
              <w:jc w:val="both"/>
              <w:rPr>
                <w:sz w:val="24"/>
                <w:szCs w:val="24"/>
              </w:rPr>
            </w:pPr>
            <w:r w:rsidRPr="0018583C">
              <w:rPr>
                <w:sz w:val="24"/>
                <w:szCs w:val="24"/>
              </w:rPr>
              <w:t>0,00</w:t>
            </w:r>
          </w:p>
        </w:tc>
        <w:tc>
          <w:tcPr>
            <w:tcW w:w="2016" w:type="dxa"/>
          </w:tcPr>
          <w:p w:rsidR="000F205C" w:rsidRPr="0018583C" w:rsidRDefault="00BD0D00" w:rsidP="001D6A0F">
            <w:pPr>
              <w:jc w:val="both"/>
              <w:rPr>
                <w:sz w:val="24"/>
                <w:szCs w:val="24"/>
              </w:rPr>
            </w:pPr>
            <w:r w:rsidRPr="0018583C">
              <w:rPr>
                <w:sz w:val="24"/>
                <w:szCs w:val="24"/>
              </w:rPr>
              <w:t>0,00</w:t>
            </w:r>
          </w:p>
        </w:tc>
      </w:tr>
      <w:tr w:rsidR="000F205C" w:rsidRPr="0018583C" w:rsidTr="00FE75D6">
        <w:tc>
          <w:tcPr>
            <w:tcW w:w="3227" w:type="dxa"/>
          </w:tcPr>
          <w:p w:rsidR="000F205C" w:rsidRPr="0018583C" w:rsidRDefault="000F205C" w:rsidP="001D6A0F">
            <w:pPr>
              <w:jc w:val="both"/>
              <w:rPr>
                <w:sz w:val="24"/>
                <w:szCs w:val="24"/>
              </w:rPr>
            </w:pPr>
            <w:r w:rsidRPr="0018583C">
              <w:rPr>
                <w:sz w:val="24"/>
                <w:szCs w:val="24"/>
              </w:rPr>
              <w:t xml:space="preserve">Razem </w:t>
            </w:r>
          </w:p>
        </w:tc>
        <w:tc>
          <w:tcPr>
            <w:tcW w:w="1984" w:type="dxa"/>
          </w:tcPr>
          <w:p w:rsidR="000F205C" w:rsidRPr="0018583C" w:rsidRDefault="00BD0D00" w:rsidP="001D6A0F">
            <w:pPr>
              <w:jc w:val="both"/>
              <w:rPr>
                <w:sz w:val="24"/>
                <w:szCs w:val="24"/>
              </w:rPr>
            </w:pPr>
            <w:r w:rsidRPr="0018583C">
              <w:rPr>
                <w:sz w:val="24"/>
                <w:szCs w:val="24"/>
              </w:rPr>
              <w:t>1 268 479,95</w:t>
            </w:r>
          </w:p>
        </w:tc>
        <w:tc>
          <w:tcPr>
            <w:tcW w:w="1985" w:type="dxa"/>
          </w:tcPr>
          <w:p w:rsidR="000F205C" w:rsidRPr="0018583C" w:rsidRDefault="00BD0D00" w:rsidP="001D6A0F">
            <w:pPr>
              <w:jc w:val="both"/>
              <w:rPr>
                <w:sz w:val="24"/>
                <w:szCs w:val="24"/>
              </w:rPr>
            </w:pPr>
            <w:r w:rsidRPr="0018583C">
              <w:rPr>
                <w:sz w:val="24"/>
                <w:szCs w:val="24"/>
              </w:rPr>
              <w:t>174 732,43</w:t>
            </w:r>
          </w:p>
        </w:tc>
        <w:tc>
          <w:tcPr>
            <w:tcW w:w="2016" w:type="dxa"/>
          </w:tcPr>
          <w:p w:rsidR="000F205C" w:rsidRPr="0018583C" w:rsidRDefault="00BD0D00" w:rsidP="001D6A0F">
            <w:pPr>
              <w:jc w:val="both"/>
              <w:rPr>
                <w:sz w:val="24"/>
                <w:szCs w:val="24"/>
              </w:rPr>
            </w:pPr>
            <w:r w:rsidRPr="0018583C">
              <w:rPr>
                <w:sz w:val="24"/>
                <w:szCs w:val="24"/>
              </w:rPr>
              <w:t>1 094 195,</w:t>
            </w:r>
            <w:r w:rsidR="00BB6578" w:rsidRPr="0018583C">
              <w:rPr>
                <w:sz w:val="24"/>
                <w:szCs w:val="24"/>
              </w:rPr>
              <w:t>51</w:t>
            </w:r>
          </w:p>
        </w:tc>
      </w:tr>
    </w:tbl>
    <w:p w:rsidR="00B36720" w:rsidRPr="0018583C" w:rsidRDefault="00B36720" w:rsidP="001D6A0F">
      <w:pPr>
        <w:jc w:val="both"/>
        <w:rPr>
          <w:sz w:val="24"/>
          <w:szCs w:val="24"/>
        </w:rPr>
      </w:pPr>
    </w:p>
    <w:p w:rsidR="00B92B08" w:rsidRPr="0018583C" w:rsidRDefault="00D37F59" w:rsidP="001D6A0F">
      <w:pPr>
        <w:jc w:val="both"/>
        <w:rPr>
          <w:sz w:val="24"/>
          <w:szCs w:val="24"/>
        </w:rPr>
      </w:pPr>
      <w:r w:rsidRPr="0018583C">
        <w:rPr>
          <w:sz w:val="24"/>
          <w:szCs w:val="24"/>
        </w:rPr>
        <w:t>R</w:t>
      </w:r>
      <w:r w:rsidR="009F593B" w:rsidRPr="0018583C">
        <w:rPr>
          <w:sz w:val="24"/>
          <w:szCs w:val="24"/>
        </w:rPr>
        <w:t>ealizacja planu remontów za 2018</w:t>
      </w:r>
      <w:r w:rsidRPr="0018583C">
        <w:rPr>
          <w:sz w:val="24"/>
          <w:szCs w:val="24"/>
        </w:rPr>
        <w:t xml:space="preserve"> roku zostaje zatwierdzona przez Rad</w:t>
      </w:r>
      <w:r w:rsidR="009F593B" w:rsidRPr="0018583C">
        <w:rPr>
          <w:sz w:val="24"/>
          <w:szCs w:val="24"/>
        </w:rPr>
        <w:t>ę Nadzorczą na mocy uchwały nr 16/2019 z dnia 11.03.2019</w:t>
      </w:r>
      <w:r w:rsidRPr="0018583C">
        <w:rPr>
          <w:sz w:val="24"/>
          <w:szCs w:val="24"/>
        </w:rPr>
        <w:t xml:space="preserve"> roku podjętej w głosowaniu jawnym jednogłośnie</w:t>
      </w:r>
      <w:r w:rsidR="00167B65">
        <w:rPr>
          <w:sz w:val="24"/>
          <w:szCs w:val="24"/>
        </w:rPr>
        <w:t>.</w:t>
      </w:r>
    </w:p>
    <w:p w:rsidR="00D37F59" w:rsidRPr="0018583C" w:rsidRDefault="00D37F59" w:rsidP="001D6A0F">
      <w:pPr>
        <w:jc w:val="both"/>
        <w:rPr>
          <w:sz w:val="24"/>
          <w:szCs w:val="24"/>
        </w:rPr>
      </w:pPr>
      <w:r w:rsidRPr="0018583C">
        <w:rPr>
          <w:sz w:val="24"/>
          <w:szCs w:val="24"/>
        </w:rPr>
        <w:t xml:space="preserve"> . </w:t>
      </w:r>
    </w:p>
    <w:p w:rsidR="00FE75D6" w:rsidRPr="0018583C" w:rsidRDefault="00215475" w:rsidP="00821D82">
      <w:pPr>
        <w:pStyle w:val="Akapitzlist"/>
        <w:numPr>
          <w:ilvl w:val="0"/>
          <w:numId w:val="15"/>
        </w:numPr>
        <w:jc w:val="both"/>
        <w:rPr>
          <w:sz w:val="24"/>
          <w:szCs w:val="24"/>
        </w:rPr>
      </w:pPr>
      <w:r w:rsidRPr="0018583C">
        <w:rPr>
          <w:sz w:val="24"/>
          <w:szCs w:val="24"/>
        </w:rPr>
        <w:t>Rok 2019</w:t>
      </w:r>
    </w:p>
    <w:p w:rsidR="00FE75D6" w:rsidRPr="0018583C" w:rsidRDefault="00FE75D6" w:rsidP="00FE75D6">
      <w:pPr>
        <w:jc w:val="both"/>
        <w:rPr>
          <w:sz w:val="24"/>
          <w:szCs w:val="24"/>
        </w:rPr>
      </w:pPr>
    </w:p>
    <w:tbl>
      <w:tblPr>
        <w:tblStyle w:val="Tabela-Siatka"/>
        <w:tblW w:w="0" w:type="auto"/>
        <w:tblLook w:val="04A0"/>
      </w:tblPr>
      <w:tblGrid>
        <w:gridCol w:w="3227"/>
        <w:gridCol w:w="1984"/>
        <w:gridCol w:w="1985"/>
        <w:gridCol w:w="2016"/>
      </w:tblGrid>
      <w:tr w:rsidR="00FE75D6" w:rsidRPr="0018583C" w:rsidTr="007A6A27">
        <w:tc>
          <w:tcPr>
            <w:tcW w:w="3227" w:type="dxa"/>
          </w:tcPr>
          <w:p w:rsidR="00FE75D6" w:rsidRPr="0018583C" w:rsidRDefault="00FE75D6" w:rsidP="007A6A27">
            <w:pPr>
              <w:jc w:val="both"/>
              <w:rPr>
                <w:sz w:val="24"/>
                <w:szCs w:val="24"/>
              </w:rPr>
            </w:pPr>
            <w:r w:rsidRPr="0018583C">
              <w:rPr>
                <w:sz w:val="24"/>
                <w:szCs w:val="24"/>
              </w:rPr>
              <w:t xml:space="preserve">Wyszczególnienie </w:t>
            </w:r>
          </w:p>
        </w:tc>
        <w:tc>
          <w:tcPr>
            <w:tcW w:w="1984" w:type="dxa"/>
          </w:tcPr>
          <w:p w:rsidR="00FE75D6" w:rsidRPr="0018583C" w:rsidRDefault="00FE75D6" w:rsidP="007A6A27">
            <w:pPr>
              <w:jc w:val="both"/>
              <w:rPr>
                <w:sz w:val="24"/>
                <w:szCs w:val="24"/>
              </w:rPr>
            </w:pPr>
            <w:r w:rsidRPr="0018583C">
              <w:rPr>
                <w:sz w:val="24"/>
                <w:szCs w:val="24"/>
              </w:rPr>
              <w:t xml:space="preserve">Wartość w zł ogółem </w:t>
            </w:r>
          </w:p>
        </w:tc>
        <w:tc>
          <w:tcPr>
            <w:tcW w:w="1985" w:type="dxa"/>
          </w:tcPr>
          <w:p w:rsidR="00FE75D6" w:rsidRPr="0018583C" w:rsidRDefault="00FE75D6" w:rsidP="007A6A27">
            <w:pPr>
              <w:jc w:val="both"/>
              <w:rPr>
                <w:sz w:val="24"/>
                <w:szCs w:val="24"/>
              </w:rPr>
            </w:pPr>
            <w:r w:rsidRPr="0018583C">
              <w:rPr>
                <w:sz w:val="24"/>
                <w:szCs w:val="24"/>
              </w:rPr>
              <w:t xml:space="preserve">Wykonawstwo własne w zł </w:t>
            </w:r>
          </w:p>
        </w:tc>
        <w:tc>
          <w:tcPr>
            <w:tcW w:w="2016" w:type="dxa"/>
          </w:tcPr>
          <w:p w:rsidR="00FE75D6" w:rsidRPr="0018583C" w:rsidRDefault="00FE75D6" w:rsidP="007A6A27">
            <w:pPr>
              <w:jc w:val="both"/>
              <w:rPr>
                <w:sz w:val="24"/>
                <w:szCs w:val="24"/>
              </w:rPr>
            </w:pPr>
            <w:r w:rsidRPr="0018583C">
              <w:rPr>
                <w:sz w:val="24"/>
                <w:szCs w:val="24"/>
              </w:rPr>
              <w:t>Wykonawstwo zlecone w zł</w:t>
            </w:r>
          </w:p>
        </w:tc>
      </w:tr>
      <w:tr w:rsidR="00FE75D6" w:rsidRPr="0018583C" w:rsidTr="007A6A27">
        <w:tc>
          <w:tcPr>
            <w:tcW w:w="3227" w:type="dxa"/>
          </w:tcPr>
          <w:p w:rsidR="00FE75D6" w:rsidRPr="0018583C" w:rsidRDefault="00215475" w:rsidP="007A6A27">
            <w:pPr>
              <w:jc w:val="both"/>
              <w:rPr>
                <w:sz w:val="24"/>
                <w:szCs w:val="24"/>
              </w:rPr>
            </w:pPr>
            <w:r w:rsidRPr="0018583C">
              <w:rPr>
                <w:sz w:val="24"/>
                <w:szCs w:val="24"/>
              </w:rPr>
              <w:t>Krótka 2</w:t>
            </w:r>
          </w:p>
        </w:tc>
        <w:tc>
          <w:tcPr>
            <w:tcW w:w="1984" w:type="dxa"/>
          </w:tcPr>
          <w:p w:rsidR="00FE75D6" w:rsidRPr="0018583C" w:rsidRDefault="00215475" w:rsidP="007A6A27">
            <w:pPr>
              <w:jc w:val="both"/>
              <w:rPr>
                <w:sz w:val="24"/>
                <w:szCs w:val="24"/>
              </w:rPr>
            </w:pPr>
            <w:r w:rsidRPr="0018583C">
              <w:rPr>
                <w:sz w:val="24"/>
                <w:szCs w:val="24"/>
              </w:rPr>
              <w:t>231 882,13</w:t>
            </w:r>
          </w:p>
        </w:tc>
        <w:tc>
          <w:tcPr>
            <w:tcW w:w="1985" w:type="dxa"/>
          </w:tcPr>
          <w:p w:rsidR="00FE75D6" w:rsidRPr="0018583C" w:rsidRDefault="00215475" w:rsidP="007A6A27">
            <w:pPr>
              <w:jc w:val="both"/>
              <w:rPr>
                <w:sz w:val="24"/>
                <w:szCs w:val="24"/>
              </w:rPr>
            </w:pPr>
            <w:r w:rsidRPr="0018583C">
              <w:rPr>
                <w:sz w:val="24"/>
                <w:szCs w:val="24"/>
              </w:rPr>
              <w:t>0,00</w:t>
            </w:r>
          </w:p>
        </w:tc>
        <w:tc>
          <w:tcPr>
            <w:tcW w:w="2016" w:type="dxa"/>
          </w:tcPr>
          <w:p w:rsidR="00FE75D6" w:rsidRPr="0018583C" w:rsidRDefault="00215475" w:rsidP="007A6A27">
            <w:pPr>
              <w:jc w:val="both"/>
              <w:rPr>
                <w:sz w:val="24"/>
                <w:szCs w:val="24"/>
              </w:rPr>
            </w:pPr>
            <w:r w:rsidRPr="0018583C">
              <w:rPr>
                <w:sz w:val="24"/>
                <w:szCs w:val="24"/>
              </w:rPr>
              <w:t>231 882,13</w:t>
            </w:r>
          </w:p>
        </w:tc>
      </w:tr>
      <w:tr w:rsidR="00FE75D6" w:rsidRPr="0018583C" w:rsidTr="007A6A27">
        <w:tc>
          <w:tcPr>
            <w:tcW w:w="3227" w:type="dxa"/>
          </w:tcPr>
          <w:p w:rsidR="00FE75D6" w:rsidRPr="0018583C" w:rsidRDefault="00215475" w:rsidP="007A6A27">
            <w:pPr>
              <w:jc w:val="both"/>
              <w:rPr>
                <w:sz w:val="24"/>
                <w:szCs w:val="24"/>
              </w:rPr>
            </w:pPr>
            <w:r w:rsidRPr="0018583C">
              <w:rPr>
                <w:sz w:val="24"/>
                <w:szCs w:val="24"/>
              </w:rPr>
              <w:t>Nadbrzeżna 2</w:t>
            </w:r>
          </w:p>
        </w:tc>
        <w:tc>
          <w:tcPr>
            <w:tcW w:w="1984" w:type="dxa"/>
          </w:tcPr>
          <w:p w:rsidR="00FE75D6" w:rsidRPr="0018583C" w:rsidRDefault="00215475" w:rsidP="007A6A27">
            <w:pPr>
              <w:jc w:val="both"/>
              <w:rPr>
                <w:sz w:val="24"/>
                <w:szCs w:val="24"/>
              </w:rPr>
            </w:pPr>
            <w:r w:rsidRPr="0018583C">
              <w:rPr>
                <w:sz w:val="24"/>
                <w:szCs w:val="24"/>
              </w:rPr>
              <w:t>36 780,00</w:t>
            </w:r>
          </w:p>
        </w:tc>
        <w:tc>
          <w:tcPr>
            <w:tcW w:w="1985" w:type="dxa"/>
          </w:tcPr>
          <w:p w:rsidR="00FE75D6" w:rsidRPr="0018583C" w:rsidRDefault="00215475" w:rsidP="007A6A27">
            <w:pPr>
              <w:jc w:val="both"/>
              <w:rPr>
                <w:sz w:val="24"/>
                <w:szCs w:val="24"/>
              </w:rPr>
            </w:pPr>
            <w:r w:rsidRPr="0018583C">
              <w:rPr>
                <w:sz w:val="24"/>
                <w:szCs w:val="24"/>
              </w:rPr>
              <w:t>0,00</w:t>
            </w:r>
          </w:p>
        </w:tc>
        <w:tc>
          <w:tcPr>
            <w:tcW w:w="2016" w:type="dxa"/>
          </w:tcPr>
          <w:p w:rsidR="00FE75D6" w:rsidRPr="0018583C" w:rsidRDefault="00215475" w:rsidP="007A6A27">
            <w:pPr>
              <w:jc w:val="both"/>
              <w:rPr>
                <w:sz w:val="24"/>
                <w:szCs w:val="24"/>
              </w:rPr>
            </w:pPr>
            <w:r w:rsidRPr="0018583C">
              <w:rPr>
                <w:sz w:val="24"/>
                <w:szCs w:val="24"/>
              </w:rPr>
              <w:t>36 780,00</w:t>
            </w:r>
          </w:p>
        </w:tc>
      </w:tr>
      <w:tr w:rsidR="00FE75D6" w:rsidRPr="0018583C" w:rsidTr="007A6A27">
        <w:tc>
          <w:tcPr>
            <w:tcW w:w="3227" w:type="dxa"/>
          </w:tcPr>
          <w:p w:rsidR="00FE75D6" w:rsidRPr="0018583C" w:rsidRDefault="0090168F" w:rsidP="007A6A27">
            <w:pPr>
              <w:jc w:val="both"/>
              <w:rPr>
                <w:sz w:val="24"/>
                <w:szCs w:val="24"/>
              </w:rPr>
            </w:pPr>
            <w:r w:rsidRPr="0018583C">
              <w:rPr>
                <w:sz w:val="24"/>
                <w:szCs w:val="24"/>
              </w:rPr>
              <w:t>Żeromskiego 6</w:t>
            </w:r>
          </w:p>
        </w:tc>
        <w:tc>
          <w:tcPr>
            <w:tcW w:w="1984" w:type="dxa"/>
          </w:tcPr>
          <w:p w:rsidR="00FE75D6" w:rsidRPr="0018583C" w:rsidRDefault="00215475" w:rsidP="007A6A27">
            <w:pPr>
              <w:jc w:val="both"/>
              <w:rPr>
                <w:sz w:val="24"/>
                <w:szCs w:val="24"/>
              </w:rPr>
            </w:pPr>
            <w:r w:rsidRPr="0018583C">
              <w:rPr>
                <w:sz w:val="24"/>
                <w:szCs w:val="24"/>
              </w:rPr>
              <w:t>34 940,00</w:t>
            </w:r>
          </w:p>
        </w:tc>
        <w:tc>
          <w:tcPr>
            <w:tcW w:w="1985" w:type="dxa"/>
          </w:tcPr>
          <w:p w:rsidR="00FE75D6" w:rsidRPr="0018583C" w:rsidRDefault="00215475" w:rsidP="007A6A27">
            <w:pPr>
              <w:jc w:val="both"/>
              <w:rPr>
                <w:sz w:val="24"/>
                <w:szCs w:val="24"/>
              </w:rPr>
            </w:pPr>
            <w:r w:rsidRPr="0018583C">
              <w:rPr>
                <w:sz w:val="24"/>
                <w:szCs w:val="24"/>
              </w:rPr>
              <w:t>0,00</w:t>
            </w:r>
          </w:p>
        </w:tc>
        <w:tc>
          <w:tcPr>
            <w:tcW w:w="2016" w:type="dxa"/>
          </w:tcPr>
          <w:p w:rsidR="00FE75D6" w:rsidRPr="0018583C" w:rsidRDefault="00215475" w:rsidP="007A6A27">
            <w:pPr>
              <w:jc w:val="both"/>
              <w:rPr>
                <w:sz w:val="24"/>
                <w:szCs w:val="24"/>
              </w:rPr>
            </w:pPr>
            <w:r w:rsidRPr="0018583C">
              <w:rPr>
                <w:sz w:val="24"/>
                <w:szCs w:val="24"/>
              </w:rPr>
              <w:t>34 940,00</w:t>
            </w:r>
          </w:p>
        </w:tc>
      </w:tr>
      <w:tr w:rsidR="00FE75D6" w:rsidRPr="0018583C" w:rsidTr="007A6A27">
        <w:tc>
          <w:tcPr>
            <w:tcW w:w="3227" w:type="dxa"/>
          </w:tcPr>
          <w:p w:rsidR="00FE75D6" w:rsidRPr="0018583C" w:rsidRDefault="005E7344" w:rsidP="007A6A27">
            <w:pPr>
              <w:jc w:val="both"/>
              <w:rPr>
                <w:sz w:val="24"/>
                <w:szCs w:val="24"/>
              </w:rPr>
            </w:pPr>
            <w:r w:rsidRPr="0018583C">
              <w:rPr>
                <w:sz w:val="24"/>
                <w:szCs w:val="24"/>
              </w:rPr>
              <w:t>Nadbrzeżna 3</w:t>
            </w:r>
            <w:r w:rsidR="0090168F" w:rsidRPr="0018583C">
              <w:rPr>
                <w:sz w:val="24"/>
                <w:szCs w:val="24"/>
              </w:rPr>
              <w:t>6</w:t>
            </w:r>
          </w:p>
        </w:tc>
        <w:tc>
          <w:tcPr>
            <w:tcW w:w="1984" w:type="dxa"/>
          </w:tcPr>
          <w:p w:rsidR="00FE75D6" w:rsidRPr="0018583C" w:rsidRDefault="005E7344" w:rsidP="007A6A27">
            <w:pPr>
              <w:jc w:val="both"/>
              <w:rPr>
                <w:sz w:val="24"/>
                <w:szCs w:val="24"/>
              </w:rPr>
            </w:pPr>
            <w:r w:rsidRPr="0018583C">
              <w:rPr>
                <w:sz w:val="24"/>
                <w:szCs w:val="24"/>
              </w:rPr>
              <w:t>142 988,82</w:t>
            </w:r>
          </w:p>
        </w:tc>
        <w:tc>
          <w:tcPr>
            <w:tcW w:w="1985" w:type="dxa"/>
          </w:tcPr>
          <w:p w:rsidR="00FE75D6" w:rsidRPr="0018583C" w:rsidRDefault="005E7344" w:rsidP="007A6A27">
            <w:pPr>
              <w:jc w:val="both"/>
              <w:rPr>
                <w:sz w:val="24"/>
                <w:szCs w:val="24"/>
              </w:rPr>
            </w:pPr>
            <w:r w:rsidRPr="0018583C">
              <w:rPr>
                <w:sz w:val="24"/>
                <w:szCs w:val="24"/>
              </w:rPr>
              <w:t>89 988,82</w:t>
            </w:r>
          </w:p>
        </w:tc>
        <w:tc>
          <w:tcPr>
            <w:tcW w:w="2016" w:type="dxa"/>
          </w:tcPr>
          <w:p w:rsidR="00FE75D6" w:rsidRPr="0018583C" w:rsidRDefault="005E7344" w:rsidP="007A6A27">
            <w:pPr>
              <w:jc w:val="both"/>
              <w:rPr>
                <w:sz w:val="24"/>
                <w:szCs w:val="24"/>
              </w:rPr>
            </w:pPr>
            <w:r w:rsidRPr="0018583C">
              <w:rPr>
                <w:sz w:val="24"/>
                <w:szCs w:val="24"/>
              </w:rPr>
              <w:t>53 000,00</w:t>
            </w:r>
          </w:p>
        </w:tc>
      </w:tr>
      <w:tr w:rsidR="00FE75D6" w:rsidRPr="0018583C" w:rsidTr="007A6A27">
        <w:tc>
          <w:tcPr>
            <w:tcW w:w="3227" w:type="dxa"/>
          </w:tcPr>
          <w:p w:rsidR="00FE75D6" w:rsidRPr="0018583C" w:rsidRDefault="005E7344" w:rsidP="007A6A27">
            <w:pPr>
              <w:jc w:val="both"/>
              <w:rPr>
                <w:sz w:val="24"/>
                <w:szCs w:val="24"/>
              </w:rPr>
            </w:pPr>
            <w:r w:rsidRPr="0018583C">
              <w:rPr>
                <w:sz w:val="24"/>
                <w:szCs w:val="24"/>
              </w:rPr>
              <w:t>Nadbrzeżna 24</w:t>
            </w:r>
          </w:p>
        </w:tc>
        <w:tc>
          <w:tcPr>
            <w:tcW w:w="1984" w:type="dxa"/>
          </w:tcPr>
          <w:p w:rsidR="00FE75D6" w:rsidRPr="0018583C" w:rsidRDefault="005E7344" w:rsidP="007A6A27">
            <w:pPr>
              <w:jc w:val="both"/>
              <w:rPr>
                <w:sz w:val="24"/>
                <w:szCs w:val="24"/>
              </w:rPr>
            </w:pPr>
            <w:r w:rsidRPr="0018583C">
              <w:rPr>
                <w:sz w:val="24"/>
                <w:szCs w:val="24"/>
              </w:rPr>
              <w:t>114 563,72</w:t>
            </w:r>
          </w:p>
        </w:tc>
        <w:tc>
          <w:tcPr>
            <w:tcW w:w="1985" w:type="dxa"/>
          </w:tcPr>
          <w:p w:rsidR="00FE75D6" w:rsidRPr="0018583C" w:rsidRDefault="005E7344" w:rsidP="007A6A27">
            <w:pPr>
              <w:jc w:val="both"/>
              <w:rPr>
                <w:sz w:val="24"/>
                <w:szCs w:val="24"/>
              </w:rPr>
            </w:pPr>
            <w:r w:rsidRPr="0018583C">
              <w:rPr>
                <w:sz w:val="24"/>
                <w:szCs w:val="24"/>
              </w:rPr>
              <w:t>0,00</w:t>
            </w:r>
          </w:p>
        </w:tc>
        <w:tc>
          <w:tcPr>
            <w:tcW w:w="2016" w:type="dxa"/>
          </w:tcPr>
          <w:p w:rsidR="00FE75D6" w:rsidRPr="0018583C" w:rsidRDefault="005E7344" w:rsidP="007A6A27">
            <w:pPr>
              <w:jc w:val="both"/>
              <w:rPr>
                <w:sz w:val="24"/>
                <w:szCs w:val="24"/>
              </w:rPr>
            </w:pPr>
            <w:r w:rsidRPr="0018583C">
              <w:rPr>
                <w:sz w:val="24"/>
                <w:szCs w:val="24"/>
              </w:rPr>
              <w:t>114 563,72</w:t>
            </w:r>
          </w:p>
        </w:tc>
      </w:tr>
      <w:tr w:rsidR="00FE75D6" w:rsidRPr="0018583C" w:rsidTr="007A6A27">
        <w:tc>
          <w:tcPr>
            <w:tcW w:w="3227" w:type="dxa"/>
          </w:tcPr>
          <w:p w:rsidR="00FE75D6" w:rsidRPr="0018583C" w:rsidRDefault="005E7344" w:rsidP="007A6A27">
            <w:pPr>
              <w:jc w:val="both"/>
              <w:rPr>
                <w:sz w:val="24"/>
                <w:szCs w:val="24"/>
              </w:rPr>
            </w:pPr>
            <w:r w:rsidRPr="0018583C">
              <w:rPr>
                <w:sz w:val="24"/>
                <w:szCs w:val="24"/>
              </w:rPr>
              <w:t>Nadbrzeżna 28</w:t>
            </w:r>
          </w:p>
        </w:tc>
        <w:tc>
          <w:tcPr>
            <w:tcW w:w="1984" w:type="dxa"/>
          </w:tcPr>
          <w:p w:rsidR="00FE75D6" w:rsidRPr="0018583C" w:rsidRDefault="005E7344" w:rsidP="007A6A27">
            <w:pPr>
              <w:jc w:val="both"/>
              <w:rPr>
                <w:sz w:val="24"/>
                <w:szCs w:val="24"/>
              </w:rPr>
            </w:pPr>
            <w:r w:rsidRPr="0018583C">
              <w:rPr>
                <w:sz w:val="24"/>
                <w:szCs w:val="24"/>
              </w:rPr>
              <w:t>10 000,00</w:t>
            </w:r>
          </w:p>
        </w:tc>
        <w:tc>
          <w:tcPr>
            <w:tcW w:w="1985" w:type="dxa"/>
          </w:tcPr>
          <w:p w:rsidR="00FE75D6" w:rsidRPr="0018583C" w:rsidRDefault="005E7344" w:rsidP="007A6A27">
            <w:pPr>
              <w:jc w:val="both"/>
              <w:rPr>
                <w:sz w:val="24"/>
                <w:szCs w:val="24"/>
              </w:rPr>
            </w:pPr>
            <w:r w:rsidRPr="0018583C">
              <w:rPr>
                <w:sz w:val="24"/>
                <w:szCs w:val="24"/>
              </w:rPr>
              <w:t>0,00</w:t>
            </w:r>
          </w:p>
        </w:tc>
        <w:tc>
          <w:tcPr>
            <w:tcW w:w="2016" w:type="dxa"/>
          </w:tcPr>
          <w:p w:rsidR="00FE75D6" w:rsidRPr="0018583C" w:rsidRDefault="005E7344" w:rsidP="007A6A27">
            <w:pPr>
              <w:jc w:val="both"/>
              <w:rPr>
                <w:sz w:val="24"/>
                <w:szCs w:val="24"/>
              </w:rPr>
            </w:pPr>
            <w:r w:rsidRPr="0018583C">
              <w:rPr>
                <w:sz w:val="24"/>
                <w:szCs w:val="24"/>
              </w:rPr>
              <w:t>10 000,00</w:t>
            </w:r>
          </w:p>
        </w:tc>
      </w:tr>
      <w:tr w:rsidR="00FE75D6" w:rsidRPr="0018583C" w:rsidTr="007A6A27">
        <w:tc>
          <w:tcPr>
            <w:tcW w:w="3227" w:type="dxa"/>
          </w:tcPr>
          <w:p w:rsidR="00FE75D6" w:rsidRPr="0018583C" w:rsidRDefault="005E7344" w:rsidP="007A6A27">
            <w:pPr>
              <w:jc w:val="both"/>
              <w:rPr>
                <w:sz w:val="24"/>
                <w:szCs w:val="24"/>
              </w:rPr>
            </w:pPr>
            <w:r w:rsidRPr="0018583C">
              <w:rPr>
                <w:sz w:val="24"/>
                <w:szCs w:val="24"/>
              </w:rPr>
              <w:t>Krótka 1</w:t>
            </w:r>
          </w:p>
        </w:tc>
        <w:tc>
          <w:tcPr>
            <w:tcW w:w="1984" w:type="dxa"/>
          </w:tcPr>
          <w:p w:rsidR="00FE75D6" w:rsidRPr="0018583C" w:rsidRDefault="005E7344" w:rsidP="007A6A27">
            <w:pPr>
              <w:jc w:val="both"/>
              <w:rPr>
                <w:sz w:val="24"/>
                <w:szCs w:val="24"/>
              </w:rPr>
            </w:pPr>
            <w:r w:rsidRPr="0018583C">
              <w:rPr>
                <w:sz w:val="24"/>
                <w:szCs w:val="24"/>
              </w:rPr>
              <w:t>26 662,50</w:t>
            </w:r>
          </w:p>
        </w:tc>
        <w:tc>
          <w:tcPr>
            <w:tcW w:w="1985" w:type="dxa"/>
          </w:tcPr>
          <w:p w:rsidR="00FE75D6" w:rsidRPr="0018583C" w:rsidRDefault="005E7344" w:rsidP="007A6A27">
            <w:pPr>
              <w:jc w:val="both"/>
              <w:rPr>
                <w:sz w:val="24"/>
                <w:szCs w:val="24"/>
              </w:rPr>
            </w:pPr>
            <w:r w:rsidRPr="0018583C">
              <w:rPr>
                <w:sz w:val="24"/>
                <w:szCs w:val="24"/>
              </w:rPr>
              <w:t>16 702,50</w:t>
            </w:r>
          </w:p>
        </w:tc>
        <w:tc>
          <w:tcPr>
            <w:tcW w:w="2016" w:type="dxa"/>
          </w:tcPr>
          <w:p w:rsidR="00FE75D6" w:rsidRPr="0018583C" w:rsidRDefault="005E7344" w:rsidP="007A6A27">
            <w:pPr>
              <w:jc w:val="both"/>
              <w:rPr>
                <w:sz w:val="24"/>
                <w:szCs w:val="24"/>
              </w:rPr>
            </w:pPr>
            <w:r w:rsidRPr="0018583C">
              <w:rPr>
                <w:sz w:val="24"/>
                <w:szCs w:val="24"/>
              </w:rPr>
              <w:t>9 960,00</w:t>
            </w:r>
          </w:p>
        </w:tc>
      </w:tr>
      <w:tr w:rsidR="003D4489" w:rsidRPr="0018583C" w:rsidTr="007A6A27">
        <w:tc>
          <w:tcPr>
            <w:tcW w:w="3227" w:type="dxa"/>
          </w:tcPr>
          <w:p w:rsidR="003D4489" w:rsidRPr="0018583C" w:rsidRDefault="005E7344" w:rsidP="007A6A27">
            <w:pPr>
              <w:jc w:val="both"/>
              <w:rPr>
                <w:sz w:val="24"/>
                <w:szCs w:val="24"/>
              </w:rPr>
            </w:pPr>
            <w:r w:rsidRPr="0018583C">
              <w:rPr>
                <w:sz w:val="24"/>
                <w:szCs w:val="24"/>
              </w:rPr>
              <w:t>Żeromskiego 5</w:t>
            </w:r>
          </w:p>
        </w:tc>
        <w:tc>
          <w:tcPr>
            <w:tcW w:w="1984" w:type="dxa"/>
          </w:tcPr>
          <w:p w:rsidR="003D4489" w:rsidRPr="0018583C" w:rsidRDefault="005E7344" w:rsidP="007A6A27">
            <w:pPr>
              <w:jc w:val="both"/>
              <w:rPr>
                <w:sz w:val="24"/>
                <w:szCs w:val="24"/>
              </w:rPr>
            </w:pPr>
            <w:r w:rsidRPr="0018583C">
              <w:rPr>
                <w:sz w:val="24"/>
                <w:szCs w:val="24"/>
              </w:rPr>
              <w:t>43 121,24</w:t>
            </w:r>
          </w:p>
        </w:tc>
        <w:tc>
          <w:tcPr>
            <w:tcW w:w="1985" w:type="dxa"/>
          </w:tcPr>
          <w:p w:rsidR="003D4489" w:rsidRPr="0018583C" w:rsidRDefault="005E7344" w:rsidP="007A6A27">
            <w:pPr>
              <w:jc w:val="both"/>
              <w:rPr>
                <w:sz w:val="24"/>
                <w:szCs w:val="24"/>
              </w:rPr>
            </w:pPr>
            <w:r w:rsidRPr="0018583C">
              <w:rPr>
                <w:sz w:val="24"/>
                <w:szCs w:val="24"/>
              </w:rPr>
              <w:t>18 971,24</w:t>
            </w:r>
          </w:p>
        </w:tc>
        <w:tc>
          <w:tcPr>
            <w:tcW w:w="2016" w:type="dxa"/>
          </w:tcPr>
          <w:p w:rsidR="003D4489" w:rsidRPr="0018583C" w:rsidRDefault="005E7344" w:rsidP="007A6A27">
            <w:pPr>
              <w:jc w:val="both"/>
              <w:rPr>
                <w:sz w:val="24"/>
                <w:szCs w:val="24"/>
              </w:rPr>
            </w:pPr>
            <w:r w:rsidRPr="0018583C">
              <w:rPr>
                <w:sz w:val="24"/>
                <w:szCs w:val="24"/>
              </w:rPr>
              <w:t>24 150,00</w:t>
            </w:r>
          </w:p>
        </w:tc>
      </w:tr>
      <w:tr w:rsidR="000B3616" w:rsidRPr="0018583C" w:rsidTr="007A6A27">
        <w:tc>
          <w:tcPr>
            <w:tcW w:w="3227" w:type="dxa"/>
          </w:tcPr>
          <w:p w:rsidR="000B3616" w:rsidRPr="0018583C" w:rsidRDefault="005E7344" w:rsidP="007A6A27">
            <w:pPr>
              <w:jc w:val="both"/>
              <w:rPr>
                <w:sz w:val="24"/>
                <w:szCs w:val="24"/>
              </w:rPr>
            </w:pPr>
            <w:r w:rsidRPr="0018583C">
              <w:rPr>
                <w:sz w:val="24"/>
                <w:szCs w:val="24"/>
              </w:rPr>
              <w:t>Żeromskiego 1</w:t>
            </w:r>
          </w:p>
        </w:tc>
        <w:tc>
          <w:tcPr>
            <w:tcW w:w="1984" w:type="dxa"/>
          </w:tcPr>
          <w:p w:rsidR="000B3616" w:rsidRPr="0018583C" w:rsidRDefault="005E7344" w:rsidP="007A6A27">
            <w:pPr>
              <w:jc w:val="both"/>
              <w:rPr>
                <w:sz w:val="24"/>
                <w:szCs w:val="24"/>
              </w:rPr>
            </w:pPr>
            <w:r w:rsidRPr="0018583C">
              <w:rPr>
                <w:sz w:val="24"/>
                <w:szCs w:val="24"/>
              </w:rPr>
              <w:t>15 211,50</w:t>
            </w:r>
          </w:p>
        </w:tc>
        <w:tc>
          <w:tcPr>
            <w:tcW w:w="1985" w:type="dxa"/>
          </w:tcPr>
          <w:p w:rsidR="000B3616" w:rsidRPr="0018583C" w:rsidRDefault="005E7344" w:rsidP="007A6A27">
            <w:pPr>
              <w:jc w:val="both"/>
              <w:rPr>
                <w:sz w:val="24"/>
                <w:szCs w:val="24"/>
              </w:rPr>
            </w:pPr>
            <w:r w:rsidRPr="0018583C">
              <w:rPr>
                <w:sz w:val="24"/>
                <w:szCs w:val="24"/>
              </w:rPr>
              <w:t>0,00</w:t>
            </w:r>
          </w:p>
        </w:tc>
        <w:tc>
          <w:tcPr>
            <w:tcW w:w="2016" w:type="dxa"/>
          </w:tcPr>
          <w:p w:rsidR="000B3616" w:rsidRPr="0018583C" w:rsidRDefault="005E7344" w:rsidP="007A6A27">
            <w:pPr>
              <w:jc w:val="both"/>
              <w:rPr>
                <w:sz w:val="24"/>
                <w:szCs w:val="24"/>
              </w:rPr>
            </w:pPr>
            <w:r w:rsidRPr="0018583C">
              <w:rPr>
                <w:sz w:val="24"/>
                <w:szCs w:val="24"/>
              </w:rPr>
              <w:t>15 211,50</w:t>
            </w:r>
          </w:p>
        </w:tc>
      </w:tr>
      <w:tr w:rsidR="005E7344" w:rsidRPr="0018583C" w:rsidTr="007A6A27">
        <w:tc>
          <w:tcPr>
            <w:tcW w:w="3227" w:type="dxa"/>
          </w:tcPr>
          <w:p w:rsidR="005E7344" w:rsidRPr="0018583C" w:rsidRDefault="005E7344" w:rsidP="007A6A27">
            <w:pPr>
              <w:jc w:val="both"/>
              <w:rPr>
                <w:sz w:val="24"/>
                <w:szCs w:val="24"/>
              </w:rPr>
            </w:pPr>
            <w:r w:rsidRPr="0018583C">
              <w:rPr>
                <w:sz w:val="24"/>
                <w:szCs w:val="24"/>
              </w:rPr>
              <w:t>Żeromskiego 3</w:t>
            </w:r>
          </w:p>
        </w:tc>
        <w:tc>
          <w:tcPr>
            <w:tcW w:w="1984" w:type="dxa"/>
          </w:tcPr>
          <w:p w:rsidR="005E7344" w:rsidRPr="0018583C" w:rsidRDefault="005E7344" w:rsidP="007A6A27">
            <w:pPr>
              <w:jc w:val="both"/>
              <w:rPr>
                <w:sz w:val="24"/>
                <w:szCs w:val="24"/>
              </w:rPr>
            </w:pPr>
            <w:r w:rsidRPr="0018583C">
              <w:rPr>
                <w:sz w:val="24"/>
                <w:szCs w:val="24"/>
              </w:rPr>
              <w:t>35 211,50</w:t>
            </w:r>
          </w:p>
        </w:tc>
        <w:tc>
          <w:tcPr>
            <w:tcW w:w="1985" w:type="dxa"/>
          </w:tcPr>
          <w:p w:rsidR="005E7344" w:rsidRPr="0018583C" w:rsidRDefault="005E7344" w:rsidP="007A6A27">
            <w:pPr>
              <w:jc w:val="both"/>
              <w:rPr>
                <w:sz w:val="24"/>
                <w:szCs w:val="24"/>
              </w:rPr>
            </w:pPr>
            <w:r w:rsidRPr="0018583C">
              <w:rPr>
                <w:sz w:val="24"/>
                <w:szCs w:val="24"/>
              </w:rPr>
              <w:t>0,00</w:t>
            </w:r>
          </w:p>
        </w:tc>
        <w:tc>
          <w:tcPr>
            <w:tcW w:w="2016" w:type="dxa"/>
          </w:tcPr>
          <w:p w:rsidR="005E7344" w:rsidRPr="0018583C" w:rsidRDefault="005E7344" w:rsidP="007A6A27">
            <w:pPr>
              <w:jc w:val="both"/>
              <w:rPr>
                <w:sz w:val="24"/>
                <w:szCs w:val="24"/>
              </w:rPr>
            </w:pPr>
            <w:r w:rsidRPr="0018583C">
              <w:rPr>
                <w:sz w:val="24"/>
                <w:szCs w:val="24"/>
              </w:rPr>
              <w:t>35 211,50</w:t>
            </w:r>
          </w:p>
        </w:tc>
      </w:tr>
      <w:tr w:rsidR="005E7344" w:rsidRPr="0018583C" w:rsidTr="007A6A27">
        <w:tc>
          <w:tcPr>
            <w:tcW w:w="3227" w:type="dxa"/>
          </w:tcPr>
          <w:p w:rsidR="005E7344" w:rsidRPr="0018583C" w:rsidRDefault="005E7344" w:rsidP="007A6A27">
            <w:pPr>
              <w:jc w:val="both"/>
              <w:rPr>
                <w:sz w:val="24"/>
                <w:szCs w:val="24"/>
              </w:rPr>
            </w:pPr>
            <w:r w:rsidRPr="0018583C">
              <w:rPr>
                <w:sz w:val="24"/>
                <w:szCs w:val="24"/>
              </w:rPr>
              <w:t>Żeromskiego 1,3,5</w:t>
            </w:r>
          </w:p>
          <w:p w:rsidR="005E7344" w:rsidRPr="0018583C" w:rsidRDefault="005E7344" w:rsidP="007A6A27">
            <w:pPr>
              <w:jc w:val="both"/>
              <w:rPr>
                <w:sz w:val="24"/>
                <w:szCs w:val="24"/>
              </w:rPr>
            </w:pPr>
            <w:r w:rsidRPr="0018583C">
              <w:rPr>
                <w:sz w:val="24"/>
                <w:szCs w:val="24"/>
              </w:rPr>
              <w:t>Krótka 1,2,5</w:t>
            </w:r>
          </w:p>
          <w:p w:rsidR="005E7344" w:rsidRPr="0018583C" w:rsidRDefault="005E7344" w:rsidP="007A6A27">
            <w:pPr>
              <w:jc w:val="both"/>
              <w:rPr>
                <w:sz w:val="24"/>
                <w:szCs w:val="24"/>
              </w:rPr>
            </w:pPr>
            <w:r w:rsidRPr="0018583C">
              <w:rPr>
                <w:sz w:val="24"/>
                <w:szCs w:val="24"/>
              </w:rPr>
              <w:t>Nadbrzeżna 2</w:t>
            </w:r>
          </w:p>
        </w:tc>
        <w:tc>
          <w:tcPr>
            <w:tcW w:w="1984" w:type="dxa"/>
          </w:tcPr>
          <w:p w:rsidR="005E7344" w:rsidRPr="0018583C" w:rsidRDefault="005E7344" w:rsidP="007A6A27">
            <w:pPr>
              <w:jc w:val="both"/>
              <w:rPr>
                <w:sz w:val="24"/>
                <w:szCs w:val="24"/>
              </w:rPr>
            </w:pPr>
            <w:r w:rsidRPr="0018583C">
              <w:rPr>
                <w:sz w:val="24"/>
                <w:szCs w:val="24"/>
              </w:rPr>
              <w:t>53 418,90</w:t>
            </w:r>
          </w:p>
        </w:tc>
        <w:tc>
          <w:tcPr>
            <w:tcW w:w="1985" w:type="dxa"/>
          </w:tcPr>
          <w:p w:rsidR="005E7344" w:rsidRPr="0018583C" w:rsidRDefault="005E7344" w:rsidP="007A6A27">
            <w:pPr>
              <w:jc w:val="both"/>
              <w:rPr>
                <w:sz w:val="24"/>
                <w:szCs w:val="24"/>
              </w:rPr>
            </w:pPr>
            <w:r w:rsidRPr="0018583C">
              <w:rPr>
                <w:sz w:val="24"/>
                <w:szCs w:val="24"/>
              </w:rPr>
              <w:t>0,00</w:t>
            </w:r>
          </w:p>
        </w:tc>
        <w:tc>
          <w:tcPr>
            <w:tcW w:w="2016" w:type="dxa"/>
          </w:tcPr>
          <w:p w:rsidR="005E7344" w:rsidRPr="0018583C" w:rsidRDefault="005E7344" w:rsidP="007A6A27">
            <w:pPr>
              <w:jc w:val="both"/>
              <w:rPr>
                <w:sz w:val="24"/>
                <w:szCs w:val="24"/>
              </w:rPr>
            </w:pPr>
            <w:r w:rsidRPr="0018583C">
              <w:rPr>
                <w:sz w:val="24"/>
                <w:szCs w:val="24"/>
              </w:rPr>
              <w:t>53 418,90</w:t>
            </w:r>
          </w:p>
        </w:tc>
      </w:tr>
      <w:tr w:rsidR="005E7344" w:rsidRPr="0018583C" w:rsidTr="007A6A27">
        <w:tc>
          <w:tcPr>
            <w:tcW w:w="3227" w:type="dxa"/>
          </w:tcPr>
          <w:p w:rsidR="005E7344" w:rsidRPr="0018583C" w:rsidRDefault="005E7344" w:rsidP="007A6A27">
            <w:pPr>
              <w:jc w:val="both"/>
              <w:rPr>
                <w:sz w:val="24"/>
                <w:szCs w:val="24"/>
              </w:rPr>
            </w:pPr>
            <w:r w:rsidRPr="0018583C">
              <w:rPr>
                <w:sz w:val="24"/>
                <w:szCs w:val="24"/>
              </w:rPr>
              <w:t>Razem wszystkie budynki</w:t>
            </w:r>
          </w:p>
        </w:tc>
        <w:tc>
          <w:tcPr>
            <w:tcW w:w="1984" w:type="dxa"/>
          </w:tcPr>
          <w:p w:rsidR="005E7344" w:rsidRPr="0018583C" w:rsidRDefault="005E7344" w:rsidP="007A6A27">
            <w:pPr>
              <w:jc w:val="both"/>
              <w:rPr>
                <w:sz w:val="24"/>
                <w:szCs w:val="24"/>
              </w:rPr>
            </w:pPr>
            <w:r w:rsidRPr="0018583C">
              <w:rPr>
                <w:sz w:val="24"/>
                <w:szCs w:val="24"/>
              </w:rPr>
              <w:t>6 450,31</w:t>
            </w:r>
          </w:p>
        </w:tc>
        <w:tc>
          <w:tcPr>
            <w:tcW w:w="1985" w:type="dxa"/>
          </w:tcPr>
          <w:p w:rsidR="005E7344" w:rsidRPr="0018583C" w:rsidRDefault="005E7344" w:rsidP="007A6A27">
            <w:pPr>
              <w:jc w:val="both"/>
              <w:rPr>
                <w:sz w:val="24"/>
                <w:szCs w:val="24"/>
              </w:rPr>
            </w:pPr>
            <w:r w:rsidRPr="0018583C">
              <w:rPr>
                <w:sz w:val="24"/>
                <w:szCs w:val="24"/>
              </w:rPr>
              <w:t>6 450,31</w:t>
            </w:r>
          </w:p>
        </w:tc>
        <w:tc>
          <w:tcPr>
            <w:tcW w:w="2016" w:type="dxa"/>
          </w:tcPr>
          <w:p w:rsidR="005E7344" w:rsidRPr="0018583C" w:rsidRDefault="005E7344" w:rsidP="007A6A27">
            <w:pPr>
              <w:jc w:val="both"/>
              <w:rPr>
                <w:sz w:val="24"/>
                <w:szCs w:val="24"/>
              </w:rPr>
            </w:pPr>
            <w:r w:rsidRPr="0018583C">
              <w:rPr>
                <w:sz w:val="24"/>
                <w:szCs w:val="24"/>
              </w:rPr>
              <w:t>0,00</w:t>
            </w:r>
          </w:p>
        </w:tc>
      </w:tr>
      <w:tr w:rsidR="005E7344" w:rsidRPr="0018583C" w:rsidTr="007A6A27">
        <w:tc>
          <w:tcPr>
            <w:tcW w:w="3227" w:type="dxa"/>
          </w:tcPr>
          <w:p w:rsidR="005E7344" w:rsidRPr="0018583C" w:rsidRDefault="005E7344" w:rsidP="007A6A27">
            <w:pPr>
              <w:jc w:val="both"/>
              <w:rPr>
                <w:sz w:val="24"/>
                <w:szCs w:val="24"/>
              </w:rPr>
            </w:pPr>
            <w:r w:rsidRPr="0018583C">
              <w:rPr>
                <w:sz w:val="24"/>
                <w:szCs w:val="24"/>
              </w:rPr>
              <w:t xml:space="preserve">Ogółem </w:t>
            </w:r>
          </w:p>
        </w:tc>
        <w:tc>
          <w:tcPr>
            <w:tcW w:w="1984" w:type="dxa"/>
          </w:tcPr>
          <w:p w:rsidR="005E7344" w:rsidRPr="0018583C" w:rsidRDefault="005E7344" w:rsidP="007A6A27">
            <w:pPr>
              <w:jc w:val="both"/>
              <w:rPr>
                <w:sz w:val="24"/>
                <w:szCs w:val="24"/>
              </w:rPr>
            </w:pPr>
            <w:r w:rsidRPr="0018583C">
              <w:rPr>
                <w:sz w:val="24"/>
                <w:szCs w:val="24"/>
              </w:rPr>
              <w:t>751 230,62</w:t>
            </w:r>
          </w:p>
        </w:tc>
        <w:tc>
          <w:tcPr>
            <w:tcW w:w="1985" w:type="dxa"/>
          </w:tcPr>
          <w:p w:rsidR="005E7344" w:rsidRPr="0018583C" w:rsidRDefault="005E7344" w:rsidP="007A6A27">
            <w:pPr>
              <w:jc w:val="both"/>
              <w:rPr>
                <w:sz w:val="24"/>
                <w:szCs w:val="24"/>
              </w:rPr>
            </w:pPr>
            <w:r w:rsidRPr="0018583C">
              <w:rPr>
                <w:sz w:val="24"/>
                <w:szCs w:val="24"/>
              </w:rPr>
              <w:t>132 112,87</w:t>
            </w:r>
          </w:p>
        </w:tc>
        <w:tc>
          <w:tcPr>
            <w:tcW w:w="2016" w:type="dxa"/>
          </w:tcPr>
          <w:p w:rsidR="005E7344" w:rsidRPr="0018583C" w:rsidRDefault="005E7344" w:rsidP="007A6A27">
            <w:pPr>
              <w:jc w:val="both"/>
              <w:rPr>
                <w:sz w:val="24"/>
                <w:szCs w:val="24"/>
              </w:rPr>
            </w:pPr>
            <w:r w:rsidRPr="0018583C">
              <w:rPr>
                <w:sz w:val="24"/>
                <w:szCs w:val="24"/>
              </w:rPr>
              <w:t>619 117,75</w:t>
            </w:r>
          </w:p>
        </w:tc>
      </w:tr>
    </w:tbl>
    <w:p w:rsidR="00FE75D6" w:rsidRPr="0018583C" w:rsidRDefault="00FE75D6" w:rsidP="00FE75D6">
      <w:pPr>
        <w:jc w:val="both"/>
        <w:rPr>
          <w:sz w:val="24"/>
          <w:szCs w:val="24"/>
        </w:rPr>
      </w:pPr>
    </w:p>
    <w:p w:rsidR="00B92B08" w:rsidRPr="0018583C" w:rsidRDefault="00B92B08" w:rsidP="00B92B08">
      <w:pPr>
        <w:jc w:val="both"/>
        <w:rPr>
          <w:sz w:val="24"/>
          <w:szCs w:val="24"/>
        </w:rPr>
      </w:pPr>
      <w:r w:rsidRPr="0018583C">
        <w:rPr>
          <w:sz w:val="24"/>
          <w:szCs w:val="24"/>
        </w:rPr>
        <w:t>R</w:t>
      </w:r>
      <w:r w:rsidR="00215475" w:rsidRPr="0018583C">
        <w:rPr>
          <w:sz w:val="24"/>
          <w:szCs w:val="24"/>
        </w:rPr>
        <w:t>ealizacja planu remontów za 2019</w:t>
      </w:r>
      <w:r w:rsidRPr="0018583C">
        <w:rPr>
          <w:sz w:val="24"/>
          <w:szCs w:val="24"/>
        </w:rPr>
        <w:t xml:space="preserve"> roku zostaje zatwierdzona przez Rad</w:t>
      </w:r>
      <w:r w:rsidR="00215475" w:rsidRPr="0018583C">
        <w:rPr>
          <w:sz w:val="24"/>
          <w:szCs w:val="24"/>
        </w:rPr>
        <w:t>ę Nadzorczą na mocy uchwały nr 10/2020 z dnia 26.05.2020</w:t>
      </w:r>
      <w:r w:rsidRPr="0018583C">
        <w:rPr>
          <w:sz w:val="24"/>
          <w:szCs w:val="24"/>
        </w:rPr>
        <w:t xml:space="preserve"> roku podjętej w głosowaniu jawnym jednogłośnie</w:t>
      </w:r>
      <w:r w:rsidR="00167B65">
        <w:rPr>
          <w:sz w:val="24"/>
          <w:szCs w:val="24"/>
        </w:rPr>
        <w:t>.</w:t>
      </w:r>
    </w:p>
    <w:p w:rsidR="00B92B08" w:rsidRPr="0018583C" w:rsidRDefault="00B92B08" w:rsidP="00FE75D6">
      <w:pPr>
        <w:jc w:val="both"/>
        <w:rPr>
          <w:sz w:val="24"/>
          <w:szCs w:val="24"/>
        </w:rPr>
      </w:pPr>
    </w:p>
    <w:p w:rsidR="00FE75D6" w:rsidRPr="0018583C" w:rsidRDefault="00215475" w:rsidP="00821D82">
      <w:pPr>
        <w:pStyle w:val="Akapitzlist"/>
        <w:numPr>
          <w:ilvl w:val="0"/>
          <w:numId w:val="15"/>
        </w:numPr>
        <w:jc w:val="both"/>
        <w:rPr>
          <w:sz w:val="24"/>
          <w:szCs w:val="24"/>
        </w:rPr>
      </w:pPr>
      <w:r w:rsidRPr="0018583C">
        <w:rPr>
          <w:sz w:val="24"/>
          <w:szCs w:val="24"/>
        </w:rPr>
        <w:t>Rok 2020</w:t>
      </w:r>
    </w:p>
    <w:p w:rsidR="00FE75D6" w:rsidRPr="0018583C" w:rsidRDefault="00FE75D6" w:rsidP="00FE75D6">
      <w:pPr>
        <w:jc w:val="both"/>
        <w:rPr>
          <w:sz w:val="24"/>
          <w:szCs w:val="24"/>
        </w:rPr>
      </w:pPr>
    </w:p>
    <w:tbl>
      <w:tblPr>
        <w:tblStyle w:val="Tabela-Siatka"/>
        <w:tblW w:w="0" w:type="auto"/>
        <w:tblLook w:val="04A0"/>
      </w:tblPr>
      <w:tblGrid>
        <w:gridCol w:w="3227"/>
        <w:gridCol w:w="1984"/>
        <w:gridCol w:w="1985"/>
        <w:gridCol w:w="2016"/>
      </w:tblGrid>
      <w:tr w:rsidR="00FE75D6" w:rsidRPr="0018583C" w:rsidTr="007A6A27">
        <w:tc>
          <w:tcPr>
            <w:tcW w:w="3227" w:type="dxa"/>
          </w:tcPr>
          <w:p w:rsidR="00FE75D6" w:rsidRPr="0018583C" w:rsidRDefault="00FE75D6" w:rsidP="007A6A27">
            <w:pPr>
              <w:jc w:val="both"/>
              <w:rPr>
                <w:sz w:val="24"/>
                <w:szCs w:val="24"/>
              </w:rPr>
            </w:pPr>
            <w:r w:rsidRPr="0018583C">
              <w:rPr>
                <w:sz w:val="24"/>
                <w:szCs w:val="24"/>
              </w:rPr>
              <w:t xml:space="preserve">Wyszczególnienie </w:t>
            </w:r>
          </w:p>
        </w:tc>
        <w:tc>
          <w:tcPr>
            <w:tcW w:w="1984" w:type="dxa"/>
          </w:tcPr>
          <w:p w:rsidR="00FE75D6" w:rsidRPr="0018583C" w:rsidRDefault="00FE75D6" w:rsidP="007A6A27">
            <w:pPr>
              <w:jc w:val="both"/>
              <w:rPr>
                <w:sz w:val="24"/>
                <w:szCs w:val="24"/>
              </w:rPr>
            </w:pPr>
            <w:r w:rsidRPr="0018583C">
              <w:rPr>
                <w:sz w:val="24"/>
                <w:szCs w:val="24"/>
              </w:rPr>
              <w:t xml:space="preserve">Wartość w zł ogółem </w:t>
            </w:r>
          </w:p>
        </w:tc>
        <w:tc>
          <w:tcPr>
            <w:tcW w:w="1985" w:type="dxa"/>
          </w:tcPr>
          <w:p w:rsidR="00FE75D6" w:rsidRPr="0018583C" w:rsidRDefault="00FE75D6" w:rsidP="007A6A27">
            <w:pPr>
              <w:jc w:val="both"/>
              <w:rPr>
                <w:sz w:val="24"/>
                <w:szCs w:val="24"/>
              </w:rPr>
            </w:pPr>
            <w:r w:rsidRPr="0018583C">
              <w:rPr>
                <w:sz w:val="24"/>
                <w:szCs w:val="24"/>
              </w:rPr>
              <w:t xml:space="preserve">Wykonawstwo własne w zł </w:t>
            </w:r>
          </w:p>
        </w:tc>
        <w:tc>
          <w:tcPr>
            <w:tcW w:w="2016" w:type="dxa"/>
          </w:tcPr>
          <w:p w:rsidR="00FE75D6" w:rsidRPr="0018583C" w:rsidRDefault="00FE75D6" w:rsidP="007A6A27">
            <w:pPr>
              <w:jc w:val="both"/>
              <w:rPr>
                <w:sz w:val="24"/>
                <w:szCs w:val="24"/>
              </w:rPr>
            </w:pPr>
            <w:r w:rsidRPr="0018583C">
              <w:rPr>
                <w:sz w:val="24"/>
                <w:szCs w:val="24"/>
              </w:rPr>
              <w:t>Wykonawstwo zlecone w zł</w:t>
            </w:r>
          </w:p>
        </w:tc>
      </w:tr>
      <w:tr w:rsidR="00FE75D6" w:rsidRPr="0018583C" w:rsidTr="007A6A27">
        <w:tc>
          <w:tcPr>
            <w:tcW w:w="3227" w:type="dxa"/>
          </w:tcPr>
          <w:p w:rsidR="00FE75D6" w:rsidRPr="0018583C" w:rsidRDefault="00F83FAC" w:rsidP="007A6A27">
            <w:pPr>
              <w:jc w:val="both"/>
              <w:rPr>
                <w:sz w:val="24"/>
                <w:szCs w:val="24"/>
              </w:rPr>
            </w:pPr>
            <w:r w:rsidRPr="0018583C">
              <w:rPr>
                <w:sz w:val="24"/>
                <w:szCs w:val="24"/>
              </w:rPr>
              <w:t>Nabrzeżna 2</w:t>
            </w:r>
          </w:p>
        </w:tc>
        <w:tc>
          <w:tcPr>
            <w:tcW w:w="1984" w:type="dxa"/>
          </w:tcPr>
          <w:p w:rsidR="00FE75D6" w:rsidRPr="0018583C" w:rsidRDefault="00F83FAC" w:rsidP="007A6A27">
            <w:pPr>
              <w:jc w:val="both"/>
              <w:rPr>
                <w:sz w:val="24"/>
                <w:szCs w:val="24"/>
              </w:rPr>
            </w:pPr>
            <w:r w:rsidRPr="0018583C">
              <w:rPr>
                <w:sz w:val="24"/>
                <w:szCs w:val="24"/>
              </w:rPr>
              <w:t>499 186,62</w:t>
            </w:r>
          </w:p>
        </w:tc>
        <w:tc>
          <w:tcPr>
            <w:tcW w:w="1985" w:type="dxa"/>
          </w:tcPr>
          <w:p w:rsidR="00FE75D6" w:rsidRPr="0018583C" w:rsidRDefault="00F83FAC" w:rsidP="007A6A27">
            <w:pPr>
              <w:jc w:val="both"/>
              <w:rPr>
                <w:sz w:val="24"/>
                <w:szCs w:val="24"/>
              </w:rPr>
            </w:pPr>
            <w:r w:rsidRPr="0018583C">
              <w:rPr>
                <w:sz w:val="24"/>
                <w:szCs w:val="24"/>
              </w:rPr>
              <w:t>8 659,20</w:t>
            </w:r>
          </w:p>
        </w:tc>
        <w:tc>
          <w:tcPr>
            <w:tcW w:w="2016" w:type="dxa"/>
          </w:tcPr>
          <w:p w:rsidR="00FE75D6" w:rsidRPr="0018583C" w:rsidRDefault="00F83FAC" w:rsidP="007A6A27">
            <w:pPr>
              <w:jc w:val="both"/>
              <w:rPr>
                <w:sz w:val="24"/>
                <w:szCs w:val="24"/>
              </w:rPr>
            </w:pPr>
            <w:r w:rsidRPr="0018583C">
              <w:rPr>
                <w:sz w:val="24"/>
                <w:szCs w:val="24"/>
              </w:rPr>
              <w:t>490 527,42</w:t>
            </w:r>
          </w:p>
        </w:tc>
      </w:tr>
      <w:tr w:rsidR="00FE75D6" w:rsidRPr="0018583C" w:rsidTr="007A6A27">
        <w:tc>
          <w:tcPr>
            <w:tcW w:w="3227" w:type="dxa"/>
          </w:tcPr>
          <w:p w:rsidR="00FE75D6" w:rsidRPr="0018583C" w:rsidRDefault="00F83FAC" w:rsidP="007A6A27">
            <w:pPr>
              <w:jc w:val="both"/>
              <w:rPr>
                <w:sz w:val="24"/>
                <w:szCs w:val="24"/>
              </w:rPr>
            </w:pPr>
            <w:r w:rsidRPr="0018583C">
              <w:rPr>
                <w:sz w:val="24"/>
                <w:szCs w:val="24"/>
              </w:rPr>
              <w:lastRenderedPageBreak/>
              <w:t>Hutnicza 2</w:t>
            </w:r>
          </w:p>
        </w:tc>
        <w:tc>
          <w:tcPr>
            <w:tcW w:w="1984" w:type="dxa"/>
          </w:tcPr>
          <w:p w:rsidR="00FE75D6" w:rsidRPr="0018583C" w:rsidRDefault="00F83FAC" w:rsidP="007A6A27">
            <w:pPr>
              <w:jc w:val="both"/>
              <w:rPr>
                <w:sz w:val="24"/>
                <w:szCs w:val="24"/>
              </w:rPr>
            </w:pPr>
            <w:r w:rsidRPr="0018583C">
              <w:rPr>
                <w:sz w:val="24"/>
                <w:szCs w:val="24"/>
              </w:rPr>
              <w:t>3 883,40</w:t>
            </w:r>
          </w:p>
        </w:tc>
        <w:tc>
          <w:tcPr>
            <w:tcW w:w="1985" w:type="dxa"/>
          </w:tcPr>
          <w:p w:rsidR="00FE75D6" w:rsidRPr="0018583C" w:rsidRDefault="00F83FAC" w:rsidP="007A6A27">
            <w:pPr>
              <w:jc w:val="both"/>
              <w:rPr>
                <w:sz w:val="24"/>
                <w:szCs w:val="24"/>
              </w:rPr>
            </w:pPr>
            <w:r w:rsidRPr="0018583C">
              <w:rPr>
                <w:sz w:val="24"/>
                <w:szCs w:val="24"/>
              </w:rPr>
              <w:t>3 883,40</w:t>
            </w:r>
          </w:p>
        </w:tc>
        <w:tc>
          <w:tcPr>
            <w:tcW w:w="2016" w:type="dxa"/>
          </w:tcPr>
          <w:p w:rsidR="00FE75D6" w:rsidRPr="0018583C" w:rsidRDefault="00F83FAC" w:rsidP="007A6A27">
            <w:pPr>
              <w:jc w:val="both"/>
              <w:rPr>
                <w:sz w:val="24"/>
                <w:szCs w:val="24"/>
              </w:rPr>
            </w:pPr>
            <w:r w:rsidRPr="0018583C">
              <w:rPr>
                <w:sz w:val="24"/>
                <w:szCs w:val="24"/>
              </w:rPr>
              <w:t>0,00</w:t>
            </w:r>
          </w:p>
        </w:tc>
      </w:tr>
      <w:tr w:rsidR="00FE75D6" w:rsidRPr="0018583C" w:rsidTr="007A6A27">
        <w:tc>
          <w:tcPr>
            <w:tcW w:w="3227" w:type="dxa"/>
          </w:tcPr>
          <w:p w:rsidR="00FE75D6" w:rsidRPr="0018583C" w:rsidRDefault="00F83FAC" w:rsidP="007A6A27">
            <w:pPr>
              <w:jc w:val="both"/>
              <w:rPr>
                <w:sz w:val="24"/>
                <w:szCs w:val="24"/>
              </w:rPr>
            </w:pPr>
            <w:r w:rsidRPr="0018583C">
              <w:rPr>
                <w:sz w:val="24"/>
                <w:szCs w:val="24"/>
              </w:rPr>
              <w:t>Hutnicza 4</w:t>
            </w:r>
          </w:p>
        </w:tc>
        <w:tc>
          <w:tcPr>
            <w:tcW w:w="1984" w:type="dxa"/>
          </w:tcPr>
          <w:p w:rsidR="00FE75D6" w:rsidRPr="0018583C" w:rsidRDefault="00F83FAC" w:rsidP="007A6A27">
            <w:pPr>
              <w:jc w:val="both"/>
              <w:rPr>
                <w:sz w:val="24"/>
                <w:szCs w:val="24"/>
              </w:rPr>
            </w:pPr>
            <w:r w:rsidRPr="0018583C">
              <w:rPr>
                <w:sz w:val="24"/>
                <w:szCs w:val="24"/>
              </w:rPr>
              <w:t>10 976,94</w:t>
            </w:r>
          </w:p>
        </w:tc>
        <w:tc>
          <w:tcPr>
            <w:tcW w:w="1985" w:type="dxa"/>
          </w:tcPr>
          <w:p w:rsidR="00FE75D6" w:rsidRPr="0018583C" w:rsidRDefault="00F83FAC" w:rsidP="007A6A27">
            <w:pPr>
              <w:jc w:val="both"/>
              <w:rPr>
                <w:sz w:val="24"/>
                <w:szCs w:val="24"/>
              </w:rPr>
            </w:pPr>
            <w:r w:rsidRPr="0018583C">
              <w:rPr>
                <w:sz w:val="24"/>
                <w:szCs w:val="24"/>
              </w:rPr>
              <w:t>3 167,08</w:t>
            </w:r>
          </w:p>
        </w:tc>
        <w:tc>
          <w:tcPr>
            <w:tcW w:w="2016" w:type="dxa"/>
          </w:tcPr>
          <w:p w:rsidR="00FE75D6" w:rsidRPr="0018583C" w:rsidRDefault="00F83FAC" w:rsidP="007A6A27">
            <w:pPr>
              <w:jc w:val="both"/>
              <w:rPr>
                <w:sz w:val="24"/>
                <w:szCs w:val="24"/>
              </w:rPr>
            </w:pPr>
            <w:r w:rsidRPr="0018583C">
              <w:rPr>
                <w:sz w:val="24"/>
                <w:szCs w:val="24"/>
              </w:rPr>
              <w:t>7 809,86</w:t>
            </w:r>
          </w:p>
        </w:tc>
      </w:tr>
      <w:tr w:rsidR="00FE75D6" w:rsidRPr="0018583C" w:rsidTr="007A6A27">
        <w:tc>
          <w:tcPr>
            <w:tcW w:w="3227" w:type="dxa"/>
          </w:tcPr>
          <w:p w:rsidR="00FE75D6" w:rsidRPr="0018583C" w:rsidRDefault="00F83FAC" w:rsidP="007A6A27">
            <w:pPr>
              <w:jc w:val="both"/>
              <w:rPr>
                <w:sz w:val="24"/>
                <w:szCs w:val="24"/>
              </w:rPr>
            </w:pPr>
            <w:r w:rsidRPr="0018583C">
              <w:rPr>
                <w:sz w:val="24"/>
                <w:szCs w:val="24"/>
              </w:rPr>
              <w:t>Hutnicza 6</w:t>
            </w:r>
          </w:p>
        </w:tc>
        <w:tc>
          <w:tcPr>
            <w:tcW w:w="1984" w:type="dxa"/>
          </w:tcPr>
          <w:p w:rsidR="00FE75D6" w:rsidRPr="0018583C" w:rsidRDefault="00F83FAC" w:rsidP="007A6A27">
            <w:pPr>
              <w:jc w:val="both"/>
              <w:rPr>
                <w:sz w:val="24"/>
                <w:szCs w:val="24"/>
              </w:rPr>
            </w:pPr>
            <w:r w:rsidRPr="0018583C">
              <w:rPr>
                <w:sz w:val="24"/>
                <w:szCs w:val="24"/>
              </w:rPr>
              <w:t>11 603,52</w:t>
            </w:r>
          </w:p>
        </w:tc>
        <w:tc>
          <w:tcPr>
            <w:tcW w:w="1985" w:type="dxa"/>
          </w:tcPr>
          <w:p w:rsidR="00FE75D6" w:rsidRPr="0018583C" w:rsidRDefault="00F83FAC" w:rsidP="007A6A27">
            <w:pPr>
              <w:jc w:val="both"/>
              <w:rPr>
                <w:sz w:val="24"/>
                <w:szCs w:val="24"/>
              </w:rPr>
            </w:pPr>
            <w:r w:rsidRPr="0018583C">
              <w:rPr>
                <w:sz w:val="24"/>
                <w:szCs w:val="24"/>
              </w:rPr>
              <w:t>3 793,66</w:t>
            </w:r>
          </w:p>
        </w:tc>
        <w:tc>
          <w:tcPr>
            <w:tcW w:w="2016" w:type="dxa"/>
          </w:tcPr>
          <w:p w:rsidR="00FE75D6" w:rsidRPr="0018583C" w:rsidRDefault="00F83FAC" w:rsidP="007A6A27">
            <w:pPr>
              <w:jc w:val="both"/>
              <w:rPr>
                <w:sz w:val="24"/>
                <w:szCs w:val="24"/>
              </w:rPr>
            </w:pPr>
            <w:r w:rsidRPr="0018583C">
              <w:rPr>
                <w:sz w:val="24"/>
                <w:szCs w:val="24"/>
              </w:rPr>
              <w:t>7 809,86</w:t>
            </w:r>
          </w:p>
        </w:tc>
      </w:tr>
      <w:tr w:rsidR="00FE75D6" w:rsidRPr="0018583C" w:rsidTr="007A6A27">
        <w:tc>
          <w:tcPr>
            <w:tcW w:w="3227" w:type="dxa"/>
          </w:tcPr>
          <w:p w:rsidR="00FE75D6" w:rsidRPr="0018583C" w:rsidRDefault="00F83FAC" w:rsidP="007A6A27">
            <w:pPr>
              <w:jc w:val="both"/>
              <w:rPr>
                <w:sz w:val="24"/>
                <w:szCs w:val="24"/>
              </w:rPr>
            </w:pPr>
            <w:r w:rsidRPr="0018583C">
              <w:rPr>
                <w:sz w:val="24"/>
                <w:szCs w:val="24"/>
              </w:rPr>
              <w:t>Nadbrzeżna 24</w:t>
            </w:r>
          </w:p>
        </w:tc>
        <w:tc>
          <w:tcPr>
            <w:tcW w:w="1984" w:type="dxa"/>
          </w:tcPr>
          <w:p w:rsidR="00FE75D6" w:rsidRPr="0018583C" w:rsidRDefault="00F83FAC" w:rsidP="007A6A27">
            <w:pPr>
              <w:jc w:val="both"/>
              <w:rPr>
                <w:sz w:val="24"/>
                <w:szCs w:val="24"/>
              </w:rPr>
            </w:pPr>
            <w:r w:rsidRPr="0018583C">
              <w:rPr>
                <w:sz w:val="24"/>
                <w:szCs w:val="24"/>
              </w:rPr>
              <w:t>5 573,25</w:t>
            </w:r>
          </w:p>
        </w:tc>
        <w:tc>
          <w:tcPr>
            <w:tcW w:w="1985" w:type="dxa"/>
          </w:tcPr>
          <w:p w:rsidR="00FE75D6" w:rsidRPr="0018583C" w:rsidRDefault="00F83FAC" w:rsidP="007A6A27">
            <w:pPr>
              <w:jc w:val="both"/>
              <w:rPr>
                <w:sz w:val="24"/>
                <w:szCs w:val="24"/>
              </w:rPr>
            </w:pPr>
            <w:r w:rsidRPr="0018583C">
              <w:rPr>
                <w:sz w:val="24"/>
                <w:szCs w:val="24"/>
              </w:rPr>
              <w:t>5 573,25</w:t>
            </w:r>
          </w:p>
        </w:tc>
        <w:tc>
          <w:tcPr>
            <w:tcW w:w="2016" w:type="dxa"/>
          </w:tcPr>
          <w:p w:rsidR="00FE75D6" w:rsidRPr="0018583C" w:rsidRDefault="00F83FAC" w:rsidP="007A6A27">
            <w:pPr>
              <w:jc w:val="both"/>
              <w:rPr>
                <w:sz w:val="24"/>
                <w:szCs w:val="24"/>
              </w:rPr>
            </w:pPr>
            <w:r w:rsidRPr="0018583C">
              <w:rPr>
                <w:sz w:val="24"/>
                <w:szCs w:val="24"/>
              </w:rPr>
              <w:t>0,00</w:t>
            </w:r>
          </w:p>
        </w:tc>
      </w:tr>
      <w:tr w:rsidR="00FE75D6" w:rsidRPr="0018583C" w:rsidTr="007A6A27">
        <w:tc>
          <w:tcPr>
            <w:tcW w:w="3227" w:type="dxa"/>
          </w:tcPr>
          <w:p w:rsidR="00FE75D6" w:rsidRPr="0018583C" w:rsidRDefault="00F83FAC" w:rsidP="007A6A27">
            <w:pPr>
              <w:jc w:val="both"/>
              <w:rPr>
                <w:sz w:val="24"/>
                <w:szCs w:val="24"/>
              </w:rPr>
            </w:pPr>
            <w:r w:rsidRPr="0018583C">
              <w:rPr>
                <w:sz w:val="24"/>
                <w:szCs w:val="24"/>
              </w:rPr>
              <w:t>Nadbrzeżna 26</w:t>
            </w:r>
          </w:p>
        </w:tc>
        <w:tc>
          <w:tcPr>
            <w:tcW w:w="1984" w:type="dxa"/>
          </w:tcPr>
          <w:p w:rsidR="00FE75D6" w:rsidRPr="0018583C" w:rsidRDefault="00F83FAC" w:rsidP="007A6A27">
            <w:pPr>
              <w:jc w:val="both"/>
              <w:rPr>
                <w:sz w:val="24"/>
                <w:szCs w:val="24"/>
              </w:rPr>
            </w:pPr>
            <w:r w:rsidRPr="0018583C">
              <w:rPr>
                <w:sz w:val="24"/>
                <w:szCs w:val="24"/>
              </w:rPr>
              <w:t>15 662,79</w:t>
            </w:r>
          </w:p>
        </w:tc>
        <w:tc>
          <w:tcPr>
            <w:tcW w:w="1985" w:type="dxa"/>
          </w:tcPr>
          <w:p w:rsidR="00FE75D6" w:rsidRPr="0018583C" w:rsidRDefault="00F83FAC" w:rsidP="007A6A27">
            <w:pPr>
              <w:jc w:val="both"/>
              <w:rPr>
                <w:sz w:val="24"/>
                <w:szCs w:val="24"/>
              </w:rPr>
            </w:pPr>
            <w:r w:rsidRPr="0018583C">
              <w:rPr>
                <w:sz w:val="24"/>
                <w:szCs w:val="24"/>
              </w:rPr>
              <w:t>5 662,79</w:t>
            </w:r>
          </w:p>
        </w:tc>
        <w:tc>
          <w:tcPr>
            <w:tcW w:w="2016" w:type="dxa"/>
          </w:tcPr>
          <w:p w:rsidR="00FE75D6" w:rsidRPr="0018583C" w:rsidRDefault="00F83FAC" w:rsidP="007A6A27">
            <w:pPr>
              <w:jc w:val="both"/>
              <w:rPr>
                <w:sz w:val="24"/>
                <w:szCs w:val="24"/>
              </w:rPr>
            </w:pPr>
            <w:r w:rsidRPr="0018583C">
              <w:rPr>
                <w:sz w:val="24"/>
                <w:szCs w:val="24"/>
              </w:rPr>
              <w:t>10 000,00</w:t>
            </w:r>
          </w:p>
        </w:tc>
      </w:tr>
      <w:tr w:rsidR="00FE75D6" w:rsidRPr="0018583C" w:rsidTr="007A6A27">
        <w:tc>
          <w:tcPr>
            <w:tcW w:w="3227" w:type="dxa"/>
          </w:tcPr>
          <w:p w:rsidR="00FE75D6" w:rsidRPr="0018583C" w:rsidRDefault="00F83FAC" w:rsidP="007A6A27">
            <w:pPr>
              <w:jc w:val="both"/>
              <w:rPr>
                <w:sz w:val="24"/>
                <w:szCs w:val="24"/>
              </w:rPr>
            </w:pPr>
            <w:r w:rsidRPr="0018583C">
              <w:rPr>
                <w:sz w:val="24"/>
                <w:szCs w:val="24"/>
              </w:rPr>
              <w:t>Nadbrzeżna 28</w:t>
            </w:r>
          </w:p>
        </w:tc>
        <w:tc>
          <w:tcPr>
            <w:tcW w:w="1984" w:type="dxa"/>
          </w:tcPr>
          <w:p w:rsidR="00FE75D6" w:rsidRPr="0018583C" w:rsidRDefault="00F83FAC" w:rsidP="007A6A27">
            <w:pPr>
              <w:jc w:val="both"/>
              <w:rPr>
                <w:sz w:val="24"/>
                <w:szCs w:val="24"/>
              </w:rPr>
            </w:pPr>
            <w:r w:rsidRPr="0018583C">
              <w:rPr>
                <w:sz w:val="24"/>
                <w:szCs w:val="24"/>
              </w:rPr>
              <w:t>138 732,97</w:t>
            </w:r>
          </w:p>
        </w:tc>
        <w:tc>
          <w:tcPr>
            <w:tcW w:w="1985" w:type="dxa"/>
          </w:tcPr>
          <w:p w:rsidR="00FE75D6" w:rsidRPr="0018583C" w:rsidRDefault="00F83FAC" w:rsidP="007A6A27">
            <w:pPr>
              <w:jc w:val="both"/>
              <w:rPr>
                <w:sz w:val="24"/>
                <w:szCs w:val="24"/>
              </w:rPr>
            </w:pPr>
            <w:r w:rsidRPr="0018583C">
              <w:rPr>
                <w:sz w:val="24"/>
                <w:szCs w:val="24"/>
              </w:rPr>
              <w:t>5 414,96</w:t>
            </w:r>
          </w:p>
        </w:tc>
        <w:tc>
          <w:tcPr>
            <w:tcW w:w="2016" w:type="dxa"/>
          </w:tcPr>
          <w:p w:rsidR="00FE75D6" w:rsidRPr="0018583C" w:rsidRDefault="00F83FAC" w:rsidP="007A6A27">
            <w:pPr>
              <w:jc w:val="both"/>
              <w:rPr>
                <w:sz w:val="24"/>
                <w:szCs w:val="24"/>
              </w:rPr>
            </w:pPr>
            <w:r w:rsidRPr="0018583C">
              <w:rPr>
                <w:sz w:val="24"/>
                <w:szCs w:val="24"/>
              </w:rPr>
              <w:t>133 318,01</w:t>
            </w:r>
          </w:p>
        </w:tc>
      </w:tr>
      <w:tr w:rsidR="00FE75D6" w:rsidRPr="0018583C" w:rsidTr="007A6A27">
        <w:tc>
          <w:tcPr>
            <w:tcW w:w="3227" w:type="dxa"/>
          </w:tcPr>
          <w:p w:rsidR="00FE75D6" w:rsidRPr="0018583C" w:rsidRDefault="00F83FAC" w:rsidP="007A6A27">
            <w:pPr>
              <w:jc w:val="both"/>
              <w:rPr>
                <w:sz w:val="24"/>
                <w:szCs w:val="24"/>
              </w:rPr>
            </w:pPr>
            <w:r w:rsidRPr="0018583C">
              <w:rPr>
                <w:sz w:val="24"/>
                <w:szCs w:val="24"/>
              </w:rPr>
              <w:t>Nadbrzeżna 36</w:t>
            </w:r>
          </w:p>
        </w:tc>
        <w:tc>
          <w:tcPr>
            <w:tcW w:w="1984" w:type="dxa"/>
          </w:tcPr>
          <w:p w:rsidR="00FE75D6" w:rsidRPr="0018583C" w:rsidRDefault="00F83FAC" w:rsidP="007A6A27">
            <w:pPr>
              <w:jc w:val="both"/>
              <w:rPr>
                <w:sz w:val="24"/>
                <w:szCs w:val="24"/>
              </w:rPr>
            </w:pPr>
            <w:r w:rsidRPr="0018583C">
              <w:rPr>
                <w:sz w:val="24"/>
                <w:szCs w:val="24"/>
              </w:rPr>
              <w:t>33 316,39</w:t>
            </w:r>
          </w:p>
        </w:tc>
        <w:tc>
          <w:tcPr>
            <w:tcW w:w="1985" w:type="dxa"/>
          </w:tcPr>
          <w:p w:rsidR="00FE75D6" w:rsidRPr="0018583C" w:rsidRDefault="00F83FAC" w:rsidP="007A6A27">
            <w:pPr>
              <w:jc w:val="both"/>
              <w:rPr>
                <w:sz w:val="24"/>
                <w:szCs w:val="24"/>
              </w:rPr>
            </w:pPr>
            <w:r w:rsidRPr="0018583C">
              <w:rPr>
                <w:sz w:val="24"/>
                <w:szCs w:val="24"/>
              </w:rPr>
              <w:t>13 316,39</w:t>
            </w:r>
          </w:p>
        </w:tc>
        <w:tc>
          <w:tcPr>
            <w:tcW w:w="2016" w:type="dxa"/>
          </w:tcPr>
          <w:p w:rsidR="00FE75D6" w:rsidRPr="0018583C" w:rsidRDefault="00F83FAC" w:rsidP="007A6A27">
            <w:pPr>
              <w:jc w:val="both"/>
              <w:rPr>
                <w:sz w:val="24"/>
                <w:szCs w:val="24"/>
              </w:rPr>
            </w:pPr>
            <w:r w:rsidRPr="0018583C">
              <w:rPr>
                <w:sz w:val="24"/>
                <w:szCs w:val="24"/>
              </w:rPr>
              <w:t>20 000,00</w:t>
            </w:r>
          </w:p>
        </w:tc>
      </w:tr>
      <w:tr w:rsidR="00FE75D6" w:rsidRPr="0018583C" w:rsidTr="007A6A27">
        <w:tc>
          <w:tcPr>
            <w:tcW w:w="3227" w:type="dxa"/>
          </w:tcPr>
          <w:p w:rsidR="00FE75D6" w:rsidRPr="0018583C" w:rsidRDefault="00FE75D6" w:rsidP="007A6A27">
            <w:pPr>
              <w:jc w:val="both"/>
              <w:rPr>
                <w:sz w:val="24"/>
                <w:szCs w:val="24"/>
              </w:rPr>
            </w:pPr>
            <w:r w:rsidRPr="0018583C">
              <w:rPr>
                <w:sz w:val="24"/>
                <w:szCs w:val="24"/>
              </w:rPr>
              <w:t xml:space="preserve"> </w:t>
            </w:r>
            <w:r w:rsidR="00F83FAC" w:rsidRPr="0018583C">
              <w:rPr>
                <w:sz w:val="24"/>
                <w:szCs w:val="24"/>
              </w:rPr>
              <w:t>Krótka 1</w:t>
            </w:r>
          </w:p>
        </w:tc>
        <w:tc>
          <w:tcPr>
            <w:tcW w:w="1984" w:type="dxa"/>
          </w:tcPr>
          <w:p w:rsidR="00FE75D6" w:rsidRPr="0018583C" w:rsidRDefault="00F83FAC" w:rsidP="007A6A27">
            <w:pPr>
              <w:jc w:val="both"/>
              <w:rPr>
                <w:sz w:val="24"/>
                <w:szCs w:val="24"/>
              </w:rPr>
            </w:pPr>
            <w:r w:rsidRPr="0018583C">
              <w:rPr>
                <w:sz w:val="24"/>
                <w:szCs w:val="24"/>
              </w:rPr>
              <w:t>5 065,94</w:t>
            </w:r>
          </w:p>
        </w:tc>
        <w:tc>
          <w:tcPr>
            <w:tcW w:w="1985" w:type="dxa"/>
          </w:tcPr>
          <w:p w:rsidR="00FE75D6" w:rsidRPr="0018583C" w:rsidRDefault="00F83FAC" w:rsidP="007A6A27">
            <w:pPr>
              <w:jc w:val="both"/>
              <w:rPr>
                <w:sz w:val="24"/>
                <w:szCs w:val="24"/>
              </w:rPr>
            </w:pPr>
            <w:r w:rsidRPr="0018583C">
              <w:rPr>
                <w:sz w:val="24"/>
                <w:szCs w:val="24"/>
              </w:rPr>
              <w:t>5 065,94</w:t>
            </w:r>
          </w:p>
        </w:tc>
        <w:tc>
          <w:tcPr>
            <w:tcW w:w="2016" w:type="dxa"/>
          </w:tcPr>
          <w:p w:rsidR="00FE75D6" w:rsidRPr="0018583C" w:rsidRDefault="00F83FAC" w:rsidP="007A6A27">
            <w:pPr>
              <w:jc w:val="both"/>
              <w:rPr>
                <w:sz w:val="24"/>
                <w:szCs w:val="24"/>
              </w:rPr>
            </w:pPr>
            <w:r w:rsidRPr="0018583C">
              <w:rPr>
                <w:sz w:val="24"/>
                <w:szCs w:val="24"/>
              </w:rPr>
              <w:t>0,00</w:t>
            </w:r>
          </w:p>
        </w:tc>
      </w:tr>
      <w:tr w:rsidR="00FE75D6" w:rsidRPr="0018583C" w:rsidTr="007A6A27">
        <w:tc>
          <w:tcPr>
            <w:tcW w:w="3227" w:type="dxa"/>
          </w:tcPr>
          <w:p w:rsidR="00FE75D6" w:rsidRPr="0018583C" w:rsidRDefault="00F83FAC" w:rsidP="007A6A27">
            <w:pPr>
              <w:jc w:val="both"/>
              <w:rPr>
                <w:sz w:val="24"/>
                <w:szCs w:val="24"/>
              </w:rPr>
            </w:pPr>
            <w:r w:rsidRPr="0018583C">
              <w:rPr>
                <w:sz w:val="24"/>
                <w:szCs w:val="24"/>
              </w:rPr>
              <w:t>Krótka 2</w:t>
            </w:r>
          </w:p>
        </w:tc>
        <w:tc>
          <w:tcPr>
            <w:tcW w:w="1984" w:type="dxa"/>
          </w:tcPr>
          <w:p w:rsidR="00FE75D6" w:rsidRPr="0018583C" w:rsidRDefault="00F83FAC" w:rsidP="007A6A27">
            <w:pPr>
              <w:jc w:val="both"/>
              <w:rPr>
                <w:sz w:val="24"/>
                <w:szCs w:val="24"/>
              </w:rPr>
            </w:pPr>
            <w:r w:rsidRPr="0018583C">
              <w:rPr>
                <w:sz w:val="24"/>
                <w:szCs w:val="24"/>
              </w:rPr>
              <w:t>14 550,34</w:t>
            </w:r>
          </w:p>
        </w:tc>
        <w:tc>
          <w:tcPr>
            <w:tcW w:w="1985" w:type="dxa"/>
          </w:tcPr>
          <w:p w:rsidR="00FE75D6" w:rsidRPr="0018583C" w:rsidRDefault="00F83FAC" w:rsidP="007A6A27">
            <w:pPr>
              <w:jc w:val="both"/>
              <w:rPr>
                <w:sz w:val="24"/>
                <w:szCs w:val="24"/>
              </w:rPr>
            </w:pPr>
            <w:r w:rsidRPr="0018583C">
              <w:rPr>
                <w:sz w:val="24"/>
                <w:szCs w:val="24"/>
              </w:rPr>
              <w:t>4 590,34</w:t>
            </w:r>
          </w:p>
        </w:tc>
        <w:tc>
          <w:tcPr>
            <w:tcW w:w="2016" w:type="dxa"/>
          </w:tcPr>
          <w:p w:rsidR="00FE75D6" w:rsidRPr="0018583C" w:rsidRDefault="00F83FAC" w:rsidP="007A6A27">
            <w:pPr>
              <w:jc w:val="both"/>
              <w:rPr>
                <w:sz w:val="24"/>
                <w:szCs w:val="24"/>
              </w:rPr>
            </w:pPr>
            <w:r w:rsidRPr="0018583C">
              <w:rPr>
                <w:sz w:val="24"/>
                <w:szCs w:val="24"/>
              </w:rPr>
              <w:t>9 960,00</w:t>
            </w:r>
          </w:p>
        </w:tc>
      </w:tr>
      <w:tr w:rsidR="00F83FAC" w:rsidRPr="0018583C" w:rsidTr="007A6A27">
        <w:tc>
          <w:tcPr>
            <w:tcW w:w="3227" w:type="dxa"/>
          </w:tcPr>
          <w:p w:rsidR="00F83FAC" w:rsidRPr="0018583C" w:rsidRDefault="00F83FAC" w:rsidP="007A6A27">
            <w:pPr>
              <w:jc w:val="both"/>
              <w:rPr>
                <w:sz w:val="24"/>
                <w:szCs w:val="24"/>
              </w:rPr>
            </w:pPr>
            <w:r w:rsidRPr="0018583C">
              <w:rPr>
                <w:sz w:val="24"/>
                <w:szCs w:val="24"/>
              </w:rPr>
              <w:t>Krótka 5</w:t>
            </w:r>
          </w:p>
        </w:tc>
        <w:tc>
          <w:tcPr>
            <w:tcW w:w="1984" w:type="dxa"/>
          </w:tcPr>
          <w:p w:rsidR="00F83FAC" w:rsidRPr="0018583C" w:rsidRDefault="00F83FAC" w:rsidP="007A6A27">
            <w:pPr>
              <w:jc w:val="both"/>
              <w:rPr>
                <w:sz w:val="24"/>
                <w:szCs w:val="24"/>
              </w:rPr>
            </w:pPr>
            <w:r w:rsidRPr="0018583C">
              <w:rPr>
                <w:sz w:val="24"/>
                <w:szCs w:val="24"/>
              </w:rPr>
              <w:t>32 263,20</w:t>
            </w:r>
          </w:p>
        </w:tc>
        <w:tc>
          <w:tcPr>
            <w:tcW w:w="1985" w:type="dxa"/>
          </w:tcPr>
          <w:p w:rsidR="00F83FAC" w:rsidRPr="0018583C" w:rsidRDefault="00F83FAC" w:rsidP="007A6A27">
            <w:pPr>
              <w:jc w:val="both"/>
              <w:rPr>
                <w:sz w:val="24"/>
                <w:szCs w:val="24"/>
              </w:rPr>
            </w:pPr>
            <w:r w:rsidRPr="0018583C">
              <w:rPr>
                <w:sz w:val="24"/>
                <w:szCs w:val="24"/>
              </w:rPr>
              <w:t>7 306,20</w:t>
            </w:r>
          </w:p>
        </w:tc>
        <w:tc>
          <w:tcPr>
            <w:tcW w:w="2016" w:type="dxa"/>
          </w:tcPr>
          <w:p w:rsidR="00F83FAC" w:rsidRPr="0018583C" w:rsidRDefault="00F83FAC" w:rsidP="007A6A27">
            <w:pPr>
              <w:jc w:val="both"/>
              <w:rPr>
                <w:sz w:val="24"/>
                <w:szCs w:val="24"/>
              </w:rPr>
            </w:pPr>
            <w:r w:rsidRPr="0018583C">
              <w:rPr>
                <w:sz w:val="24"/>
                <w:szCs w:val="24"/>
              </w:rPr>
              <w:t>24 957,00</w:t>
            </w:r>
          </w:p>
        </w:tc>
      </w:tr>
      <w:tr w:rsidR="00F83FAC" w:rsidRPr="0018583C" w:rsidTr="007A6A27">
        <w:tc>
          <w:tcPr>
            <w:tcW w:w="3227" w:type="dxa"/>
          </w:tcPr>
          <w:p w:rsidR="00F83FAC" w:rsidRPr="0018583C" w:rsidRDefault="00F83FAC" w:rsidP="007A6A27">
            <w:pPr>
              <w:jc w:val="both"/>
              <w:rPr>
                <w:sz w:val="24"/>
                <w:szCs w:val="24"/>
              </w:rPr>
            </w:pPr>
            <w:r w:rsidRPr="0018583C">
              <w:rPr>
                <w:sz w:val="24"/>
                <w:szCs w:val="24"/>
              </w:rPr>
              <w:t>Żeromskiego 1</w:t>
            </w:r>
          </w:p>
        </w:tc>
        <w:tc>
          <w:tcPr>
            <w:tcW w:w="1984" w:type="dxa"/>
          </w:tcPr>
          <w:p w:rsidR="00F83FAC" w:rsidRPr="0018583C" w:rsidRDefault="00F83FAC" w:rsidP="007A6A27">
            <w:pPr>
              <w:jc w:val="both"/>
              <w:rPr>
                <w:sz w:val="24"/>
                <w:szCs w:val="24"/>
              </w:rPr>
            </w:pPr>
            <w:r w:rsidRPr="0018583C">
              <w:rPr>
                <w:sz w:val="24"/>
                <w:szCs w:val="24"/>
              </w:rPr>
              <w:t>46 244,84</w:t>
            </w:r>
          </w:p>
        </w:tc>
        <w:tc>
          <w:tcPr>
            <w:tcW w:w="1985" w:type="dxa"/>
          </w:tcPr>
          <w:p w:rsidR="00F83FAC" w:rsidRPr="0018583C" w:rsidRDefault="00F83FAC" w:rsidP="007A6A27">
            <w:pPr>
              <w:jc w:val="both"/>
              <w:rPr>
                <w:sz w:val="24"/>
                <w:szCs w:val="24"/>
              </w:rPr>
            </w:pPr>
            <w:r w:rsidRPr="0018583C">
              <w:rPr>
                <w:sz w:val="24"/>
                <w:szCs w:val="24"/>
              </w:rPr>
              <w:t>5 794,84</w:t>
            </w:r>
          </w:p>
        </w:tc>
        <w:tc>
          <w:tcPr>
            <w:tcW w:w="2016" w:type="dxa"/>
          </w:tcPr>
          <w:p w:rsidR="00F83FAC" w:rsidRPr="0018583C" w:rsidRDefault="00F83FAC" w:rsidP="007A6A27">
            <w:pPr>
              <w:jc w:val="both"/>
              <w:rPr>
                <w:sz w:val="24"/>
                <w:szCs w:val="24"/>
              </w:rPr>
            </w:pPr>
            <w:r w:rsidRPr="0018583C">
              <w:rPr>
                <w:sz w:val="24"/>
                <w:szCs w:val="24"/>
              </w:rPr>
              <w:t>40 450,00</w:t>
            </w:r>
          </w:p>
        </w:tc>
      </w:tr>
      <w:tr w:rsidR="00F83FAC" w:rsidRPr="0018583C" w:rsidTr="007A6A27">
        <w:tc>
          <w:tcPr>
            <w:tcW w:w="3227" w:type="dxa"/>
          </w:tcPr>
          <w:p w:rsidR="00F83FAC" w:rsidRPr="0018583C" w:rsidRDefault="00F83FAC" w:rsidP="007A6A27">
            <w:pPr>
              <w:jc w:val="both"/>
              <w:rPr>
                <w:sz w:val="24"/>
                <w:szCs w:val="24"/>
              </w:rPr>
            </w:pPr>
            <w:r w:rsidRPr="0018583C">
              <w:rPr>
                <w:sz w:val="24"/>
                <w:szCs w:val="24"/>
              </w:rPr>
              <w:t>Żeromskiego 3</w:t>
            </w:r>
          </w:p>
        </w:tc>
        <w:tc>
          <w:tcPr>
            <w:tcW w:w="1984" w:type="dxa"/>
          </w:tcPr>
          <w:p w:rsidR="00F83FAC" w:rsidRPr="0018583C" w:rsidRDefault="00F83FAC" w:rsidP="007A6A27">
            <w:pPr>
              <w:jc w:val="both"/>
              <w:rPr>
                <w:sz w:val="24"/>
                <w:szCs w:val="24"/>
              </w:rPr>
            </w:pPr>
            <w:r w:rsidRPr="0018583C">
              <w:rPr>
                <w:sz w:val="24"/>
                <w:szCs w:val="24"/>
              </w:rPr>
              <w:t>30 883,00</w:t>
            </w:r>
          </w:p>
        </w:tc>
        <w:tc>
          <w:tcPr>
            <w:tcW w:w="1985" w:type="dxa"/>
          </w:tcPr>
          <w:p w:rsidR="00F83FAC" w:rsidRPr="0018583C" w:rsidRDefault="00F83FAC" w:rsidP="007A6A27">
            <w:pPr>
              <w:jc w:val="both"/>
              <w:rPr>
                <w:sz w:val="24"/>
                <w:szCs w:val="24"/>
              </w:rPr>
            </w:pPr>
            <w:r w:rsidRPr="0018583C">
              <w:rPr>
                <w:sz w:val="24"/>
                <w:szCs w:val="24"/>
              </w:rPr>
              <w:t>10 963,00</w:t>
            </w:r>
          </w:p>
        </w:tc>
        <w:tc>
          <w:tcPr>
            <w:tcW w:w="2016" w:type="dxa"/>
          </w:tcPr>
          <w:p w:rsidR="00F83FAC" w:rsidRPr="0018583C" w:rsidRDefault="00F83FAC" w:rsidP="007A6A27">
            <w:pPr>
              <w:jc w:val="both"/>
              <w:rPr>
                <w:sz w:val="24"/>
                <w:szCs w:val="24"/>
              </w:rPr>
            </w:pPr>
            <w:r w:rsidRPr="0018583C">
              <w:rPr>
                <w:sz w:val="24"/>
                <w:szCs w:val="24"/>
              </w:rPr>
              <w:t>19 920,00</w:t>
            </w:r>
          </w:p>
        </w:tc>
      </w:tr>
      <w:tr w:rsidR="001B7BE4" w:rsidRPr="0018583C" w:rsidTr="007A6A27">
        <w:tc>
          <w:tcPr>
            <w:tcW w:w="3227" w:type="dxa"/>
          </w:tcPr>
          <w:p w:rsidR="001B7BE4" w:rsidRPr="0018583C" w:rsidRDefault="001B7BE4" w:rsidP="007A6A27">
            <w:pPr>
              <w:jc w:val="both"/>
              <w:rPr>
                <w:sz w:val="24"/>
                <w:szCs w:val="24"/>
              </w:rPr>
            </w:pPr>
            <w:r w:rsidRPr="0018583C">
              <w:rPr>
                <w:sz w:val="24"/>
                <w:szCs w:val="24"/>
              </w:rPr>
              <w:t>Żeromskiego 5</w:t>
            </w:r>
          </w:p>
        </w:tc>
        <w:tc>
          <w:tcPr>
            <w:tcW w:w="1984" w:type="dxa"/>
          </w:tcPr>
          <w:p w:rsidR="001B7BE4" w:rsidRPr="0018583C" w:rsidRDefault="001B7BE4" w:rsidP="007A6A27">
            <w:pPr>
              <w:jc w:val="both"/>
              <w:rPr>
                <w:sz w:val="24"/>
                <w:szCs w:val="24"/>
              </w:rPr>
            </w:pPr>
            <w:r w:rsidRPr="0018583C">
              <w:rPr>
                <w:sz w:val="24"/>
                <w:szCs w:val="24"/>
              </w:rPr>
              <w:t>18 534,61</w:t>
            </w:r>
          </w:p>
        </w:tc>
        <w:tc>
          <w:tcPr>
            <w:tcW w:w="1985" w:type="dxa"/>
          </w:tcPr>
          <w:p w:rsidR="001B7BE4" w:rsidRPr="0018583C" w:rsidRDefault="001B7BE4" w:rsidP="007A6A27">
            <w:pPr>
              <w:jc w:val="both"/>
              <w:rPr>
                <w:sz w:val="24"/>
                <w:szCs w:val="24"/>
              </w:rPr>
            </w:pPr>
            <w:r w:rsidRPr="0018583C">
              <w:rPr>
                <w:sz w:val="24"/>
                <w:szCs w:val="24"/>
              </w:rPr>
              <w:t>6 372,32</w:t>
            </w:r>
          </w:p>
        </w:tc>
        <w:tc>
          <w:tcPr>
            <w:tcW w:w="2016" w:type="dxa"/>
          </w:tcPr>
          <w:p w:rsidR="001B7BE4" w:rsidRPr="0018583C" w:rsidRDefault="001B7BE4" w:rsidP="007A6A27">
            <w:pPr>
              <w:jc w:val="both"/>
              <w:rPr>
                <w:sz w:val="24"/>
                <w:szCs w:val="24"/>
              </w:rPr>
            </w:pPr>
            <w:r w:rsidRPr="0018583C">
              <w:rPr>
                <w:sz w:val="24"/>
                <w:szCs w:val="24"/>
              </w:rPr>
              <w:t>12 162,29</w:t>
            </w:r>
          </w:p>
        </w:tc>
      </w:tr>
      <w:tr w:rsidR="001B7BE4" w:rsidRPr="0018583C" w:rsidTr="007A6A27">
        <w:tc>
          <w:tcPr>
            <w:tcW w:w="3227" w:type="dxa"/>
          </w:tcPr>
          <w:p w:rsidR="001B7BE4" w:rsidRPr="0018583C" w:rsidRDefault="001B7BE4" w:rsidP="007A6A27">
            <w:pPr>
              <w:jc w:val="both"/>
              <w:rPr>
                <w:sz w:val="24"/>
                <w:szCs w:val="24"/>
              </w:rPr>
            </w:pPr>
            <w:r w:rsidRPr="0018583C">
              <w:rPr>
                <w:sz w:val="24"/>
                <w:szCs w:val="24"/>
              </w:rPr>
              <w:t>Żeromskiego 6</w:t>
            </w:r>
          </w:p>
        </w:tc>
        <w:tc>
          <w:tcPr>
            <w:tcW w:w="1984" w:type="dxa"/>
          </w:tcPr>
          <w:p w:rsidR="001B7BE4" w:rsidRPr="0018583C" w:rsidRDefault="001B7BE4" w:rsidP="007A6A27">
            <w:pPr>
              <w:jc w:val="both"/>
              <w:rPr>
                <w:sz w:val="24"/>
                <w:szCs w:val="24"/>
              </w:rPr>
            </w:pPr>
            <w:r w:rsidRPr="0018583C">
              <w:rPr>
                <w:sz w:val="24"/>
                <w:szCs w:val="24"/>
              </w:rPr>
              <w:t>11 679,56</w:t>
            </w:r>
          </w:p>
        </w:tc>
        <w:tc>
          <w:tcPr>
            <w:tcW w:w="1985" w:type="dxa"/>
          </w:tcPr>
          <w:p w:rsidR="001B7BE4" w:rsidRPr="0018583C" w:rsidRDefault="001B7BE4" w:rsidP="007A6A27">
            <w:pPr>
              <w:jc w:val="both"/>
              <w:rPr>
                <w:sz w:val="24"/>
                <w:szCs w:val="24"/>
              </w:rPr>
            </w:pPr>
            <w:r w:rsidRPr="0018583C">
              <w:rPr>
                <w:sz w:val="24"/>
                <w:szCs w:val="24"/>
              </w:rPr>
              <w:t>11 679,56</w:t>
            </w:r>
          </w:p>
        </w:tc>
        <w:tc>
          <w:tcPr>
            <w:tcW w:w="2016" w:type="dxa"/>
          </w:tcPr>
          <w:p w:rsidR="001B7BE4" w:rsidRPr="0018583C" w:rsidRDefault="001B7BE4" w:rsidP="007A6A27">
            <w:pPr>
              <w:jc w:val="both"/>
              <w:rPr>
                <w:sz w:val="24"/>
                <w:szCs w:val="24"/>
              </w:rPr>
            </w:pPr>
            <w:r w:rsidRPr="0018583C">
              <w:rPr>
                <w:sz w:val="24"/>
                <w:szCs w:val="24"/>
              </w:rPr>
              <w:t>0,00</w:t>
            </w:r>
          </w:p>
        </w:tc>
      </w:tr>
      <w:tr w:rsidR="001B7BE4" w:rsidRPr="0018583C" w:rsidTr="007A6A27">
        <w:tc>
          <w:tcPr>
            <w:tcW w:w="3227" w:type="dxa"/>
          </w:tcPr>
          <w:p w:rsidR="001B7BE4" w:rsidRPr="0018583C" w:rsidRDefault="001B7BE4" w:rsidP="007A6A27">
            <w:pPr>
              <w:jc w:val="both"/>
              <w:rPr>
                <w:sz w:val="24"/>
                <w:szCs w:val="24"/>
              </w:rPr>
            </w:pPr>
            <w:r w:rsidRPr="0018583C">
              <w:rPr>
                <w:sz w:val="24"/>
                <w:szCs w:val="24"/>
              </w:rPr>
              <w:t>Razem wszystkie budynki</w:t>
            </w:r>
          </w:p>
        </w:tc>
        <w:tc>
          <w:tcPr>
            <w:tcW w:w="1984" w:type="dxa"/>
          </w:tcPr>
          <w:p w:rsidR="001B7BE4" w:rsidRPr="0018583C" w:rsidRDefault="001B7BE4" w:rsidP="007A6A27">
            <w:pPr>
              <w:jc w:val="both"/>
              <w:rPr>
                <w:sz w:val="24"/>
                <w:szCs w:val="24"/>
              </w:rPr>
            </w:pPr>
            <w:r w:rsidRPr="0018583C">
              <w:rPr>
                <w:sz w:val="24"/>
                <w:szCs w:val="24"/>
              </w:rPr>
              <w:t>8 682,34</w:t>
            </w:r>
          </w:p>
        </w:tc>
        <w:tc>
          <w:tcPr>
            <w:tcW w:w="1985" w:type="dxa"/>
          </w:tcPr>
          <w:p w:rsidR="001B7BE4" w:rsidRPr="0018583C" w:rsidRDefault="001B7BE4" w:rsidP="007A6A27">
            <w:pPr>
              <w:jc w:val="both"/>
              <w:rPr>
                <w:sz w:val="24"/>
                <w:szCs w:val="24"/>
              </w:rPr>
            </w:pPr>
            <w:r w:rsidRPr="0018583C">
              <w:rPr>
                <w:sz w:val="24"/>
                <w:szCs w:val="24"/>
              </w:rPr>
              <w:t>8 682,34</w:t>
            </w:r>
          </w:p>
        </w:tc>
        <w:tc>
          <w:tcPr>
            <w:tcW w:w="2016" w:type="dxa"/>
          </w:tcPr>
          <w:p w:rsidR="001B7BE4" w:rsidRPr="0018583C" w:rsidRDefault="001B7BE4" w:rsidP="007A6A27">
            <w:pPr>
              <w:jc w:val="both"/>
              <w:rPr>
                <w:sz w:val="24"/>
                <w:szCs w:val="24"/>
              </w:rPr>
            </w:pPr>
            <w:r w:rsidRPr="0018583C">
              <w:rPr>
                <w:sz w:val="24"/>
                <w:szCs w:val="24"/>
              </w:rPr>
              <w:t>0,00</w:t>
            </w:r>
          </w:p>
        </w:tc>
      </w:tr>
      <w:tr w:rsidR="001B7BE4" w:rsidRPr="0018583C" w:rsidTr="007A6A27">
        <w:tc>
          <w:tcPr>
            <w:tcW w:w="3227" w:type="dxa"/>
          </w:tcPr>
          <w:p w:rsidR="001B7BE4" w:rsidRPr="0018583C" w:rsidRDefault="001B7BE4" w:rsidP="007A6A27">
            <w:pPr>
              <w:jc w:val="both"/>
              <w:rPr>
                <w:sz w:val="24"/>
                <w:szCs w:val="24"/>
              </w:rPr>
            </w:pPr>
            <w:r w:rsidRPr="0018583C">
              <w:rPr>
                <w:sz w:val="24"/>
                <w:szCs w:val="24"/>
              </w:rPr>
              <w:t>OGÓŁEM</w:t>
            </w:r>
          </w:p>
        </w:tc>
        <w:tc>
          <w:tcPr>
            <w:tcW w:w="1984" w:type="dxa"/>
          </w:tcPr>
          <w:p w:rsidR="001B7BE4" w:rsidRPr="0018583C" w:rsidRDefault="001B7BE4" w:rsidP="007A6A27">
            <w:pPr>
              <w:jc w:val="both"/>
              <w:rPr>
                <w:sz w:val="24"/>
                <w:szCs w:val="24"/>
              </w:rPr>
            </w:pPr>
            <w:r w:rsidRPr="0018583C">
              <w:rPr>
                <w:sz w:val="24"/>
                <w:szCs w:val="24"/>
              </w:rPr>
              <w:t>886 839,71</w:t>
            </w:r>
          </w:p>
        </w:tc>
        <w:tc>
          <w:tcPr>
            <w:tcW w:w="1985" w:type="dxa"/>
          </w:tcPr>
          <w:p w:rsidR="001B7BE4" w:rsidRPr="0018583C" w:rsidRDefault="001B7BE4" w:rsidP="007A6A27">
            <w:pPr>
              <w:jc w:val="both"/>
              <w:rPr>
                <w:sz w:val="24"/>
                <w:szCs w:val="24"/>
              </w:rPr>
            </w:pPr>
            <w:r w:rsidRPr="0018583C">
              <w:rPr>
                <w:sz w:val="24"/>
                <w:szCs w:val="24"/>
              </w:rPr>
              <w:t>109 925,27</w:t>
            </w:r>
          </w:p>
        </w:tc>
        <w:tc>
          <w:tcPr>
            <w:tcW w:w="2016" w:type="dxa"/>
          </w:tcPr>
          <w:p w:rsidR="001B7BE4" w:rsidRPr="0018583C" w:rsidRDefault="001B7BE4" w:rsidP="007A6A27">
            <w:pPr>
              <w:jc w:val="both"/>
              <w:rPr>
                <w:sz w:val="24"/>
                <w:szCs w:val="24"/>
              </w:rPr>
            </w:pPr>
            <w:r w:rsidRPr="0018583C">
              <w:rPr>
                <w:sz w:val="24"/>
                <w:szCs w:val="24"/>
              </w:rPr>
              <w:t>776 914,44</w:t>
            </w:r>
          </w:p>
        </w:tc>
      </w:tr>
    </w:tbl>
    <w:p w:rsidR="00B36720" w:rsidRPr="0018583C" w:rsidRDefault="00B36720" w:rsidP="001D6A0F">
      <w:pPr>
        <w:jc w:val="both"/>
        <w:rPr>
          <w:sz w:val="24"/>
          <w:szCs w:val="24"/>
        </w:rPr>
      </w:pPr>
    </w:p>
    <w:p w:rsidR="006F15CF" w:rsidRPr="0018583C" w:rsidRDefault="006F15CF" w:rsidP="001D6A0F">
      <w:pPr>
        <w:jc w:val="both"/>
        <w:rPr>
          <w:sz w:val="24"/>
          <w:szCs w:val="24"/>
        </w:rPr>
      </w:pPr>
      <w:r w:rsidRPr="0018583C">
        <w:rPr>
          <w:sz w:val="24"/>
          <w:szCs w:val="24"/>
        </w:rPr>
        <w:t>R</w:t>
      </w:r>
      <w:r w:rsidR="001B7BE4" w:rsidRPr="0018583C">
        <w:rPr>
          <w:sz w:val="24"/>
          <w:szCs w:val="24"/>
        </w:rPr>
        <w:t>ealizacja planu remontów za 2020</w:t>
      </w:r>
      <w:r w:rsidRPr="0018583C">
        <w:rPr>
          <w:sz w:val="24"/>
          <w:szCs w:val="24"/>
        </w:rPr>
        <w:t xml:space="preserve"> roku zostaje zatwierdzona przez Radę</w:t>
      </w:r>
      <w:r w:rsidR="001B7BE4" w:rsidRPr="0018583C">
        <w:rPr>
          <w:sz w:val="24"/>
          <w:szCs w:val="24"/>
        </w:rPr>
        <w:t xml:space="preserve"> Nadzorczą na mocy uchwały nr 2/2021</w:t>
      </w:r>
      <w:r w:rsidRPr="0018583C">
        <w:rPr>
          <w:sz w:val="24"/>
          <w:szCs w:val="24"/>
        </w:rPr>
        <w:t xml:space="preserve"> z dnia</w:t>
      </w:r>
      <w:r w:rsidR="001B7BE4" w:rsidRPr="0018583C">
        <w:rPr>
          <w:sz w:val="24"/>
          <w:szCs w:val="24"/>
        </w:rPr>
        <w:t xml:space="preserve"> 19.05.2021</w:t>
      </w:r>
      <w:r w:rsidRPr="0018583C">
        <w:rPr>
          <w:sz w:val="24"/>
          <w:szCs w:val="24"/>
        </w:rPr>
        <w:t xml:space="preserve"> roku podjętej w głosowaniu jawnym jednogłośnie</w:t>
      </w:r>
    </w:p>
    <w:p w:rsidR="00B36720" w:rsidRPr="0018583C" w:rsidRDefault="007A6A27" w:rsidP="001D6A0F">
      <w:pPr>
        <w:jc w:val="both"/>
        <w:rPr>
          <w:sz w:val="24"/>
          <w:szCs w:val="24"/>
        </w:rPr>
      </w:pPr>
      <w:r w:rsidRPr="0018583C">
        <w:rPr>
          <w:sz w:val="24"/>
          <w:szCs w:val="24"/>
        </w:rPr>
        <w:t xml:space="preserve">Uwag nie wniesiono. </w:t>
      </w:r>
    </w:p>
    <w:p w:rsidR="00B36720" w:rsidRPr="0018583C" w:rsidRDefault="00B36720" w:rsidP="001D6A0F">
      <w:pPr>
        <w:jc w:val="both"/>
        <w:rPr>
          <w:sz w:val="24"/>
          <w:szCs w:val="24"/>
        </w:rPr>
      </w:pPr>
    </w:p>
    <w:p w:rsidR="001D6A0F" w:rsidRPr="0018583C" w:rsidRDefault="001D6A0F" w:rsidP="001D6A0F">
      <w:pPr>
        <w:jc w:val="both"/>
        <w:rPr>
          <w:sz w:val="24"/>
          <w:szCs w:val="24"/>
        </w:rPr>
      </w:pPr>
      <w:r w:rsidRPr="0018583C">
        <w:rPr>
          <w:sz w:val="24"/>
          <w:szCs w:val="24"/>
        </w:rPr>
        <w:t>Realizacja robót remontowych systemem zleconym odbywała się na podstawie zawartych umów, które w przypadkach koniecznych poprzedzone były organizacją przetargów.</w:t>
      </w:r>
    </w:p>
    <w:p w:rsidR="001D6A0F" w:rsidRPr="0018583C" w:rsidRDefault="001D6A0F" w:rsidP="001D6A0F">
      <w:pPr>
        <w:jc w:val="both"/>
        <w:rPr>
          <w:sz w:val="24"/>
          <w:szCs w:val="24"/>
        </w:rPr>
      </w:pPr>
      <w:r w:rsidRPr="0018583C">
        <w:rPr>
          <w:sz w:val="24"/>
          <w:szCs w:val="24"/>
        </w:rPr>
        <w:t xml:space="preserve">Zasady organizacyjne postępowania przetargowego ustalone zostały przez Radę Nadzorczą w Regulaminie  udzielania zamówień na wykonanie usług , robót budowlanych i remontowych uchwalonym przez Radę Nadzorczą w dniu </w:t>
      </w:r>
      <w:r w:rsidR="00167DBE" w:rsidRPr="0018583C">
        <w:rPr>
          <w:sz w:val="24"/>
          <w:szCs w:val="24"/>
        </w:rPr>
        <w:t xml:space="preserve">26.03.2014 roku , uchwała nr 18/2014 </w:t>
      </w:r>
      <w:r w:rsidRPr="0018583C">
        <w:rPr>
          <w:sz w:val="24"/>
          <w:szCs w:val="24"/>
        </w:rPr>
        <w:t xml:space="preserve">    </w:t>
      </w:r>
    </w:p>
    <w:p w:rsidR="001D6A0F" w:rsidRPr="0018583C" w:rsidRDefault="001D6A0F" w:rsidP="001D6A0F">
      <w:pPr>
        <w:jc w:val="both"/>
        <w:rPr>
          <w:sz w:val="24"/>
          <w:szCs w:val="24"/>
        </w:rPr>
      </w:pPr>
      <w:r w:rsidRPr="0018583C">
        <w:rPr>
          <w:sz w:val="24"/>
          <w:szCs w:val="24"/>
        </w:rPr>
        <w:t xml:space="preserve"> Zgodnie z postanowieniami w/w regulaminu zamówienia na wykonanie usług oraz robót budowlano – remontowych dokonywane są w trybie :</w:t>
      </w:r>
    </w:p>
    <w:p w:rsidR="001D6A0F" w:rsidRPr="0018583C" w:rsidRDefault="001D6A0F" w:rsidP="00821D82">
      <w:pPr>
        <w:pStyle w:val="Akapitzlist"/>
        <w:numPr>
          <w:ilvl w:val="0"/>
          <w:numId w:val="10"/>
        </w:numPr>
        <w:jc w:val="both"/>
        <w:rPr>
          <w:sz w:val="24"/>
          <w:szCs w:val="24"/>
        </w:rPr>
      </w:pPr>
      <w:r w:rsidRPr="0018583C">
        <w:rPr>
          <w:sz w:val="24"/>
          <w:szCs w:val="24"/>
        </w:rPr>
        <w:t>Przetargu nieograniczonego – stosowany zawsze w przypadku , gdy wartość zamówienia przek</w:t>
      </w:r>
      <w:r w:rsidR="00167DBE" w:rsidRPr="0018583C">
        <w:rPr>
          <w:sz w:val="24"/>
          <w:szCs w:val="24"/>
        </w:rPr>
        <w:t>racza kwotę 40 000 EUR</w:t>
      </w:r>
    </w:p>
    <w:p w:rsidR="001D6A0F" w:rsidRPr="0018583C" w:rsidRDefault="001D6A0F" w:rsidP="00821D82">
      <w:pPr>
        <w:pStyle w:val="Akapitzlist"/>
        <w:numPr>
          <w:ilvl w:val="0"/>
          <w:numId w:val="10"/>
        </w:numPr>
        <w:jc w:val="both"/>
        <w:rPr>
          <w:sz w:val="24"/>
          <w:szCs w:val="24"/>
        </w:rPr>
      </w:pPr>
      <w:r w:rsidRPr="0018583C">
        <w:rPr>
          <w:sz w:val="24"/>
          <w:szCs w:val="24"/>
        </w:rPr>
        <w:t>Przetarg ograniczony – stosowany w przypadku gdy wartość zamówienia usług i robót nie pr</w:t>
      </w:r>
      <w:r w:rsidR="00167DBE" w:rsidRPr="0018583C">
        <w:rPr>
          <w:sz w:val="24"/>
          <w:szCs w:val="24"/>
        </w:rPr>
        <w:t>zekracza kwoty 40 000 EUR</w:t>
      </w:r>
    </w:p>
    <w:p w:rsidR="001D6A0F" w:rsidRPr="0018583C" w:rsidRDefault="001D6A0F" w:rsidP="00821D82">
      <w:pPr>
        <w:pStyle w:val="Akapitzlist"/>
        <w:numPr>
          <w:ilvl w:val="0"/>
          <w:numId w:val="10"/>
        </w:numPr>
        <w:jc w:val="both"/>
        <w:rPr>
          <w:sz w:val="24"/>
          <w:szCs w:val="24"/>
        </w:rPr>
      </w:pPr>
      <w:r w:rsidRPr="0018583C">
        <w:rPr>
          <w:sz w:val="24"/>
          <w:szCs w:val="24"/>
        </w:rPr>
        <w:t xml:space="preserve">Przetargu dwustopniowego – gdy między innymi nie można z góry określić szczegółowych cech technicznych i jakościowych zamawianych usług lub robót. </w:t>
      </w:r>
    </w:p>
    <w:p w:rsidR="001D6A0F" w:rsidRPr="0018583C" w:rsidRDefault="001D6A0F" w:rsidP="00821D82">
      <w:pPr>
        <w:pStyle w:val="Akapitzlist"/>
        <w:numPr>
          <w:ilvl w:val="0"/>
          <w:numId w:val="10"/>
        </w:numPr>
        <w:jc w:val="both"/>
        <w:rPr>
          <w:sz w:val="24"/>
          <w:szCs w:val="24"/>
        </w:rPr>
      </w:pPr>
      <w:r w:rsidRPr="0018583C">
        <w:rPr>
          <w:sz w:val="24"/>
          <w:szCs w:val="24"/>
        </w:rPr>
        <w:t xml:space="preserve">Zapytania o cenę -  stosowane w przypadkach , gdy przedmiotem zamówienia są usługi powszechnie dostępne o ustalonych standardach jakościowych </w:t>
      </w:r>
    </w:p>
    <w:p w:rsidR="008874ED" w:rsidRPr="0018583C" w:rsidRDefault="001D6A0F" w:rsidP="001D6A0F">
      <w:pPr>
        <w:pStyle w:val="Akapitzlist"/>
        <w:numPr>
          <w:ilvl w:val="0"/>
          <w:numId w:val="10"/>
        </w:numPr>
        <w:jc w:val="both"/>
        <w:rPr>
          <w:sz w:val="24"/>
          <w:szCs w:val="24"/>
        </w:rPr>
      </w:pPr>
      <w:r w:rsidRPr="0018583C">
        <w:rPr>
          <w:sz w:val="24"/>
          <w:szCs w:val="24"/>
        </w:rPr>
        <w:t xml:space="preserve">Zamówienie z wolnej ręki – stosowane między innymi ze względu na szczegółowy rodzaj usług i robót budowlanych można je uzyskać od jednego wykonawcy i wartość zamówienia </w:t>
      </w:r>
      <w:r w:rsidR="00167DBE" w:rsidRPr="0018583C">
        <w:rPr>
          <w:sz w:val="24"/>
          <w:szCs w:val="24"/>
        </w:rPr>
        <w:t xml:space="preserve">nie przekracza równowartości </w:t>
      </w:r>
      <w:r w:rsidRPr="0018583C">
        <w:rPr>
          <w:sz w:val="24"/>
          <w:szCs w:val="24"/>
        </w:rPr>
        <w:t xml:space="preserve"> 30 000 EURO </w:t>
      </w:r>
      <w:r w:rsidR="00167B65">
        <w:rPr>
          <w:sz w:val="24"/>
          <w:szCs w:val="24"/>
        </w:rPr>
        <w:t>.</w:t>
      </w:r>
      <w:r w:rsidRPr="0018583C">
        <w:rPr>
          <w:sz w:val="24"/>
          <w:szCs w:val="24"/>
        </w:rPr>
        <w:t xml:space="preserve"> </w:t>
      </w:r>
    </w:p>
    <w:p w:rsidR="00A85107" w:rsidRPr="0018583C" w:rsidRDefault="00A85107" w:rsidP="001D6A0F">
      <w:pPr>
        <w:jc w:val="both"/>
        <w:rPr>
          <w:sz w:val="24"/>
          <w:szCs w:val="24"/>
        </w:rPr>
      </w:pPr>
    </w:p>
    <w:p w:rsidR="001D6A0F" w:rsidRPr="0018583C" w:rsidRDefault="00A85107" w:rsidP="001D6A0F">
      <w:pPr>
        <w:jc w:val="both"/>
        <w:rPr>
          <w:sz w:val="24"/>
          <w:szCs w:val="24"/>
        </w:rPr>
      </w:pPr>
      <w:r w:rsidRPr="0018583C">
        <w:rPr>
          <w:sz w:val="24"/>
          <w:szCs w:val="24"/>
        </w:rPr>
        <w:t>Wyrywkowa a</w:t>
      </w:r>
      <w:r w:rsidR="0081752A" w:rsidRPr="0018583C">
        <w:rPr>
          <w:sz w:val="24"/>
          <w:szCs w:val="24"/>
        </w:rPr>
        <w:t>naliza dokonanych postępowań przetargowych w okr</w:t>
      </w:r>
      <w:r w:rsidRPr="0018583C">
        <w:rPr>
          <w:sz w:val="24"/>
          <w:szCs w:val="24"/>
        </w:rPr>
        <w:t xml:space="preserve">esie objętym lustracją obrazuje poniższa tabela </w:t>
      </w:r>
      <w:r w:rsidR="0081752A" w:rsidRPr="0018583C">
        <w:rPr>
          <w:sz w:val="24"/>
          <w:szCs w:val="24"/>
        </w:rPr>
        <w:t xml:space="preserve">. </w:t>
      </w:r>
      <w:r w:rsidR="00167B65">
        <w:rPr>
          <w:sz w:val="24"/>
          <w:szCs w:val="24"/>
        </w:rPr>
        <w:t xml:space="preserve"> </w:t>
      </w:r>
      <w:r w:rsidR="001D6A0F" w:rsidRPr="0018583C">
        <w:rPr>
          <w:sz w:val="24"/>
          <w:szCs w:val="24"/>
        </w:rPr>
        <w:t xml:space="preserve"> </w:t>
      </w:r>
    </w:p>
    <w:p w:rsidR="00E45FB4" w:rsidRPr="0018583C" w:rsidRDefault="00E45FB4" w:rsidP="001D6A0F">
      <w:pPr>
        <w:jc w:val="both"/>
        <w:rPr>
          <w:sz w:val="24"/>
          <w:szCs w:val="24"/>
        </w:rPr>
      </w:pPr>
    </w:p>
    <w:tbl>
      <w:tblPr>
        <w:tblW w:w="9782" w:type="dxa"/>
        <w:tblInd w:w="-254" w:type="dxa"/>
        <w:tblLayout w:type="fixed"/>
        <w:tblCellMar>
          <w:left w:w="30" w:type="dxa"/>
          <w:right w:w="30" w:type="dxa"/>
        </w:tblCellMar>
        <w:tblLook w:val="04A0"/>
      </w:tblPr>
      <w:tblGrid>
        <w:gridCol w:w="1372"/>
        <w:gridCol w:w="1606"/>
        <w:gridCol w:w="708"/>
        <w:gridCol w:w="1985"/>
        <w:gridCol w:w="2835"/>
        <w:gridCol w:w="1276"/>
      </w:tblGrid>
      <w:tr w:rsidR="003F0711" w:rsidRPr="0018583C" w:rsidTr="00CF41C0">
        <w:trPr>
          <w:trHeight w:val="864"/>
        </w:trPr>
        <w:tc>
          <w:tcPr>
            <w:tcW w:w="1372" w:type="dxa"/>
            <w:tcBorders>
              <w:top w:val="single" w:sz="6" w:space="0" w:color="auto"/>
              <w:left w:val="single" w:sz="6" w:space="0" w:color="auto"/>
              <w:bottom w:val="single" w:sz="6" w:space="0" w:color="auto"/>
              <w:right w:val="single" w:sz="6" w:space="0" w:color="auto"/>
            </w:tcBorders>
            <w:hideMark/>
          </w:tcPr>
          <w:p w:rsidR="003F0711" w:rsidRPr="0018583C" w:rsidRDefault="003F0711">
            <w:pPr>
              <w:autoSpaceDE w:val="0"/>
              <w:adjustRightInd w:val="0"/>
              <w:spacing w:line="276" w:lineRule="auto"/>
              <w:jc w:val="center"/>
              <w:rPr>
                <w:rFonts w:ascii="Calibri" w:eastAsiaTheme="minorHAnsi" w:hAnsi="Calibri" w:cs="Calibri"/>
                <w:bCs/>
                <w:color w:val="000000"/>
                <w:kern w:val="3"/>
                <w:sz w:val="24"/>
                <w:szCs w:val="24"/>
                <w:lang w:eastAsia="en-US"/>
              </w:rPr>
            </w:pPr>
            <w:r w:rsidRPr="0018583C">
              <w:rPr>
                <w:rFonts w:ascii="Calibri" w:hAnsi="Calibri" w:cs="Calibri"/>
                <w:bCs/>
                <w:color w:val="000000"/>
                <w:sz w:val="24"/>
                <w:szCs w:val="24"/>
              </w:rPr>
              <w:t xml:space="preserve">Data </w:t>
            </w:r>
          </w:p>
          <w:p w:rsidR="003F0711" w:rsidRPr="0018583C" w:rsidRDefault="0065248D">
            <w:pPr>
              <w:widowControl w:val="0"/>
              <w:suppressAutoHyphens/>
              <w:autoSpaceDE w:val="0"/>
              <w:autoSpaceDN w:val="0"/>
              <w:adjustRightInd w:val="0"/>
              <w:spacing w:line="276" w:lineRule="auto"/>
              <w:jc w:val="center"/>
              <w:rPr>
                <w:rFonts w:ascii="Calibri" w:eastAsia="Andale Sans UI" w:hAnsi="Calibri" w:cs="Calibri"/>
                <w:bCs/>
                <w:color w:val="000000"/>
                <w:kern w:val="3"/>
                <w:sz w:val="24"/>
                <w:szCs w:val="24"/>
                <w:lang w:eastAsia="en-US"/>
              </w:rPr>
            </w:pPr>
            <w:r w:rsidRPr="0018583C">
              <w:rPr>
                <w:rFonts w:ascii="Calibri" w:hAnsi="Calibri" w:cs="Calibri"/>
                <w:bCs/>
                <w:color w:val="000000"/>
                <w:sz w:val="24"/>
                <w:szCs w:val="24"/>
              </w:rPr>
              <w:t>P</w:t>
            </w:r>
            <w:r w:rsidR="003F0711" w:rsidRPr="0018583C">
              <w:rPr>
                <w:rFonts w:ascii="Calibri" w:hAnsi="Calibri" w:cs="Calibri"/>
                <w:bCs/>
                <w:color w:val="000000"/>
                <w:sz w:val="24"/>
                <w:szCs w:val="24"/>
              </w:rPr>
              <w:t>rzetargu</w:t>
            </w:r>
          </w:p>
        </w:tc>
        <w:tc>
          <w:tcPr>
            <w:tcW w:w="1606" w:type="dxa"/>
            <w:tcBorders>
              <w:top w:val="single" w:sz="6" w:space="0" w:color="auto"/>
              <w:left w:val="single" w:sz="6" w:space="0" w:color="auto"/>
              <w:bottom w:val="single" w:sz="6" w:space="0" w:color="auto"/>
              <w:right w:val="single" w:sz="6" w:space="0" w:color="auto"/>
            </w:tcBorders>
            <w:hideMark/>
          </w:tcPr>
          <w:p w:rsidR="003F0711" w:rsidRPr="0018583C" w:rsidRDefault="003F0711">
            <w:pPr>
              <w:autoSpaceDE w:val="0"/>
              <w:adjustRightInd w:val="0"/>
              <w:spacing w:line="276" w:lineRule="auto"/>
              <w:jc w:val="center"/>
              <w:rPr>
                <w:rFonts w:ascii="Calibri" w:eastAsiaTheme="minorHAnsi" w:hAnsi="Calibri" w:cs="Calibri"/>
                <w:bCs/>
                <w:color w:val="000000"/>
                <w:kern w:val="3"/>
                <w:sz w:val="24"/>
                <w:szCs w:val="24"/>
                <w:lang w:eastAsia="en-US"/>
              </w:rPr>
            </w:pPr>
            <w:r w:rsidRPr="0018583C">
              <w:rPr>
                <w:rFonts w:ascii="Calibri" w:hAnsi="Calibri" w:cs="Calibri"/>
                <w:bCs/>
                <w:color w:val="000000"/>
                <w:sz w:val="24"/>
                <w:szCs w:val="24"/>
              </w:rPr>
              <w:t>Rodzaj</w:t>
            </w:r>
          </w:p>
          <w:p w:rsidR="003F0711" w:rsidRPr="0018583C" w:rsidRDefault="00167B65">
            <w:pPr>
              <w:widowControl w:val="0"/>
              <w:suppressAutoHyphens/>
              <w:autoSpaceDE w:val="0"/>
              <w:autoSpaceDN w:val="0"/>
              <w:adjustRightInd w:val="0"/>
              <w:spacing w:line="276" w:lineRule="auto"/>
              <w:jc w:val="center"/>
              <w:rPr>
                <w:rFonts w:ascii="Calibri" w:eastAsia="Andale Sans UI" w:hAnsi="Calibri" w:cs="Calibri"/>
                <w:bCs/>
                <w:color w:val="000000"/>
                <w:kern w:val="3"/>
                <w:sz w:val="24"/>
                <w:szCs w:val="24"/>
                <w:lang w:eastAsia="en-US"/>
              </w:rPr>
            </w:pPr>
            <w:r w:rsidRPr="0018583C">
              <w:rPr>
                <w:rFonts w:ascii="Calibri" w:hAnsi="Calibri" w:cs="Calibri"/>
                <w:bCs/>
                <w:color w:val="000000"/>
                <w:sz w:val="24"/>
                <w:szCs w:val="24"/>
              </w:rPr>
              <w:t>P</w:t>
            </w:r>
            <w:r w:rsidR="003F0711" w:rsidRPr="0018583C">
              <w:rPr>
                <w:rFonts w:ascii="Calibri" w:hAnsi="Calibri" w:cs="Calibri"/>
                <w:bCs/>
                <w:color w:val="000000"/>
                <w:sz w:val="24"/>
                <w:szCs w:val="24"/>
              </w:rPr>
              <w:t>rzetargu</w:t>
            </w:r>
          </w:p>
        </w:tc>
        <w:tc>
          <w:tcPr>
            <w:tcW w:w="708" w:type="dxa"/>
            <w:tcBorders>
              <w:top w:val="single" w:sz="6" w:space="0" w:color="auto"/>
              <w:left w:val="single" w:sz="6" w:space="0" w:color="auto"/>
              <w:bottom w:val="single" w:sz="6" w:space="0" w:color="auto"/>
              <w:right w:val="single" w:sz="6" w:space="0" w:color="auto"/>
            </w:tcBorders>
            <w:hideMark/>
          </w:tcPr>
          <w:p w:rsidR="003F0711" w:rsidRPr="0018583C" w:rsidRDefault="003F0711">
            <w:pPr>
              <w:autoSpaceDE w:val="0"/>
              <w:adjustRightInd w:val="0"/>
              <w:spacing w:line="276" w:lineRule="auto"/>
              <w:jc w:val="center"/>
              <w:rPr>
                <w:rFonts w:ascii="Calibri" w:eastAsiaTheme="minorHAnsi" w:hAnsi="Calibri" w:cs="Calibri"/>
                <w:bCs/>
                <w:color w:val="000000"/>
                <w:kern w:val="3"/>
                <w:sz w:val="24"/>
                <w:szCs w:val="24"/>
                <w:lang w:eastAsia="en-US"/>
              </w:rPr>
            </w:pPr>
            <w:r w:rsidRPr="0018583C">
              <w:rPr>
                <w:rFonts w:ascii="Calibri" w:hAnsi="Calibri" w:cs="Calibri"/>
                <w:bCs/>
                <w:color w:val="000000"/>
                <w:sz w:val="24"/>
                <w:szCs w:val="24"/>
              </w:rPr>
              <w:t xml:space="preserve">ilość </w:t>
            </w:r>
          </w:p>
          <w:p w:rsidR="003F0711" w:rsidRPr="0018583C" w:rsidRDefault="003F0711">
            <w:pPr>
              <w:widowControl w:val="0"/>
              <w:suppressAutoHyphens/>
              <w:autoSpaceDE w:val="0"/>
              <w:autoSpaceDN w:val="0"/>
              <w:adjustRightInd w:val="0"/>
              <w:spacing w:line="276" w:lineRule="auto"/>
              <w:jc w:val="center"/>
              <w:rPr>
                <w:rFonts w:ascii="Calibri" w:eastAsia="Andale Sans UI" w:hAnsi="Calibri" w:cs="Calibri"/>
                <w:bCs/>
                <w:color w:val="000000"/>
                <w:kern w:val="3"/>
                <w:sz w:val="24"/>
                <w:szCs w:val="24"/>
                <w:lang w:eastAsia="en-US"/>
              </w:rPr>
            </w:pPr>
            <w:r w:rsidRPr="0018583C">
              <w:rPr>
                <w:rFonts w:ascii="Calibri" w:hAnsi="Calibri" w:cs="Calibri"/>
                <w:bCs/>
                <w:color w:val="000000"/>
                <w:sz w:val="24"/>
                <w:szCs w:val="24"/>
              </w:rPr>
              <w:t>. ofert</w:t>
            </w:r>
          </w:p>
        </w:tc>
        <w:tc>
          <w:tcPr>
            <w:tcW w:w="1985" w:type="dxa"/>
            <w:tcBorders>
              <w:top w:val="single" w:sz="6" w:space="0" w:color="auto"/>
              <w:left w:val="single" w:sz="6" w:space="0" w:color="auto"/>
              <w:bottom w:val="single" w:sz="6" w:space="0" w:color="auto"/>
              <w:right w:val="single" w:sz="6" w:space="0" w:color="auto"/>
            </w:tcBorders>
            <w:hideMark/>
          </w:tcPr>
          <w:p w:rsidR="003F0711" w:rsidRPr="0018583C" w:rsidRDefault="003F0711">
            <w:pPr>
              <w:autoSpaceDE w:val="0"/>
              <w:adjustRightInd w:val="0"/>
              <w:spacing w:line="276" w:lineRule="auto"/>
              <w:jc w:val="center"/>
              <w:rPr>
                <w:rFonts w:ascii="Calibri" w:eastAsiaTheme="minorHAnsi" w:hAnsi="Calibri" w:cs="Calibri"/>
                <w:bCs/>
                <w:color w:val="000000"/>
                <w:kern w:val="3"/>
                <w:sz w:val="24"/>
                <w:szCs w:val="24"/>
                <w:lang w:eastAsia="en-US"/>
              </w:rPr>
            </w:pPr>
            <w:r w:rsidRPr="0018583C">
              <w:rPr>
                <w:rFonts w:ascii="Calibri" w:hAnsi="Calibri" w:cs="Calibri"/>
                <w:bCs/>
                <w:color w:val="000000"/>
                <w:sz w:val="24"/>
                <w:szCs w:val="24"/>
              </w:rPr>
              <w:t xml:space="preserve">Oferta </w:t>
            </w:r>
          </w:p>
          <w:p w:rsidR="003F0711" w:rsidRPr="0018583C" w:rsidRDefault="003F0711">
            <w:pPr>
              <w:widowControl w:val="0"/>
              <w:suppressAutoHyphens/>
              <w:autoSpaceDE w:val="0"/>
              <w:autoSpaceDN w:val="0"/>
              <w:adjustRightInd w:val="0"/>
              <w:spacing w:line="276" w:lineRule="auto"/>
              <w:jc w:val="center"/>
              <w:rPr>
                <w:rFonts w:ascii="Calibri" w:eastAsia="Andale Sans UI" w:hAnsi="Calibri" w:cs="Calibri"/>
                <w:bCs/>
                <w:color w:val="000000"/>
                <w:kern w:val="3"/>
                <w:sz w:val="24"/>
                <w:szCs w:val="24"/>
                <w:lang w:eastAsia="en-US"/>
              </w:rPr>
            </w:pPr>
            <w:r w:rsidRPr="0018583C">
              <w:rPr>
                <w:rFonts w:ascii="Calibri" w:hAnsi="Calibri" w:cs="Calibri"/>
                <w:bCs/>
                <w:color w:val="000000"/>
                <w:sz w:val="24"/>
                <w:szCs w:val="24"/>
              </w:rPr>
              <w:t>Wybrana</w:t>
            </w:r>
          </w:p>
        </w:tc>
        <w:tc>
          <w:tcPr>
            <w:tcW w:w="2835" w:type="dxa"/>
            <w:tcBorders>
              <w:top w:val="single" w:sz="6" w:space="0" w:color="auto"/>
              <w:left w:val="single" w:sz="6" w:space="0" w:color="auto"/>
              <w:bottom w:val="single" w:sz="6" w:space="0" w:color="auto"/>
              <w:right w:val="single" w:sz="6" w:space="0" w:color="auto"/>
            </w:tcBorders>
            <w:hideMark/>
          </w:tcPr>
          <w:p w:rsidR="003F0711" w:rsidRPr="0018583C" w:rsidRDefault="003F0711">
            <w:pPr>
              <w:widowControl w:val="0"/>
              <w:suppressAutoHyphens/>
              <w:autoSpaceDE w:val="0"/>
              <w:autoSpaceDN w:val="0"/>
              <w:adjustRightInd w:val="0"/>
              <w:spacing w:line="276" w:lineRule="auto"/>
              <w:jc w:val="center"/>
              <w:rPr>
                <w:rFonts w:ascii="Calibri" w:eastAsia="Andale Sans UI" w:hAnsi="Calibri" w:cs="Calibri"/>
                <w:bCs/>
                <w:color w:val="000000"/>
                <w:kern w:val="3"/>
                <w:sz w:val="24"/>
                <w:szCs w:val="24"/>
                <w:lang w:eastAsia="en-US"/>
              </w:rPr>
            </w:pPr>
            <w:r w:rsidRPr="0018583C">
              <w:rPr>
                <w:rFonts w:ascii="Calibri" w:hAnsi="Calibri" w:cs="Calibri"/>
                <w:bCs/>
                <w:color w:val="000000"/>
                <w:sz w:val="24"/>
                <w:szCs w:val="24"/>
              </w:rPr>
              <w:t>Zakres robót</w:t>
            </w:r>
          </w:p>
        </w:tc>
        <w:tc>
          <w:tcPr>
            <w:tcW w:w="1276" w:type="dxa"/>
            <w:tcBorders>
              <w:top w:val="single" w:sz="6" w:space="0" w:color="auto"/>
              <w:left w:val="single" w:sz="6" w:space="0" w:color="auto"/>
              <w:bottom w:val="single" w:sz="6" w:space="0" w:color="auto"/>
              <w:right w:val="single" w:sz="6" w:space="0" w:color="auto"/>
            </w:tcBorders>
          </w:tcPr>
          <w:p w:rsidR="003F0711" w:rsidRPr="0018583C" w:rsidRDefault="003F0711" w:rsidP="00A85107">
            <w:pPr>
              <w:widowControl w:val="0"/>
              <w:suppressAutoHyphens/>
              <w:autoSpaceDE w:val="0"/>
              <w:autoSpaceDN w:val="0"/>
              <w:adjustRightInd w:val="0"/>
              <w:spacing w:line="276" w:lineRule="auto"/>
              <w:rPr>
                <w:rFonts w:ascii="Calibri" w:eastAsia="Andale Sans UI" w:hAnsi="Calibri" w:cs="Calibri"/>
                <w:bCs/>
                <w:color w:val="000000"/>
                <w:kern w:val="3"/>
                <w:sz w:val="24"/>
                <w:szCs w:val="24"/>
                <w:lang w:eastAsia="en-US"/>
              </w:rPr>
            </w:pPr>
            <w:r w:rsidRPr="0018583C">
              <w:rPr>
                <w:rFonts w:ascii="Calibri" w:hAnsi="Calibri" w:cs="Calibri"/>
                <w:bCs/>
                <w:color w:val="000000"/>
                <w:sz w:val="24"/>
                <w:szCs w:val="24"/>
              </w:rPr>
              <w:t xml:space="preserve">Przetargowa wartość robót </w:t>
            </w:r>
          </w:p>
        </w:tc>
      </w:tr>
      <w:tr w:rsidR="003F0711" w:rsidRPr="0018583C" w:rsidTr="00CF41C0">
        <w:trPr>
          <w:trHeight w:val="864"/>
        </w:trPr>
        <w:tc>
          <w:tcPr>
            <w:tcW w:w="1372" w:type="dxa"/>
            <w:tcBorders>
              <w:top w:val="single" w:sz="6" w:space="0" w:color="auto"/>
              <w:left w:val="single" w:sz="6" w:space="0" w:color="auto"/>
              <w:bottom w:val="single" w:sz="6" w:space="0" w:color="auto"/>
              <w:right w:val="single" w:sz="6" w:space="0" w:color="auto"/>
            </w:tcBorders>
            <w:hideMark/>
          </w:tcPr>
          <w:p w:rsidR="003F0711" w:rsidRPr="0018583C" w:rsidRDefault="002D3738" w:rsidP="002D3738">
            <w:pPr>
              <w:autoSpaceDE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lastRenderedPageBreak/>
              <w:t>09.05.2018</w:t>
            </w:r>
          </w:p>
        </w:tc>
        <w:tc>
          <w:tcPr>
            <w:tcW w:w="1606" w:type="dxa"/>
            <w:tcBorders>
              <w:top w:val="single" w:sz="6" w:space="0" w:color="auto"/>
              <w:left w:val="single" w:sz="6" w:space="0" w:color="auto"/>
              <w:bottom w:val="single" w:sz="6" w:space="0" w:color="auto"/>
              <w:right w:val="single" w:sz="6" w:space="0" w:color="auto"/>
            </w:tcBorders>
            <w:hideMark/>
          </w:tcPr>
          <w:p w:rsidR="003F0711" w:rsidRPr="0018583C" w:rsidRDefault="002D3738" w:rsidP="002D3738">
            <w:pPr>
              <w:autoSpaceDE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 xml:space="preserve">Nieograniczony </w:t>
            </w:r>
          </w:p>
        </w:tc>
        <w:tc>
          <w:tcPr>
            <w:tcW w:w="708" w:type="dxa"/>
            <w:tcBorders>
              <w:top w:val="single" w:sz="6" w:space="0" w:color="auto"/>
              <w:left w:val="single" w:sz="6" w:space="0" w:color="auto"/>
              <w:bottom w:val="single" w:sz="6" w:space="0" w:color="auto"/>
              <w:right w:val="single" w:sz="6" w:space="0" w:color="auto"/>
            </w:tcBorders>
            <w:hideMark/>
          </w:tcPr>
          <w:p w:rsidR="003F0711" w:rsidRPr="0018583C" w:rsidRDefault="002D3738">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hideMark/>
          </w:tcPr>
          <w:p w:rsidR="003F0711" w:rsidRPr="0018583C" w:rsidRDefault="002D3738" w:rsidP="002D3738">
            <w:pPr>
              <w:autoSpaceDE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 xml:space="preserve">Przedsiębiorstwo  Instalacyjno – Budowlane  PERSPEKTYWA </w:t>
            </w:r>
          </w:p>
        </w:tc>
        <w:tc>
          <w:tcPr>
            <w:tcW w:w="2835" w:type="dxa"/>
            <w:tcBorders>
              <w:top w:val="single" w:sz="6" w:space="0" w:color="auto"/>
              <w:left w:val="single" w:sz="6" w:space="0" w:color="auto"/>
              <w:bottom w:val="single" w:sz="6" w:space="0" w:color="auto"/>
              <w:right w:val="single" w:sz="6" w:space="0" w:color="auto"/>
            </w:tcBorders>
            <w:hideMark/>
          </w:tcPr>
          <w:p w:rsidR="003F0711" w:rsidRPr="0018583C" w:rsidRDefault="002D3738" w:rsidP="002D3738">
            <w:pPr>
              <w:widowControl w:val="0"/>
              <w:suppressAutoHyphens/>
              <w:autoSpaceDE w:val="0"/>
              <w:autoSpaceDN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 xml:space="preserve">Wymiana instalacji </w:t>
            </w:r>
            <w:proofErr w:type="spellStart"/>
            <w:r w:rsidRPr="0018583C">
              <w:rPr>
                <w:rFonts w:ascii="Calibri" w:hAnsi="Calibri" w:cs="Calibri"/>
                <w:bCs/>
                <w:color w:val="000000"/>
                <w:sz w:val="24"/>
                <w:szCs w:val="24"/>
              </w:rPr>
              <w:t>wod</w:t>
            </w:r>
            <w:proofErr w:type="spellEnd"/>
            <w:r w:rsidRPr="0018583C">
              <w:rPr>
                <w:rFonts w:ascii="Calibri" w:hAnsi="Calibri" w:cs="Calibri"/>
                <w:bCs/>
                <w:color w:val="000000"/>
                <w:sz w:val="24"/>
                <w:szCs w:val="24"/>
              </w:rPr>
              <w:t xml:space="preserve">- Kan co i </w:t>
            </w:r>
            <w:proofErr w:type="spellStart"/>
            <w:r w:rsidRPr="0018583C">
              <w:rPr>
                <w:rFonts w:ascii="Calibri" w:hAnsi="Calibri" w:cs="Calibri"/>
                <w:bCs/>
                <w:color w:val="000000"/>
                <w:sz w:val="24"/>
                <w:szCs w:val="24"/>
              </w:rPr>
              <w:t>cwu</w:t>
            </w:r>
            <w:proofErr w:type="spellEnd"/>
            <w:r w:rsidRPr="0018583C">
              <w:rPr>
                <w:rFonts w:ascii="Calibri" w:hAnsi="Calibri" w:cs="Calibri"/>
                <w:bCs/>
                <w:color w:val="000000"/>
                <w:sz w:val="24"/>
                <w:szCs w:val="24"/>
              </w:rPr>
              <w:t xml:space="preserve">  u; Krótka 1 </w:t>
            </w:r>
          </w:p>
        </w:tc>
        <w:tc>
          <w:tcPr>
            <w:tcW w:w="1276" w:type="dxa"/>
            <w:tcBorders>
              <w:top w:val="single" w:sz="6" w:space="0" w:color="auto"/>
              <w:left w:val="single" w:sz="6" w:space="0" w:color="auto"/>
              <w:bottom w:val="single" w:sz="6" w:space="0" w:color="auto"/>
              <w:right w:val="single" w:sz="6" w:space="0" w:color="auto"/>
            </w:tcBorders>
          </w:tcPr>
          <w:p w:rsidR="003F0711" w:rsidRPr="0018583C" w:rsidRDefault="002D3738" w:rsidP="00A85107">
            <w:pPr>
              <w:widowControl w:val="0"/>
              <w:suppressAutoHyphens/>
              <w:autoSpaceDE w:val="0"/>
              <w:autoSpaceDN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18</w:t>
            </w:r>
            <w:r w:rsidR="008823FA" w:rsidRPr="0018583C">
              <w:rPr>
                <w:rFonts w:ascii="Calibri" w:hAnsi="Calibri" w:cs="Calibri"/>
                <w:bCs/>
                <w:color w:val="000000"/>
                <w:sz w:val="24"/>
                <w:szCs w:val="24"/>
              </w:rPr>
              <w:t>0 3</w:t>
            </w:r>
            <w:r w:rsidRPr="0018583C">
              <w:rPr>
                <w:rFonts w:ascii="Calibri" w:hAnsi="Calibri" w:cs="Calibri"/>
                <w:bCs/>
                <w:color w:val="000000"/>
                <w:sz w:val="24"/>
                <w:szCs w:val="24"/>
              </w:rPr>
              <w:t>39,87</w:t>
            </w:r>
          </w:p>
        </w:tc>
      </w:tr>
      <w:tr w:rsidR="003F0711" w:rsidRPr="0018583C" w:rsidTr="00CF41C0">
        <w:trPr>
          <w:trHeight w:val="864"/>
        </w:trPr>
        <w:tc>
          <w:tcPr>
            <w:tcW w:w="1372" w:type="dxa"/>
            <w:tcBorders>
              <w:top w:val="single" w:sz="6" w:space="0" w:color="auto"/>
              <w:left w:val="single" w:sz="6" w:space="0" w:color="auto"/>
              <w:bottom w:val="single" w:sz="6" w:space="0" w:color="auto"/>
              <w:right w:val="single" w:sz="6" w:space="0" w:color="auto"/>
            </w:tcBorders>
            <w:hideMark/>
          </w:tcPr>
          <w:p w:rsidR="003F0711" w:rsidRPr="0018583C" w:rsidRDefault="002D3738" w:rsidP="002D3738">
            <w:pPr>
              <w:autoSpaceDE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12.03.2019</w:t>
            </w:r>
          </w:p>
        </w:tc>
        <w:tc>
          <w:tcPr>
            <w:tcW w:w="1606" w:type="dxa"/>
            <w:tcBorders>
              <w:top w:val="single" w:sz="6" w:space="0" w:color="auto"/>
              <w:left w:val="single" w:sz="6" w:space="0" w:color="auto"/>
              <w:bottom w:val="single" w:sz="6" w:space="0" w:color="auto"/>
              <w:right w:val="single" w:sz="6" w:space="0" w:color="auto"/>
            </w:tcBorders>
            <w:hideMark/>
          </w:tcPr>
          <w:p w:rsidR="003F0711" w:rsidRPr="0018583C" w:rsidRDefault="002D3738">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 xml:space="preserve">Nieograniczony </w:t>
            </w:r>
          </w:p>
        </w:tc>
        <w:tc>
          <w:tcPr>
            <w:tcW w:w="708" w:type="dxa"/>
            <w:tcBorders>
              <w:top w:val="single" w:sz="6" w:space="0" w:color="auto"/>
              <w:left w:val="single" w:sz="6" w:space="0" w:color="auto"/>
              <w:bottom w:val="single" w:sz="6" w:space="0" w:color="auto"/>
              <w:right w:val="single" w:sz="6" w:space="0" w:color="auto"/>
            </w:tcBorders>
            <w:hideMark/>
          </w:tcPr>
          <w:p w:rsidR="003F0711" w:rsidRPr="0018583C" w:rsidRDefault="002D3738">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hideMark/>
          </w:tcPr>
          <w:p w:rsidR="003F0711" w:rsidRPr="0018583C" w:rsidRDefault="008823FA" w:rsidP="008823FA">
            <w:pPr>
              <w:autoSpaceDE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Usługi elektroinstalacyjne Zygmunt Nazarkiewicz Rynek 24/3 Kluczbork</w:t>
            </w:r>
          </w:p>
        </w:tc>
        <w:tc>
          <w:tcPr>
            <w:tcW w:w="2835" w:type="dxa"/>
            <w:tcBorders>
              <w:top w:val="single" w:sz="6" w:space="0" w:color="auto"/>
              <w:left w:val="single" w:sz="6" w:space="0" w:color="auto"/>
              <w:bottom w:val="single" w:sz="6" w:space="0" w:color="auto"/>
              <w:right w:val="single" w:sz="6" w:space="0" w:color="auto"/>
            </w:tcBorders>
            <w:hideMark/>
          </w:tcPr>
          <w:p w:rsidR="003F0711" w:rsidRPr="0018583C" w:rsidRDefault="008823FA">
            <w:pPr>
              <w:widowControl w:val="0"/>
              <w:suppressAutoHyphens/>
              <w:autoSpaceDE w:val="0"/>
              <w:autoSpaceDN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Wymiana instalacji elektrycznej ul. Nadbrzeżna 24</w:t>
            </w:r>
          </w:p>
        </w:tc>
        <w:tc>
          <w:tcPr>
            <w:tcW w:w="1276" w:type="dxa"/>
            <w:tcBorders>
              <w:top w:val="single" w:sz="6" w:space="0" w:color="auto"/>
              <w:left w:val="single" w:sz="6" w:space="0" w:color="auto"/>
              <w:bottom w:val="single" w:sz="6" w:space="0" w:color="auto"/>
              <w:right w:val="single" w:sz="6" w:space="0" w:color="auto"/>
            </w:tcBorders>
          </w:tcPr>
          <w:p w:rsidR="003F0711" w:rsidRPr="0018583C" w:rsidRDefault="008823FA" w:rsidP="00A85107">
            <w:pPr>
              <w:widowControl w:val="0"/>
              <w:suppressAutoHyphens/>
              <w:autoSpaceDE w:val="0"/>
              <w:autoSpaceDN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99 563,72</w:t>
            </w:r>
          </w:p>
        </w:tc>
      </w:tr>
      <w:tr w:rsidR="003F0711" w:rsidRPr="0018583C" w:rsidTr="00CF41C0">
        <w:trPr>
          <w:trHeight w:val="864"/>
        </w:trPr>
        <w:tc>
          <w:tcPr>
            <w:tcW w:w="1372" w:type="dxa"/>
            <w:tcBorders>
              <w:top w:val="single" w:sz="6" w:space="0" w:color="auto"/>
              <w:left w:val="single" w:sz="6" w:space="0" w:color="auto"/>
              <w:bottom w:val="single" w:sz="6" w:space="0" w:color="auto"/>
              <w:right w:val="single" w:sz="6" w:space="0" w:color="auto"/>
            </w:tcBorders>
            <w:hideMark/>
          </w:tcPr>
          <w:p w:rsidR="003F0711" w:rsidRPr="0018583C" w:rsidRDefault="008823FA">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12.03.2019</w:t>
            </w:r>
          </w:p>
        </w:tc>
        <w:tc>
          <w:tcPr>
            <w:tcW w:w="1606" w:type="dxa"/>
            <w:tcBorders>
              <w:top w:val="single" w:sz="6" w:space="0" w:color="auto"/>
              <w:left w:val="single" w:sz="6" w:space="0" w:color="auto"/>
              <w:bottom w:val="single" w:sz="6" w:space="0" w:color="auto"/>
              <w:right w:val="single" w:sz="6" w:space="0" w:color="auto"/>
            </w:tcBorders>
            <w:hideMark/>
          </w:tcPr>
          <w:p w:rsidR="003F0711" w:rsidRPr="0018583C" w:rsidRDefault="008823FA">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 xml:space="preserve">Nieograniczony </w:t>
            </w:r>
          </w:p>
        </w:tc>
        <w:tc>
          <w:tcPr>
            <w:tcW w:w="708" w:type="dxa"/>
            <w:tcBorders>
              <w:top w:val="single" w:sz="6" w:space="0" w:color="auto"/>
              <w:left w:val="single" w:sz="6" w:space="0" w:color="auto"/>
              <w:bottom w:val="single" w:sz="6" w:space="0" w:color="auto"/>
              <w:right w:val="single" w:sz="6" w:space="0" w:color="auto"/>
            </w:tcBorders>
            <w:hideMark/>
          </w:tcPr>
          <w:p w:rsidR="003F0711" w:rsidRPr="0018583C" w:rsidRDefault="008823FA">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hideMark/>
          </w:tcPr>
          <w:p w:rsidR="003F0711" w:rsidRPr="0018583C" w:rsidRDefault="008823FA" w:rsidP="008823FA">
            <w:pPr>
              <w:autoSpaceDE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EKOTERM inż. Bolesław Dyc Wilkanów 140 Bystrzyca Kłodzka</w:t>
            </w:r>
          </w:p>
        </w:tc>
        <w:tc>
          <w:tcPr>
            <w:tcW w:w="2835" w:type="dxa"/>
            <w:tcBorders>
              <w:top w:val="single" w:sz="6" w:space="0" w:color="auto"/>
              <w:left w:val="single" w:sz="6" w:space="0" w:color="auto"/>
              <w:bottom w:val="single" w:sz="6" w:space="0" w:color="auto"/>
              <w:right w:val="single" w:sz="6" w:space="0" w:color="auto"/>
            </w:tcBorders>
            <w:hideMark/>
          </w:tcPr>
          <w:p w:rsidR="003F0711" w:rsidRPr="0018583C" w:rsidRDefault="008823FA" w:rsidP="008823FA">
            <w:pPr>
              <w:widowControl w:val="0"/>
              <w:suppressAutoHyphens/>
              <w:autoSpaceDE w:val="0"/>
              <w:autoSpaceDN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 xml:space="preserve">Wymiana instalacji </w:t>
            </w:r>
            <w:proofErr w:type="spellStart"/>
            <w:r w:rsidRPr="0018583C">
              <w:rPr>
                <w:rFonts w:ascii="Calibri" w:hAnsi="Calibri" w:cs="Calibri"/>
                <w:bCs/>
                <w:color w:val="000000"/>
                <w:sz w:val="24"/>
                <w:szCs w:val="24"/>
              </w:rPr>
              <w:t>wod-kan.,co</w:t>
            </w:r>
            <w:proofErr w:type="spellEnd"/>
            <w:r w:rsidRPr="0018583C">
              <w:rPr>
                <w:rFonts w:ascii="Calibri" w:hAnsi="Calibri" w:cs="Calibri"/>
                <w:bCs/>
                <w:color w:val="000000"/>
                <w:sz w:val="24"/>
                <w:szCs w:val="24"/>
              </w:rPr>
              <w:t xml:space="preserve">, </w:t>
            </w:r>
            <w:r w:rsidR="00642FAB" w:rsidRPr="0018583C">
              <w:rPr>
                <w:rFonts w:ascii="Calibri" w:hAnsi="Calibri" w:cs="Calibri"/>
                <w:bCs/>
                <w:color w:val="000000"/>
                <w:sz w:val="24"/>
                <w:szCs w:val="24"/>
              </w:rPr>
              <w:t xml:space="preserve"> </w:t>
            </w:r>
            <w:proofErr w:type="spellStart"/>
            <w:r w:rsidRPr="0018583C">
              <w:rPr>
                <w:rFonts w:ascii="Calibri" w:hAnsi="Calibri" w:cs="Calibri"/>
                <w:bCs/>
                <w:color w:val="000000"/>
                <w:sz w:val="24"/>
                <w:szCs w:val="24"/>
              </w:rPr>
              <w:t>cwu</w:t>
            </w:r>
            <w:proofErr w:type="spellEnd"/>
            <w:r w:rsidRPr="0018583C">
              <w:rPr>
                <w:rFonts w:ascii="Calibri" w:hAnsi="Calibri" w:cs="Calibri"/>
                <w:bCs/>
                <w:color w:val="000000"/>
                <w:sz w:val="24"/>
                <w:szCs w:val="24"/>
              </w:rPr>
              <w:t xml:space="preserve">, </w:t>
            </w:r>
            <w:r w:rsidR="00642FAB" w:rsidRPr="0018583C">
              <w:rPr>
                <w:rFonts w:ascii="Calibri" w:hAnsi="Calibri" w:cs="Calibri"/>
                <w:bCs/>
                <w:color w:val="000000"/>
                <w:sz w:val="24"/>
                <w:szCs w:val="24"/>
              </w:rPr>
              <w:t xml:space="preserve">zw., </w:t>
            </w:r>
            <w:r w:rsidRPr="0018583C">
              <w:rPr>
                <w:rFonts w:ascii="Calibri" w:hAnsi="Calibri" w:cs="Calibri"/>
                <w:bCs/>
                <w:color w:val="000000"/>
                <w:sz w:val="24"/>
                <w:szCs w:val="24"/>
              </w:rPr>
              <w:t xml:space="preserve">ul. </w:t>
            </w:r>
            <w:r w:rsidR="00126763" w:rsidRPr="0018583C">
              <w:rPr>
                <w:rFonts w:ascii="Calibri" w:hAnsi="Calibri" w:cs="Calibri"/>
                <w:bCs/>
                <w:color w:val="000000"/>
                <w:sz w:val="24"/>
                <w:szCs w:val="24"/>
              </w:rPr>
              <w:t>Krótka 2</w:t>
            </w:r>
          </w:p>
        </w:tc>
        <w:tc>
          <w:tcPr>
            <w:tcW w:w="1276" w:type="dxa"/>
            <w:tcBorders>
              <w:top w:val="single" w:sz="6" w:space="0" w:color="auto"/>
              <w:left w:val="single" w:sz="6" w:space="0" w:color="auto"/>
              <w:bottom w:val="single" w:sz="6" w:space="0" w:color="auto"/>
              <w:right w:val="single" w:sz="6" w:space="0" w:color="auto"/>
            </w:tcBorders>
          </w:tcPr>
          <w:p w:rsidR="003F0711" w:rsidRPr="0018583C" w:rsidRDefault="008823FA" w:rsidP="00A85107">
            <w:pPr>
              <w:widowControl w:val="0"/>
              <w:suppressAutoHyphens/>
              <w:autoSpaceDE w:val="0"/>
              <w:autoSpaceDN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221 882,13</w:t>
            </w:r>
          </w:p>
        </w:tc>
      </w:tr>
      <w:tr w:rsidR="008823FA" w:rsidRPr="0018583C" w:rsidTr="00CF41C0">
        <w:trPr>
          <w:trHeight w:val="864"/>
        </w:trPr>
        <w:tc>
          <w:tcPr>
            <w:tcW w:w="1372" w:type="dxa"/>
            <w:tcBorders>
              <w:top w:val="single" w:sz="6" w:space="0" w:color="auto"/>
              <w:left w:val="single" w:sz="6" w:space="0" w:color="auto"/>
              <w:bottom w:val="single" w:sz="6" w:space="0" w:color="auto"/>
              <w:right w:val="single" w:sz="6" w:space="0" w:color="auto"/>
            </w:tcBorders>
            <w:hideMark/>
          </w:tcPr>
          <w:p w:rsidR="008823FA" w:rsidRPr="0018583C" w:rsidRDefault="008823FA">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26</w:t>
            </w:r>
            <w:r w:rsidR="00642FAB" w:rsidRPr="0018583C">
              <w:rPr>
                <w:rFonts w:ascii="Calibri" w:hAnsi="Calibri" w:cs="Calibri"/>
                <w:bCs/>
                <w:color w:val="000000"/>
                <w:sz w:val="24"/>
                <w:szCs w:val="24"/>
              </w:rPr>
              <w:t>.</w:t>
            </w:r>
            <w:r w:rsidRPr="0018583C">
              <w:rPr>
                <w:rFonts w:ascii="Calibri" w:hAnsi="Calibri" w:cs="Calibri"/>
                <w:bCs/>
                <w:color w:val="000000"/>
                <w:sz w:val="24"/>
                <w:szCs w:val="24"/>
              </w:rPr>
              <w:t>02.2020</w:t>
            </w:r>
          </w:p>
        </w:tc>
        <w:tc>
          <w:tcPr>
            <w:tcW w:w="1606" w:type="dxa"/>
            <w:tcBorders>
              <w:top w:val="single" w:sz="6" w:space="0" w:color="auto"/>
              <w:left w:val="single" w:sz="6" w:space="0" w:color="auto"/>
              <w:bottom w:val="single" w:sz="6" w:space="0" w:color="auto"/>
              <w:right w:val="single" w:sz="6" w:space="0" w:color="auto"/>
            </w:tcBorders>
            <w:hideMark/>
          </w:tcPr>
          <w:p w:rsidR="008823FA" w:rsidRPr="0018583C" w:rsidRDefault="008823FA">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 xml:space="preserve">Nieograniczony </w:t>
            </w:r>
          </w:p>
        </w:tc>
        <w:tc>
          <w:tcPr>
            <w:tcW w:w="708" w:type="dxa"/>
            <w:tcBorders>
              <w:top w:val="single" w:sz="6" w:space="0" w:color="auto"/>
              <w:left w:val="single" w:sz="6" w:space="0" w:color="auto"/>
              <w:bottom w:val="single" w:sz="6" w:space="0" w:color="auto"/>
              <w:right w:val="single" w:sz="6" w:space="0" w:color="auto"/>
            </w:tcBorders>
            <w:hideMark/>
          </w:tcPr>
          <w:p w:rsidR="008823FA" w:rsidRPr="0018583C" w:rsidRDefault="008823FA">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hideMark/>
          </w:tcPr>
          <w:p w:rsidR="008823FA" w:rsidRPr="0018583C" w:rsidRDefault="00126763" w:rsidP="008823FA">
            <w:pPr>
              <w:autoSpaceDE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EKOTERM inż. Bolesław Dyc Wilkanów 140 Bystrzyca Kłodzka</w:t>
            </w:r>
          </w:p>
        </w:tc>
        <w:tc>
          <w:tcPr>
            <w:tcW w:w="2835" w:type="dxa"/>
            <w:tcBorders>
              <w:top w:val="single" w:sz="6" w:space="0" w:color="auto"/>
              <w:left w:val="single" w:sz="6" w:space="0" w:color="auto"/>
              <w:bottom w:val="single" w:sz="6" w:space="0" w:color="auto"/>
              <w:right w:val="single" w:sz="6" w:space="0" w:color="auto"/>
            </w:tcBorders>
            <w:hideMark/>
          </w:tcPr>
          <w:p w:rsidR="008823FA" w:rsidRPr="0018583C" w:rsidRDefault="00126763" w:rsidP="008823FA">
            <w:pPr>
              <w:widowControl w:val="0"/>
              <w:suppressAutoHyphens/>
              <w:autoSpaceDE w:val="0"/>
              <w:autoSpaceDN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 xml:space="preserve">Wymiana instalacji </w:t>
            </w:r>
            <w:proofErr w:type="spellStart"/>
            <w:r w:rsidRPr="0018583C">
              <w:rPr>
                <w:rFonts w:ascii="Calibri" w:hAnsi="Calibri" w:cs="Calibri"/>
                <w:bCs/>
                <w:color w:val="000000"/>
                <w:sz w:val="24"/>
                <w:szCs w:val="24"/>
              </w:rPr>
              <w:t>wod-kan.,co</w:t>
            </w:r>
            <w:proofErr w:type="spellEnd"/>
            <w:r w:rsidRPr="0018583C">
              <w:rPr>
                <w:rFonts w:ascii="Calibri" w:hAnsi="Calibri" w:cs="Calibri"/>
                <w:bCs/>
                <w:color w:val="000000"/>
                <w:sz w:val="24"/>
                <w:szCs w:val="24"/>
              </w:rPr>
              <w:t xml:space="preserve">, </w:t>
            </w:r>
            <w:proofErr w:type="spellStart"/>
            <w:r w:rsidRPr="0018583C">
              <w:rPr>
                <w:rFonts w:ascii="Calibri" w:hAnsi="Calibri" w:cs="Calibri"/>
                <w:bCs/>
                <w:color w:val="000000"/>
                <w:sz w:val="24"/>
                <w:szCs w:val="24"/>
              </w:rPr>
              <w:t>cwu.,zw.</w:t>
            </w:r>
            <w:r w:rsidR="00642FAB" w:rsidRPr="0018583C">
              <w:rPr>
                <w:rFonts w:ascii="Calibri" w:hAnsi="Calibri" w:cs="Calibri"/>
                <w:bCs/>
                <w:color w:val="000000"/>
                <w:sz w:val="24"/>
                <w:szCs w:val="24"/>
              </w:rPr>
              <w:t>ul</w:t>
            </w:r>
            <w:proofErr w:type="spellEnd"/>
            <w:r w:rsidR="00642FAB" w:rsidRPr="0018583C">
              <w:rPr>
                <w:rFonts w:ascii="Calibri" w:hAnsi="Calibri" w:cs="Calibri"/>
                <w:bCs/>
                <w:color w:val="000000"/>
                <w:sz w:val="24"/>
                <w:szCs w:val="24"/>
              </w:rPr>
              <w:t>. Nadbrzeżna 2</w:t>
            </w:r>
          </w:p>
        </w:tc>
        <w:tc>
          <w:tcPr>
            <w:tcW w:w="1276" w:type="dxa"/>
            <w:tcBorders>
              <w:top w:val="single" w:sz="6" w:space="0" w:color="auto"/>
              <w:left w:val="single" w:sz="6" w:space="0" w:color="auto"/>
              <w:bottom w:val="single" w:sz="6" w:space="0" w:color="auto"/>
              <w:right w:val="single" w:sz="6" w:space="0" w:color="auto"/>
            </w:tcBorders>
          </w:tcPr>
          <w:p w:rsidR="008823FA" w:rsidRPr="0018583C" w:rsidRDefault="00642FAB" w:rsidP="00A85107">
            <w:pPr>
              <w:widowControl w:val="0"/>
              <w:suppressAutoHyphens/>
              <w:autoSpaceDE w:val="0"/>
              <w:autoSpaceDN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467 609,54</w:t>
            </w:r>
          </w:p>
        </w:tc>
      </w:tr>
      <w:tr w:rsidR="00642FAB" w:rsidRPr="0018583C" w:rsidTr="00CF41C0">
        <w:trPr>
          <w:trHeight w:val="864"/>
        </w:trPr>
        <w:tc>
          <w:tcPr>
            <w:tcW w:w="1372" w:type="dxa"/>
            <w:tcBorders>
              <w:top w:val="single" w:sz="6" w:space="0" w:color="auto"/>
              <w:left w:val="single" w:sz="6" w:space="0" w:color="auto"/>
              <w:bottom w:val="single" w:sz="6" w:space="0" w:color="auto"/>
              <w:right w:val="single" w:sz="6" w:space="0" w:color="auto"/>
            </w:tcBorders>
            <w:hideMark/>
          </w:tcPr>
          <w:p w:rsidR="00642FAB" w:rsidRPr="0018583C" w:rsidRDefault="00642FAB">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26.02.2020</w:t>
            </w:r>
          </w:p>
        </w:tc>
        <w:tc>
          <w:tcPr>
            <w:tcW w:w="1606" w:type="dxa"/>
            <w:tcBorders>
              <w:top w:val="single" w:sz="6" w:space="0" w:color="auto"/>
              <w:left w:val="single" w:sz="6" w:space="0" w:color="auto"/>
              <w:bottom w:val="single" w:sz="6" w:space="0" w:color="auto"/>
              <w:right w:val="single" w:sz="6" w:space="0" w:color="auto"/>
            </w:tcBorders>
            <w:hideMark/>
          </w:tcPr>
          <w:p w:rsidR="00642FAB" w:rsidRPr="0018583C" w:rsidRDefault="00642FAB">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 xml:space="preserve">Nieograniczony </w:t>
            </w:r>
          </w:p>
        </w:tc>
        <w:tc>
          <w:tcPr>
            <w:tcW w:w="708" w:type="dxa"/>
            <w:tcBorders>
              <w:top w:val="single" w:sz="6" w:space="0" w:color="auto"/>
              <w:left w:val="single" w:sz="6" w:space="0" w:color="auto"/>
              <w:bottom w:val="single" w:sz="6" w:space="0" w:color="auto"/>
              <w:right w:val="single" w:sz="6" w:space="0" w:color="auto"/>
            </w:tcBorders>
            <w:hideMark/>
          </w:tcPr>
          <w:p w:rsidR="00642FAB" w:rsidRPr="0018583C" w:rsidRDefault="00642FAB">
            <w:pPr>
              <w:autoSpaceDE w:val="0"/>
              <w:adjustRightInd w:val="0"/>
              <w:spacing w:line="276" w:lineRule="auto"/>
              <w:jc w:val="center"/>
              <w:rPr>
                <w:rFonts w:ascii="Calibri" w:hAnsi="Calibri" w:cs="Calibri"/>
                <w:bCs/>
                <w:color w:val="000000"/>
                <w:sz w:val="24"/>
                <w:szCs w:val="24"/>
              </w:rPr>
            </w:pPr>
            <w:r w:rsidRPr="0018583C">
              <w:rPr>
                <w:rFonts w:ascii="Calibri" w:hAnsi="Calibri" w:cs="Calibri"/>
                <w:bCs/>
                <w:color w:val="000000"/>
                <w:sz w:val="24"/>
                <w:szCs w:val="24"/>
              </w:rPr>
              <w:t>1</w:t>
            </w:r>
          </w:p>
        </w:tc>
        <w:tc>
          <w:tcPr>
            <w:tcW w:w="1985" w:type="dxa"/>
            <w:tcBorders>
              <w:top w:val="single" w:sz="6" w:space="0" w:color="auto"/>
              <w:left w:val="single" w:sz="6" w:space="0" w:color="auto"/>
              <w:bottom w:val="single" w:sz="6" w:space="0" w:color="auto"/>
              <w:right w:val="single" w:sz="6" w:space="0" w:color="auto"/>
            </w:tcBorders>
            <w:hideMark/>
          </w:tcPr>
          <w:p w:rsidR="00642FAB" w:rsidRPr="0018583C" w:rsidRDefault="00642FAB" w:rsidP="008823FA">
            <w:pPr>
              <w:autoSpaceDE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Usługi elektroinstalacyjne Zygmunt Nazarkiewicz Rynek 24/3 Kluczbork</w:t>
            </w:r>
          </w:p>
        </w:tc>
        <w:tc>
          <w:tcPr>
            <w:tcW w:w="2835" w:type="dxa"/>
            <w:tcBorders>
              <w:top w:val="single" w:sz="6" w:space="0" w:color="auto"/>
              <w:left w:val="single" w:sz="6" w:space="0" w:color="auto"/>
              <w:bottom w:val="single" w:sz="6" w:space="0" w:color="auto"/>
              <w:right w:val="single" w:sz="6" w:space="0" w:color="auto"/>
            </w:tcBorders>
            <w:hideMark/>
          </w:tcPr>
          <w:p w:rsidR="00642FAB" w:rsidRPr="0018583C" w:rsidRDefault="00642FAB" w:rsidP="008823FA">
            <w:pPr>
              <w:widowControl w:val="0"/>
              <w:suppressAutoHyphens/>
              <w:autoSpaceDE w:val="0"/>
              <w:autoSpaceDN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Wymiana wewnętrznej linii zasilającej instalacji elektrycznej ul. Nadbrzeżna 28</w:t>
            </w:r>
          </w:p>
        </w:tc>
        <w:tc>
          <w:tcPr>
            <w:tcW w:w="1276" w:type="dxa"/>
            <w:tcBorders>
              <w:top w:val="single" w:sz="6" w:space="0" w:color="auto"/>
              <w:left w:val="single" w:sz="6" w:space="0" w:color="auto"/>
              <w:bottom w:val="single" w:sz="6" w:space="0" w:color="auto"/>
              <w:right w:val="single" w:sz="6" w:space="0" w:color="auto"/>
            </w:tcBorders>
          </w:tcPr>
          <w:p w:rsidR="00642FAB" w:rsidRPr="0018583C" w:rsidRDefault="00642FAB" w:rsidP="00A85107">
            <w:pPr>
              <w:widowControl w:val="0"/>
              <w:suppressAutoHyphens/>
              <w:autoSpaceDE w:val="0"/>
              <w:autoSpaceDN w:val="0"/>
              <w:adjustRightInd w:val="0"/>
              <w:spacing w:line="276" w:lineRule="auto"/>
              <w:rPr>
                <w:rFonts w:ascii="Calibri" w:hAnsi="Calibri" w:cs="Calibri"/>
                <w:bCs/>
                <w:color w:val="000000"/>
                <w:sz w:val="24"/>
                <w:szCs w:val="24"/>
              </w:rPr>
            </w:pPr>
            <w:r w:rsidRPr="0018583C">
              <w:rPr>
                <w:rFonts w:ascii="Calibri" w:hAnsi="Calibri" w:cs="Calibri"/>
                <w:bCs/>
                <w:color w:val="000000"/>
                <w:sz w:val="24"/>
                <w:szCs w:val="24"/>
              </w:rPr>
              <w:t>127 790,34</w:t>
            </w:r>
          </w:p>
        </w:tc>
      </w:tr>
    </w:tbl>
    <w:p w:rsidR="00A85107" w:rsidRPr="0018583C" w:rsidRDefault="00A85107" w:rsidP="001D6A0F">
      <w:pPr>
        <w:jc w:val="both"/>
        <w:rPr>
          <w:sz w:val="24"/>
          <w:szCs w:val="24"/>
        </w:rPr>
      </w:pPr>
    </w:p>
    <w:p w:rsidR="001D6A0F" w:rsidRPr="0018583C" w:rsidRDefault="001D6A0F" w:rsidP="001D6A0F">
      <w:pPr>
        <w:jc w:val="both"/>
        <w:rPr>
          <w:sz w:val="24"/>
          <w:szCs w:val="24"/>
        </w:rPr>
      </w:pPr>
      <w:r w:rsidRPr="0018583C">
        <w:rPr>
          <w:sz w:val="24"/>
          <w:szCs w:val="24"/>
        </w:rPr>
        <w:t xml:space="preserve">Uwag nie wniesiono. </w:t>
      </w:r>
    </w:p>
    <w:p w:rsidR="001D6A0F" w:rsidRPr="0018583C" w:rsidRDefault="001D6A0F" w:rsidP="001D6A0F">
      <w:pPr>
        <w:jc w:val="both"/>
        <w:rPr>
          <w:sz w:val="24"/>
          <w:szCs w:val="24"/>
        </w:rPr>
      </w:pPr>
      <w:r w:rsidRPr="0018583C">
        <w:rPr>
          <w:sz w:val="24"/>
          <w:szCs w:val="24"/>
        </w:rPr>
        <w:t xml:space="preserve">Komisja przetargowa działała zgodnie z postanowieniami regulaminu, sporządzono stosowne protokoły, które zawierają wszystkie wymogi regulaminowe. </w:t>
      </w:r>
    </w:p>
    <w:p w:rsidR="001D6A0F" w:rsidRPr="0018583C" w:rsidRDefault="001D6A0F" w:rsidP="001D6A0F">
      <w:pPr>
        <w:jc w:val="both"/>
        <w:rPr>
          <w:sz w:val="24"/>
          <w:szCs w:val="24"/>
        </w:rPr>
      </w:pPr>
      <w:r w:rsidRPr="0018583C">
        <w:rPr>
          <w:sz w:val="24"/>
          <w:szCs w:val="24"/>
        </w:rPr>
        <w:t>Komisja przetargowa przedłożyła protokół z czynności przetargowych Zarządowi, który podjął ostateczną decyzję co do rozstrzygnięcia przetargu  , wypełniając tym obowiązek wynikający z postanowień  regulaminu.</w:t>
      </w:r>
    </w:p>
    <w:p w:rsidR="001D6A0F" w:rsidRPr="0018583C" w:rsidRDefault="001D6A0F" w:rsidP="001D6A0F">
      <w:pPr>
        <w:jc w:val="both"/>
        <w:rPr>
          <w:sz w:val="24"/>
          <w:szCs w:val="24"/>
        </w:rPr>
      </w:pPr>
      <w:r w:rsidRPr="0018583C">
        <w:rPr>
          <w:sz w:val="24"/>
          <w:szCs w:val="24"/>
        </w:rPr>
        <w:t>O wynikach rozstrzygnięcia przetargu powiadamiano na piśmie wszystkich oferentów spełniając tym wymogi  regulaminu</w:t>
      </w:r>
    </w:p>
    <w:p w:rsidR="001D6A0F" w:rsidRPr="0018583C" w:rsidRDefault="001D6A0F" w:rsidP="001D6A0F">
      <w:pPr>
        <w:jc w:val="both"/>
        <w:rPr>
          <w:sz w:val="24"/>
          <w:szCs w:val="24"/>
        </w:rPr>
      </w:pPr>
      <w:r w:rsidRPr="0018583C">
        <w:rPr>
          <w:sz w:val="24"/>
          <w:szCs w:val="24"/>
        </w:rPr>
        <w:t xml:space="preserve">Z chwilą zawiadomienia oferenta po zakończeniu przetargu o wyborze jego oferty między oferentem a Spółdzielnią powstawał stosunek zobowiązaniowy, do którego stosowano odpowiednio przepisy Kodeksu Cywilnego. </w:t>
      </w:r>
    </w:p>
    <w:p w:rsidR="001D6A0F" w:rsidRPr="0018583C" w:rsidRDefault="001D6A0F" w:rsidP="001D6A0F">
      <w:pPr>
        <w:jc w:val="both"/>
        <w:rPr>
          <w:sz w:val="24"/>
          <w:szCs w:val="24"/>
        </w:rPr>
      </w:pPr>
      <w:r w:rsidRPr="0018583C">
        <w:rPr>
          <w:sz w:val="24"/>
          <w:szCs w:val="24"/>
        </w:rPr>
        <w:t xml:space="preserve">Protokół z przetargów stanowił podstawę do zawarcia umowy. </w:t>
      </w:r>
    </w:p>
    <w:p w:rsidR="001D6A0F" w:rsidRPr="0018583C" w:rsidRDefault="001D6A0F" w:rsidP="001D6A0F">
      <w:pPr>
        <w:jc w:val="both"/>
        <w:rPr>
          <w:sz w:val="24"/>
          <w:szCs w:val="24"/>
        </w:rPr>
      </w:pPr>
      <w:r w:rsidRPr="0018583C">
        <w:rPr>
          <w:sz w:val="24"/>
          <w:szCs w:val="24"/>
        </w:rPr>
        <w:t>Wszystkie</w:t>
      </w:r>
      <w:r w:rsidR="00CC0F6A" w:rsidRPr="0018583C">
        <w:rPr>
          <w:sz w:val="24"/>
          <w:szCs w:val="24"/>
        </w:rPr>
        <w:t xml:space="preserve"> </w:t>
      </w:r>
      <w:r w:rsidRPr="0018583C">
        <w:rPr>
          <w:sz w:val="24"/>
          <w:szCs w:val="24"/>
        </w:rPr>
        <w:t>unormowania dotyczące przetargu miały odzwierciedlenie w zawartej umowie, którą poddano wyrywkowej analizie</w:t>
      </w:r>
      <w:r w:rsidR="00CC0F6A" w:rsidRPr="0018583C">
        <w:rPr>
          <w:sz w:val="24"/>
          <w:szCs w:val="24"/>
        </w:rPr>
        <w:t xml:space="preserve"> jak niżej </w:t>
      </w:r>
      <w:r w:rsidRPr="0018583C">
        <w:rPr>
          <w:sz w:val="24"/>
          <w:szCs w:val="24"/>
        </w:rPr>
        <w:t xml:space="preserve"> :</w:t>
      </w:r>
    </w:p>
    <w:p w:rsidR="00CC0F6A" w:rsidRPr="0018583C" w:rsidRDefault="00CC0F6A" w:rsidP="001D6A0F">
      <w:pPr>
        <w:jc w:val="both"/>
        <w:rPr>
          <w:sz w:val="24"/>
          <w:szCs w:val="24"/>
        </w:rPr>
      </w:pPr>
    </w:p>
    <w:tbl>
      <w:tblPr>
        <w:tblStyle w:val="Tabela-Siatka"/>
        <w:tblW w:w="9322" w:type="dxa"/>
        <w:tblLook w:val="04A0"/>
      </w:tblPr>
      <w:tblGrid>
        <w:gridCol w:w="1296"/>
        <w:gridCol w:w="2396"/>
        <w:gridCol w:w="24"/>
        <w:gridCol w:w="1811"/>
        <w:gridCol w:w="47"/>
        <w:gridCol w:w="1895"/>
        <w:gridCol w:w="1820"/>
        <w:gridCol w:w="33"/>
      </w:tblGrid>
      <w:tr w:rsidR="00167803" w:rsidRPr="0018583C" w:rsidTr="00B93B9B">
        <w:trPr>
          <w:gridAfter w:val="1"/>
          <w:wAfter w:w="34" w:type="dxa"/>
        </w:trPr>
        <w:tc>
          <w:tcPr>
            <w:tcW w:w="1242" w:type="dxa"/>
            <w:tcBorders>
              <w:top w:val="single" w:sz="4" w:space="0" w:color="auto"/>
              <w:left w:val="single" w:sz="4" w:space="0" w:color="auto"/>
              <w:bottom w:val="single" w:sz="4" w:space="0" w:color="auto"/>
              <w:right w:val="single" w:sz="4" w:space="0" w:color="auto"/>
            </w:tcBorders>
            <w:hideMark/>
          </w:tcPr>
          <w:p w:rsidR="00B93B9B" w:rsidRPr="0018583C" w:rsidRDefault="00B93B9B">
            <w:pPr>
              <w:widowControl w:val="0"/>
              <w:shd w:val="clear" w:color="auto" w:fill="FFFFFF" w:themeFill="background1"/>
              <w:suppressAutoHyphens/>
              <w:autoSpaceDN w:val="0"/>
              <w:jc w:val="both"/>
              <w:rPr>
                <w:rFonts w:eastAsia="Andale Sans UI" w:cs="Tahoma"/>
                <w:kern w:val="3"/>
                <w:sz w:val="24"/>
                <w:szCs w:val="24"/>
                <w:lang w:eastAsia="en-US"/>
              </w:rPr>
            </w:pPr>
            <w:r w:rsidRPr="0018583C">
              <w:rPr>
                <w:sz w:val="24"/>
                <w:szCs w:val="24"/>
              </w:rPr>
              <w:t xml:space="preserve">Data zawarcia umowy </w:t>
            </w:r>
          </w:p>
        </w:tc>
        <w:tc>
          <w:tcPr>
            <w:tcW w:w="2435" w:type="dxa"/>
            <w:gridSpan w:val="2"/>
            <w:tcBorders>
              <w:top w:val="single" w:sz="4" w:space="0" w:color="auto"/>
              <w:left w:val="single" w:sz="4" w:space="0" w:color="auto"/>
              <w:bottom w:val="single" w:sz="4" w:space="0" w:color="auto"/>
              <w:right w:val="single" w:sz="4" w:space="0" w:color="auto"/>
            </w:tcBorders>
            <w:hideMark/>
          </w:tcPr>
          <w:p w:rsidR="00B93B9B" w:rsidRPr="0018583C" w:rsidRDefault="00B93B9B">
            <w:pPr>
              <w:widowControl w:val="0"/>
              <w:shd w:val="clear" w:color="auto" w:fill="FFFFFF" w:themeFill="background1"/>
              <w:suppressAutoHyphens/>
              <w:autoSpaceDN w:val="0"/>
              <w:jc w:val="both"/>
              <w:rPr>
                <w:rFonts w:eastAsia="Andale Sans UI" w:cs="Tahoma"/>
                <w:kern w:val="3"/>
                <w:sz w:val="24"/>
                <w:szCs w:val="24"/>
                <w:lang w:eastAsia="en-US"/>
              </w:rPr>
            </w:pPr>
            <w:r w:rsidRPr="0018583C">
              <w:rPr>
                <w:sz w:val="24"/>
                <w:szCs w:val="24"/>
              </w:rPr>
              <w:t xml:space="preserve">Wykonawca robót </w:t>
            </w:r>
          </w:p>
        </w:tc>
        <w:tc>
          <w:tcPr>
            <w:tcW w:w="1865" w:type="dxa"/>
            <w:gridSpan w:val="2"/>
            <w:tcBorders>
              <w:top w:val="single" w:sz="4" w:space="0" w:color="auto"/>
              <w:left w:val="single" w:sz="4" w:space="0" w:color="auto"/>
              <w:bottom w:val="single" w:sz="4" w:space="0" w:color="auto"/>
              <w:right w:val="single" w:sz="4" w:space="0" w:color="auto"/>
            </w:tcBorders>
            <w:hideMark/>
          </w:tcPr>
          <w:p w:rsidR="00B93B9B" w:rsidRPr="0018583C" w:rsidRDefault="00B93B9B">
            <w:pPr>
              <w:widowControl w:val="0"/>
              <w:shd w:val="clear" w:color="auto" w:fill="FFFFFF" w:themeFill="background1"/>
              <w:suppressAutoHyphens/>
              <w:autoSpaceDN w:val="0"/>
              <w:jc w:val="both"/>
              <w:rPr>
                <w:rFonts w:eastAsia="Andale Sans UI" w:cs="Tahoma"/>
                <w:kern w:val="3"/>
                <w:sz w:val="24"/>
                <w:szCs w:val="24"/>
                <w:lang w:eastAsia="en-US"/>
              </w:rPr>
            </w:pPr>
            <w:r w:rsidRPr="0018583C">
              <w:rPr>
                <w:sz w:val="24"/>
                <w:szCs w:val="24"/>
              </w:rPr>
              <w:t xml:space="preserve">Adres prowadzonych prac remontowych </w:t>
            </w:r>
          </w:p>
        </w:tc>
        <w:tc>
          <w:tcPr>
            <w:tcW w:w="1909" w:type="dxa"/>
            <w:tcBorders>
              <w:top w:val="single" w:sz="4" w:space="0" w:color="auto"/>
              <w:left w:val="single" w:sz="4" w:space="0" w:color="auto"/>
              <w:bottom w:val="single" w:sz="4" w:space="0" w:color="auto"/>
              <w:right w:val="single" w:sz="4" w:space="0" w:color="auto"/>
            </w:tcBorders>
            <w:hideMark/>
          </w:tcPr>
          <w:p w:rsidR="00B93B9B" w:rsidRPr="0018583C" w:rsidRDefault="00B93B9B">
            <w:pPr>
              <w:widowControl w:val="0"/>
              <w:shd w:val="clear" w:color="auto" w:fill="FFFFFF" w:themeFill="background1"/>
              <w:suppressAutoHyphens/>
              <w:autoSpaceDN w:val="0"/>
              <w:jc w:val="both"/>
              <w:rPr>
                <w:rFonts w:eastAsia="Andale Sans UI" w:cs="Tahoma"/>
                <w:kern w:val="3"/>
                <w:sz w:val="24"/>
                <w:szCs w:val="24"/>
                <w:lang w:eastAsia="en-US"/>
              </w:rPr>
            </w:pPr>
            <w:r w:rsidRPr="0018583C">
              <w:rPr>
                <w:sz w:val="24"/>
                <w:szCs w:val="24"/>
              </w:rPr>
              <w:t xml:space="preserve">Umowny zakres robót </w:t>
            </w:r>
          </w:p>
        </w:tc>
        <w:tc>
          <w:tcPr>
            <w:tcW w:w="1837" w:type="dxa"/>
            <w:tcBorders>
              <w:top w:val="single" w:sz="4" w:space="0" w:color="auto"/>
              <w:left w:val="single" w:sz="4" w:space="0" w:color="auto"/>
              <w:bottom w:val="single" w:sz="4" w:space="0" w:color="auto"/>
              <w:right w:val="single" w:sz="4" w:space="0" w:color="auto"/>
            </w:tcBorders>
            <w:hideMark/>
          </w:tcPr>
          <w:p w:rsidR="00B93B9B" w:rsidRPr="0018583C" w:rsidRDefault="00B93B9B">
            <w:pPr>
              <w:widowControl w:val="0"/>
              <w:shd w:val="clear" w:color="auto" w:fill="FFFFFF" w:themeFill="background1"/>
              <w:suppressAutoHyphens/>
              <w:autoSpaceDN w:val="0"/>
              <w:jc w:val="both"/>
              <w:rPr>
                <w:rFonts w:eastAsia="Andale Sans UI" w:cs="Tahoma"/>
                <w:kern w:val="3"/>
                <w:sz w:val="24"/>
                <w:szCs w:val="24"/>
                <w:lang w:eastAsia="en-US"/>
              </w:rPr>
            </w:pPr>
            <w:r w:rsidRPr="0018583C">
              <w:rPr>
                <w:sz w:val="24"/>
                <w:szCs w:val="24"/>
              </w:rPr>
              <w:t xml:space="preserve">Wartość umowna brutto w zł </w:t>
            </w:r>
          </w:p>
        </w:tc>
      </w:tr>
      <w:tr w:rsidR="00167803" w:rsidRPr="0018583C" w:rsidTr="00B93B9B">
        <w:tc>
          <w:tcPr>
            <w:tcW w:w="1242" w:type="dxa"/>
          </w:tcPr>
          <w:p w:rsidR="00B93B9B" w:rsidRPr="0018583C" w:rsidRDefault="00167803" w:rsidP="001D6A0F">
            <w:pPr>
              <w:jc w:val="both"/>
              <w:rPr>
                <w:sz w:val="24"/>
                <w:szCs w:val="24"/>
              </w:rPr>
            </w:pPr>
            <w:r w:rsidRPr="0018583C">
              <w:rPr>
                <w:sz w:val="24"/>
                <w:szCs w:val="24"/>
              </w:rPr>
              <w:t>09.09.2018</w:t>
            </w:r>
          </w:p>
        </w:tc>
        <w:tc>
          <w:tcPr>
            <w:tcW w:w="2410" w:type="dxa"/>
          </w:tcPr>
          <w:p w:rsidR="00B93B9B" w:rsidRPr="0018583C" w:rsidRDefault="00167803" w:rsidP="001D6A0F">
            <w:pPr>
              <w:jc w:val="both"/>
              <w:rPr>
                <w:sz w:val="24"/>
                <w:szCs w:val="24"/>
              </w:rPr>
            </w:pPr>
            <w:r w:rsidRPr="0018583C">
              <w:rPr>
                <w:sz w:val="24"/>
                <w:szCs w:val="24"/>
              </w:rPr>
              <w:t xml:space="preserve">Przedsiębiorstwo </w:t>
            </w:r>
            <w:proofErr w:type="spellStart"/>
            <w:r w:rsidRPr="0018583C">
              <w:rPr>
                <w:sz w:val="24"/>
                <w:szCs w:val="24"/>
              </w:rPr>
              <w:t>Instal</w:t>
            </w:r>
            <w:proofErr w:type="spellEnd"/>
            <w:r w:rsidRPr="0018583C">
              <w:rPr>
                <w:sz w:val="24"/>
                <w:szCs w:val="24"/>
              </w:rPr>
              <w:t xml:space="preserve">. Budowlane PERSPEKTYWA </w:t>
            </w:r>
            <w:r w:rsidRPr="0018583C">
              <w:rPr>
                <w:sz w:val="24"/>
                <w:szCs w:val="24"/>
              </w:rPr>
              <w:lastRenderedPageBreak/>
              <w:t>Słupsk 76-200</w:t>
            </w:r>
          </w:p>
        </w:tc>
        <w:tc>
          <w:tcPr>
            <w:tcW w:w="1843" w:type="dxa"/>
            <w:gridSpan w:val="2"/>
          </w:tcPr>
          <w:p w:rsidR="00B93B9B" w:rsidRPr="0018583C" w:rsidRDefault="00167803" w:rsidP="001D6A0F">
            <w:pPr>
              <w:jc w:val="both"/>
              <w:rPr>
                <w:sz w:val="24"/>
                <w:szCs w:val="24"/>
              </w:rPr>
            </w:pPr>
            <w:r w:rsidRPr="0018583C">
              <w:rPr>
                <w:sz w:val="24"/>
                <w:szCs w:val="24"/>
              </w:rPr>
              <w:lastRenderedPageBreak/>
              <w:t>Ul. Krótka 1</w:t>
            </w:r>
          </w:p>
        </w:tc>
        <w:tc>
          <w:tcPr>
            <w:tcW w:w="1959" w:type="dxa"/>
            <w:gridSpan w:val="2"/>
          </w:tcPr>
          <w:p w:rsidR="00B93B9B" w:rsidRPr="0018583C" w:rsidRDefault="00167803" w:rsidP="001D6A0F">
            <w:pPr>
              <w:jc w:val="both"/>
              <w:rPr>
                <w:sz w:val="24"/>
                <w:szCs w:val="24"/>
              </w:rPr>
            </w:pPr>
            <w:r w:rsidRPr="0018583C">
              <w:rPr>
                <w:sz w:val="24"/>
                <w:szCs w:val="24"/>
              </w:rPr>
              <w:t xml:space="preserve">Wymiana instalacji </w:t>
            </w:r>
            <w:proofErr w:type="spellStart"/>
            <w:r w:rsidRPr="0018583C">
              <w:rPr>
                <w:sz w:val="24"/>
                <w:szCs w:val="24"/>
              </w:rPr>
              <w:t>kanal.-wodoc</w:t>
            </w:r>
            <w:proofErr w:type="spellEnd"/>
            <w:r w:rsidRPr="0018583C">
              <w:rPr>
                <w:sz w:val="24"/>
                <w:szCs w:val="24"/>
              </w:rPr>
              <w:t xml:space="preserve">. wody c., </w:t>
            </w:r>
            <w:r w:rsidRPr="0018583C">
              <w:rPr>
                <w:sz w:val="24"/>
                <w:szCs w:val="24"/>
              </w:rPr>
              <w:lastRenderedPageBreak/>
              <w:t>co</w:t>
            </w:r>
          </w:p>
        </w:tc>
        <w:tc>
          <w:tcPr>
            <w:tcW w:w="1868" w:type="dxa"/>
            <w:gridSpan w:val="2"/>
          </w:tcPr>
          <w:p w:rsidR="00B93B9B" w:rsidRPr="0018583C" w:rsidRDefault="00167803" w:rsidP="001D6A0F">
            <w:pPr>
              <w:jc w:val="both"/>
              <w:rPr>
                <w:sz w:val="24"/>
                <w:szCs w:val="24"/>
              </w:rPr>
            </w:pPr>
            <w:r w:rsidRPr="0018583C">
              <w:rPr>
                <w:sz w:val="24"/>
                <w:szCs w:val="24"/>
              </w:rPr>
              <w:lastRenderedPageBreak/>
              <w:t>180 339,87</w:t>
            </w:r>
          </w:p>
        </w:tc>
      </w:tr>
      <w:tr w:rsidR="00167803" w:rsidRPr="0018583C" w:rsidTr="00B93B9B">
        <w:tc>
          <w:tcPr>
            <w:tcW w:w="1242" w:type="dxa"/>
          </w:tcPr>
          <w:p w:rsidR="00B93B9B" w:rsidRPr="0018583C" w:rsidRDefault="00167803" w:rsidP="001D6A0F">
            <w:pPr>
              <w:jc w:val="both"/>
              <w:rPr>
                <w:sz w:val="24"/>
                <w:szCs w:val="24"/>
              </w:rPr>
            </w:pPr>
            <w:r w:rsidRPr="0018583C">
              <w:rPr>
                <w:sz w:val="24"/>
                <w:szCs w:val="24"/>
              </w:rPr>
              <w:lastRenderedPageBreak/>
              <w:t>12.03.2019</w:t>
            </w:r>
          </w:p>
        </w:tc>
        <w:tc>
          <w:tcPr>
            <w:tcW w:w="2410" w:type="dxa"/>
          </w:tcPr>
          <w:p w:rsidR="00B93B9B" w:rsidRPr="0018583C" w:rsidRDefault="00167803" w:rsidP="001D6A0F">
            <w:pPr>
              <w:jc w:val="both"/>
              <w:rPr>
                <w:sz w:val="24"/>
                <w:szCs w:val="24"/>
              </w:rPr>
            </w:pPr>
            <w:r w:rsidRPr="0018583C">
              <w:rPr>
                <w:sz w:val="24"/>
                <w:szCs w:val="24"/>
              </w:rPr>
              <w:t xml:space="preserve">Usługi </w:t>
            </w:r>
            <w:proofErr w:type="spellStart"/>
            <w:r w:rsidRPr="0018583C">
              <w:rPr>
                <w:sz w:val="24"/>
                <w:szCs w:val="24"/>
              </w:rPr>
              <w:t>elektroins</w:t>
            </w:r>
            <w:proofErr w:type="spellEnd"/>
            <w:r w:rsidRPr="0018583C">
              <w:rPr>
                <w:sz w:val="24"/>
                <w:szCs w:val="24"/>
              </w:rPr>
              <w:t>. Z. Nazarkiewicz Kluczbork</w:t>
            </w:r>
          </w:p>
        </w:tc>
        <w:tc>
          <w:tcPr>
            <w:tcW w:w="1843" w:type="dxa"/>
            <w:gridSpan w:val="2"/>
          </w:tcPr>
          <w:p w:rsidR="00B93B9B" w:rsidRPr="0018583C" w:rsidRDefault="00167803" w:rsidP="001D6A0F">
            <w:pPr>
              <w:jc w:val="both"/>
              <w:rPr>
                <w:sz w:val="24"/>
                <w:szCs w:val="24"/>
              </w:rPr>
            </w:pPr>
            <w:r w:rsidRPr="0018583C">
              <w:rPr>
                <w:sz w:val="24"/>
                <w:szCs w:val="24"/>
              </w:rPr>
              <w:t>Ul. Nadbrzeżna 24</w:t>
            </w:r>
          </w:p>
        </w:tc>
        <w:tc>
          <w:tcPr>
            <w:tcW w:w="1959" w:type="dxa"/>
            <w:gridSpan w:val="2"/>
          </w:tcPr>
          <w:p w:rsidR="00B93B9B" w:rsidRPr="0018583C" w:rsidRDefault="00167803" w:rsidP="001D6A0F">
            <w:pPr>
              <w:jc w:val="both"/>
              <w:rPr>
                <w:sz w:val="24"/>
                <w:szCs w:val="24"/>
              </w:rPr>
            </w:pPr>
            <w:r w:rsidRPr="0018583C">
              <w:rPr>
                <w:sz w:val="24"/>
                <w:szCs w:val="24"/>
              </w:rPr>
              <w:t xml:space="preserve">Wymiana instalacji </w:t>
            </w:r>
            <w:proofErr w:type="spellStart"/>
            <w:r w:rsidRPr="0018583C">
              <w:rPr>
                <w:sz w:val="24"/>
                <w:szCs w:val="24"/>
              </w:rPr>
              <w:t>elektrycz</w:t>
            </w:r>
            <w:proofErr w:type="spellEnd"/>
            <w:r w:rsidRPr="0018583C">
              <w:rPr>
                <w:sz w:val="24"/>
                <w:szCs w:val="24"/>
              </w:rPr>
              <w:t>. W piwnicach, klatkach schodowych</w:t>
            </w:r>
          </w:p>
        </w:tc>
        <w:tc>
          <w:tcPr>
            <w:tcW w:w="1868" w:type="dxa"/>
            <w:gridSpan w:val="2"/>
          </w:tcPr>
          <w:p w:rsidR="00B93B9B" w:rsidRPr="0018583C" w:rsidRDefault="00167803" w:rsidP="001D6A0F">
            <w:pPr>
              <w:jc w:val="both"/>
              <w:rPr>
                <w:sz w:val="24"/>
                <w:szCs w:val="24"/>
              </w:rPr>
            </w:pPr>
            <w:r w:rsidRPr="0018583C">
              <w:rPr>
                <w:sz w:val="24"/>
                <w:szCs w:val="24"/>
              </w:rPr>
              <w:t>99 563,72</w:t>
            </w:r>
          </w:p>
        </w:tc>
      </w:tr>
      <w:tr w:rsidR="00167803" w:rsidRPr="0018583C" w:rsidTr="00B93B9B">
        <w:tc>
          <w:tcPr>
            <w:tcW w:w="1242" w:type="dxa"/>
          </w:tcPr>
          <w:p w:rsidR="00B93B9B" w:rsidRPr="0018583C" w:rsidRDefault="00167803" w:rsidP="001D6A0F">
            <w:pPr>
              <w:jc w:val="both"/>
              <w:rPr>
                <w:sz w:val="24"/>
                <w:szCs w:val="24"/>
              </w:rPr>
            </w:pPr>
            <w:r w:rsidRPr="0018583C">
              <w:rPr>
                <w:sz w:val="24"/>
                <w:szCs w:val="24"/>
              </w:rPr>
              <w:t>12.03.2019</w:t>
            </w:r>
          </w:p>
        </w:tc>
        <w:tc>
          <w:tcPr>
            <w:tcW w:w="2410" w:type="dxa"/>
          </w:tcPr>
          <w:p w:rsidR="00B93B9B" w:rsidRPr="0018583C" w:rsidRDefault="00167803" w:rsidP="001D6A0F">
            <w:pPr>
              <w:jc w:val="both"/>
              <w:rPr>
                <w:sz w:val="24"/>
                <w:szCs w:val="24"/>
              </w:rPr>
            </w:pPr>
            <w:r w:rsidRPr="0018583C">
              <w:rPr>
                <w:sz w:val="24"/>
                <w:szCs w:val="24"/>
              </w:rPr>
              <w:t xml:space="preserve">EKOTERM inż. B. Dyc Wilkanów 140 </w:t>
            </w:r>
          </w:p>
        </w:tc>
        <w:tc>
          <w:tcPr>
            <w:tcW w:w="1843" w:type="dxa"/>
            <w:gridSpan w:val="2"/>
          </w:tcPr>
          <w:p w:rsidR="00B93B9B" w:rsidRPr="0018583C" w:rsidRDefault="00167803" w:rsidP="001D6A0F">
            <w:pPr>
              <w:jc w:val="both"/>
              <w:rPr>
                <w:sz w:val="24"/>
                <w:szCs w:val="24"/>
              </w:rPr>
            </w:pPr>
            <w:r w:rsidRPr="0018583C">
              <w:rPr>
                <w:sz w:val="24"/>
                <w:szCs w:val="24"/>
              </w:rPr>
              <w:t>Ul. Krótka 2</w:t>
            </w:r>
          </w:p>
        </w:tc>
        <w:tc>
          <w:tcPr>
            <w:tcW w:w="1959" w:type="dxa"/>
            <w:gridSpan w:val="2"/>
          </w:tcPr>
          <w:p w:rsidR="00B93B9B" w:rsidRPr="0018583C" w:rsidRDefault="00167803" w:rsidP="001D6A0F">
            <w:pPr>
              <w:jc w:val="both"/>
              <w:rPr>
                <w:sz w:val="24"/>
                <w:szCs w:val="24"/>
              </w:rPr>
            </w:pPr>
            <w:r w:rsidRPr="0018583C">
              <w:rPr>
                <w:sz w:val="24"/>
                <w:szCs w:val="24"/>
              </w:rPr>
              <w:t xml:space="preserve">Wymiana instalacji </w:t>
            </w:r>
            <w:proofErr w:type="spellStart"/>
            <w:r w:rsidRPr="0018583C">
              <w:rPr>
                <w:sz w:val="24"/>
                <w:szCs w:val="24"/>
              </w:rPr>
              <w:t>kanal</w:t>
            </w:r>
            <w:r w:rsidR="00DF7FD9" w:rsidRPr="0018583C">
              <w:rPr>
                <w:sz w:val="24"/>
                <w:szCs w:val="24"/>
              </w:rPr>
              <w:t>-wodoc</w:t>
            </w:r>
            <w:proofErr w:type="spellEnd"/>
            <w:r w:rsidR="00DF7FD9" w:rsidRPr="0018583C">
              <w:rPr>
                <w:sz w:val="24"/>
                <w:szCs w:val="24"/>
              </w:rPr>
              <w:t>. wody c., co</w:t>
            </w:r>
          </w:p>
        </w:tc>
        <w:tc>
          <w:tcPr>
            <w:tcW w:w="1868" w:type="dxa"/>
            <w:gridSpan w:val="2"/>
          </w:tcPr>
          <w:p w:rsidR="00B93B9B" w:rsidRPr="0018583C" w:rsidRDefault="00DF7FD9" w:rsidP="001D6A0F">
            <w:pPr>
              <w:jc w:val="both"/>
              <w:rPr>
                <w:sz w:val="24"/>
                <w:szCs w:val="24"/>
              </w:rPr>
            </w:pPr>
            <w:r w:rsidRPr="0018583C">
              <w:rPr>
                <w:sz w:val="24"/>
                <w:szCs w:val="24"/>
              </w:rPr>
              <w:t>221 882,13</w:t>
            </w:r>
          </w:p>
        </w:tc>
      </w:tr>
      <w:tr w:rsidR="00167803" w:rsidRPr="0018583C" w:rsidTr="00B93B9B">
        <w:tc>
          <w:tcPr>
            <w:tcW w:w="1242" w:type="dxa"/>
          </w:tcPr>
          <w:p w:rsidR="00B93B9B" w:rsidRPr="0018583C" w:rsidRDefault="00DF7FD9" w:rsidP="001D6A0F">
            <w:pPr>
              <w:jc w:val="both"/>
              <w:rPr>
                <w:sz w:val="24"/>
                <w:szCs w:val="24"/>
              </w:rPr>
            </w:pPr>
            <w:r w:rsidRPr="0018583C">
              <w:rPr>
                <w:sz w:val="24"/>
                <w:szCs w:val="24"/>
              </w:rPr>
              <w:t>24.02.2020</w:t>
            </w:r>
          </w:p>
        </w:tc>
        <w:tc>
          <w:tcPr>
            <w:tcW w:w="2410" w:type="dxa"/>
          </w:tcPr>
          <w:p w:rsidR="00B93B9B" w:rsidRPr="0018583C" w:rsidRDefault="00DF7FD9" w:rsidP="001D6A0F">
            <w:pPr>
              <w:jc w:val="both"/>
              <w:rPr>
                <w:sz w:val="24"/>
                <w:szCs w:val="24"/>
              </w:rPr>
            </w:pPr>
            <w:r w:rsidRPr="0018583C">
              <w:rPr>
                <w:sz w:val="24"/>
                <w:szCs w:val="24"/>
              </w:rPr>
              <w:t>EKOTERM inż. B. Dyc Wilkanów 140</w:t>
            </w:r>
          </w:p>
        </w:tc>
        <w:tc>
          <w:tcPr>
            <w:tcW w:w="1843" w:type="dxa"/>
            <w:gridSpan w:val="2"/>
          </w:tcPr>
          <w:p w:rsidR="00B93B9B" w:rsidRPr="0018583C" w:rsidRDefault="00DF7FD9" w:rsidP="001D6A0F">
            <w:pPr>
              <w:jc w:val="both"/>
              <w:rPr>
                <w:sz w:val="24"/>
                <w:szCs w:val="24"/>
              </w:rPr>
            </w:pPr>
            <w:r w:rsidRPr="0018583C">
              <w:rPr>
                <w:sz w:val="24"/>
                <w:szCs w:val="24"/>
              </w:rPr>
              <w:t>Ul. Nadbrzeżna 2</w:t>
            </w:r>
          </w:p>
        </w:tc>
        <w:tc>
          <w:tcPr>
            <w:tcW w:w="1959" w:type="dxa"/>
            <w:gridSpan w:val="2"/>
          </w:tcPr>
          <w:p w:rsidR="00B93B9B" w:rsidRPr="0018583C" w:rsidRDefault="00DF7FD9" w:rsidP="001D6A0F">
            <w:pPr>
              <w:jc w:val="both"/>
              <w:rPr>
                <w:sz w:val="24"/>
                <w:szCs w:val="24"/>
              </w:rPr>
            </w:pPr>
            <w:r w:rsidRPr="0018583C">
              <w:rPr>
                <w:sz w:val="24"/>
                <w:szCs w:val="24"/>
              </w:rPr>
              <w:t xml:space="preserve">Wymiana instalacji </w:t>
            </w:r>
            <w:proofErr w:type="spellStart"/>
            <w:r w:rsidRPr="0018583C">
              <w:rPr>
                <w:sz w:val="24"/>
                <w:szCs w:val="24"/>
              </w:rPr>
              <w:t>kanal-wodoc</w:t>
            </w:r>
            <w:proofErr w:type="spellEnd"/>
            <w:r w:rsidRPr="0018583C">
              <w:rPr>
                <w:sz w:val="24"/>
                <w:szCs w:val="24"/>
              </w:rPr>
              <w:t>. wody c., co</w:t>
            </w:r>
          </w:p>
        </w:tc>
        <w:tc>
          <w:tcPr>
            <w:tcW w:w="1868" w:type="dxa"/>
            <w:gridSpan w:val="2"/>
          </w:tcPr>
          <w:p w:rsidR="00B93B9B" w:rsidRPr="0018583C" w:rsidRDefault="00DF7FD9" w:rsidP="001D6A0F">
            <w:pPr>
              <w:jc w:val="both"/>
              <w:rPr>
                <w:sz w:val="24"/>
                <w:szCs w:val="24"/>
              </w:rPr>
            </w:pPr>
            <w:r w:rsidRPr="0018583C">
              <w:rPr>
                <w:sz w:val="24"/>
                <w:szCs w:val="24"/>
              </w:rPr>
              <w:t>467 609,54</w:t>
            </w:r>
          </w:p>
        </w:tc>
      </w:tr>
      <w:tr w:rsidR="00167803" w:rsidRPr="0018583C" w:rsidTr="00B93B9B">
        <w:tc>
          <w:tcPr>
            <w:tcW w:w="1242" w:type="dxa"/>
          </w:tcPr>
          <w:p w:rsidR="00B93B9B" w:rsidRPr="0018583C" w:rsidRDefault="00DF7FD9" w:rsidP="001D6A0F">
            <w:pPr>
              <w:jc w:val="both"/>
              <w:rPr>
                <w:sz w:val="24"/>
                <w:szCs w:val="24"/>
              </w:rPr>
            </w:pPr>
            <w:r w:rsidRPr="0018583C">
              <w:rPr>
                <w:sz w:val="24"/>
                <w:szCs w:val="24"/>
              </w:rPr>
              <w:t>26.02.2020</w:t>
            </w:r>
          </w:p>
        </w:tc>
        <w:tc>
          <w:tcPr>
            <w:tcW w:w="2410" w:type="dxa"/>
          </w:tcPr>
          <w:p w:rsidR="00B93B9B" w:rsidRPr="0018583C" w:rsidRDefault="00DF7FD9" w:rsidP="001D6A0F">
            <w:pPr>
              <w:jc w:val="both"/>
              <w:rPr>
                <w:sz w:val="24"/>
                <w:szCs w:val="24"/>
              </w:rPr>
            </w:pPr>
            <w:r w:rsidRPr="0018583C">
              <w:rPr>
                <w:sz w:val="24"/>
                <w:szCs w:val="24"/>
              </w:rPr>
              <w:t xml:space="preserve">Usługi </w:t>
            </w:r>
            <w:proofErr w:type="spellStart"/>
            <w:r w:rsidRPr="0018583C">
              <w:rPr>
                <w:sz w:val="24"/>
                <w:szCs w:val="24"/>
              </w:rPr>
              <w:t>elektroins</w:t>
            </w:r>
            <w:proofErr w:type="spellEnd"/>
            <w:r w:rsidRPr="0018583C">
              <w:rPr>
                <w:sz w:val="24"/>
                <w:szCs w:val="24"/>
              </w:rPr>
              <w:t>. Z. Nazarkiewicz Kluczbork</w:t>
            </w:r>
          </w:p>
        </w:tc>
        <w:tc>
          <w:tcPr>
            <w:tcW w:w="1843" w:type="dxa"/>
            <w:gridSpan w:val="2"/>
          </w:tcPr>
          <w:p w:rsidR="00B93B9B" w:rsidRPr="0018583C" w:rsidRDefault="00DF7FD9" w:rsidP="001D6A0F">
            <w:pPr>
              <w:jc w:val="both"/>
              <w:rPr>
                <w:sz w:val="24"/>
                <w:szCs w:val="24"/>
              </w:rPr>
            </w:pPr>
            <w:r w:rsidRPr="0018583C">
              <w:rPr>
                <w:sz w:val="24"/>
                <w:szCs w:val="24"/>
              </w:rPr>
              <w:t>Ul. Nadbrzeżna 28</w:t>
            </w:r>
          </w:p>
        </w:tc>
        <w:tc>
          <w:tcPr>
            <w:tcW w:w="1959" w:type="dxa"/>
            <w:gridSpan w:val="2"/>
          </w:tcPr>
          <w:p w:rsidR="00B93B9B" w:rsidRPr="0018583C" w:rsidRDefault="00DF7FD9" w:rsidP="001D6A0F">
            <w:pPr>
              <w:jc w:val="both"/>
              <w:rPr>
                <w:sz w:val="24"/>
                <w:szCs w:val="24"/>
              </w:rPr>
            </w:pPr>
            <w:r w:rsidRPr="0018583C">
              <w:rPr>
                <w:sz w:val="24"/>
                <w:szCs w:val="24"/>
              </w:rPr>
              <w:t>Wymiana instalacji elektrycznej w piwnicach i klatkach schodowych</w:t>
            </w:r>
          </w:p>
        </w:tc>
        <w:tc>
          <w:tcPr>
            <w:tcW w:w="1868" w:type="dxa"/>
            <w:gridSpan w:val="2"/>
          </w:tcPr>
          <w:p w:rsidR="00B93B9B" w:rsidRPr="0018583C" w:rsidRDefault="00DF7FD9" w:rsidP="001D6A0F">
            <w:pPr>
              <w:jc w:val="both"/>
              <w:rPr>
                <w:sz w:val="24"/>
                <w:szCs w:val="24"/>
              </w:rPr>
            </w:pPr>
            <w:r w:rsidRPr="0018583C">
              <w:rPr>
                <w:sz w:val="24"/>
                <w:szCs w:val="24"/>
              </w:rPr>
              <w:t>127 790,34</w:t>
            </w:r>
          </w:p>
        </w:tc>
      </w:tr>
    </w:tbl>
    <w:p w:rsidR="00AF4609" w:rsidRPr="0018583C" w:rsidRDefault="00AF4609" w:rsidP="001D6A0F">
      <w:pPr>
        <w:jc w:val="both"/>
        <w:rPr>
          <w:sz w:val="24"/>
          <w:szCs w:val="24"/>
        </w:rPr>
      </w:pPr>
    </w:p>
    <w:p w:rsidR="001D6A0F" w:rsidRPr="0018583C" w:rsidRDefault="001D6A0F" w:rsidP="001D6A0F">
      <w:pPr>
        <w:jc w:val="both"/>
        <w:rPr>
          <w:sz w:val="24"/>
          <w:szCs w:val="24"/>
        </w:rPr>
      </w:pPr>
      <w:r w:rsidRPr="0018583C">
        <w:rPr>
          <w:sz w:val="24"/>
          <w:szCs w:val="24"/>
        </w:rPr>
        <w:t>Zweryfikowane umowy zawierają ;</w:t>
      </w:r>
    </w:p>
    <w:p w:rsidR="001D6A0F" w:rsidRPr="0018583C" w:rsidRDefault="001D6A0F" w:rsidP="00821D82">
      <w:pPr>
        <w:numPr>
          <w:ilvl w:val="0"/>
          <w:numId w:val="10"/>
        </w:numPr>
        <w:jc w:val="both"/>
        <w:rPr>
          <w:sz w:val="24"/>
          <w:szCs w:val="24"/>
        </w:rPr>
      </w:pPr>
      <w:r w:rsidRPr="0018583C">
        <w:rPr>
          <w:sz w:val="24"/>
          <w:szCs w:val="24"/>
        </w:rPr>
        <w:t xml:space="preserve"> określenie przedmiotu umowy</w:t>
      </w:r>
    </w:p>
    <w:p w:rsidR="001D6A0F" w:rsidRPr="0018583C" w:rsidRDefault="001D6A0F" w:rsidP="00821D82">
      <w:pPr>
        <w:numPr>
          <w:ilvl w:val="0"/>
          <w:numId w:val="10"/>
        </w:numPr>
        <w:jc w:val="both"/>
        <w:rPr>
          <w:sz w:val="24"/>
          <w:szCs w:val="24"/>
        </w:rPr>
      </w:pPr>
      <w:r w:rsidRPr="0018583C">
        <w:rPr>
          <w:sz w:val="24"/>
          <w:szCs w:val="24"/>
        </w:rPr>
        <w:t xml:space="preserve"> datę rozpoczęcia i zakończenia robót</w:t>
      </w:r>
    </w:p>
    <w:p w:rsidR="001D6A0F" w:rsidRPr="0018583C" w:rsidRDefault="001D6A0F" w:rsidP="00821D82">
      <w:pPr>
        <w:numPr>
          <w:ilvl w:val="0"/>
          <w:numId w:val="10"/>
        </w:numPr>
        <w:jc w:val="both"/>
        <w:rPr>
          <w:sz w:val="24"/>
          <w:szCs w:val="24"/>
        </w:rPr>
      </w:pPr>
      <w:r w:rsidRPr="0018583C">
        <w:rPr>
          <w:sz w:val="24"/>
          <w:szCs w:val="24"/>
        </w:rPr>
        <w:t xml:space="preserve"> określenie osób reprezentujących strony w jej realizacji</w:t>
      </w:r>
    </w:p>
    <w:p w:rsidR="001D6A0F" w:rsidRPr="0018583C" w:rsidRDefault="001D6A0F" w:rsidP="00821D82">
      <w:pPr>
        <w:numPr>
          <w:ilvl w:val="0"/>
          <w:numId w:val="10"/>
        </w:numPr>
        <w:jc w:val="both"/>
        <w:rPr>
          <w:sz w:val="24"/>
          <w:szCs w:val="24"/>
        </w:rPr>
      </w:pPr>
      <w:r w:rsidRPr="0018583C">
        <w:rPr>
          <w:sz w:val="24"/>
          <w:szCs w:val="24"/>
        </w:rPr>
        <w:t xml:space="preserve"> wartość przedmiotu umowy</w:t>
      </w:r>
    </w:p>
    <w:p w:rsidR="001D6A0F" w:rsidRPr="0018583C" w:rsidRDefault="001D6A0F" w:rsidP="00821D82">
      <w:pPr>
        <w:numPr>
          <w:ilvl w:val="0"/>
          <w:numId w:val="10"/>
        </w:numPr>
        <w:jc w:val="both"/>
        <w:rPr>
          <w:sz w:val="24"/>
          <w:szCs w:val="24"/>
        </w:rPr>
      </w:pPr>
      <w:r w:rsidRPr="0018583C">
        <w:rPr>
          <w:sz w:val="24"/>
          <w:szCs w:val="24"/>
        </w:rPr>
        <w:t xml:space="preserve"> sposób dokonywania rozliczeń i terminy</w:t>
      </w:r>
    </w:p>
    <w:p w:rsidR="001D6A0F" w:rsidRPr="0018583C" w:rsidRDefault="001D6A0F" w:rsidP="00821D82">
      <w:pPr>
        <w:numPr>
          <w:ilvl w:val="0"/>
          <w:numId w:val="10"/>
        </w:numPr>
        <w:jc w:val="both"/>
        <w:rPr>
          <w:sz w:val="24"/>
          <w:szCs w:val="24"/>
        </w:rPr>
      </w:pPr>
      <w:r w:rsidRPr="0018583C">
        <w:rPr>
          <w:sz w:val="24"/>
          <w:szCs w:val="24"/>
        </w:rPr>
        <w:t xml:space="preserve"> warunki realizacji i rozliczeń robót dodatkowych</w:t>
      </w:r>
    </w:p>
    <w:p w:rsidR="001D6A0F" w:rsidRPr="0018583C" w:rsidRDefault="001D6A0F" w:rsidP="00821D82">
      <w:pPr>
        <w:numPr>
          <w:ilvl w:val="0"/>
          <w:numId w:val="10"/>
        </w:numPr>
        <w:ind w:left="900" w:right="-337"/>
        <w:jc w:val="both"/>
        <w:rPr>
          <w:sz w:val="24"/>
          <w:szCs w:val="24"/>
        </w:rPr>
      </w:pPr>
      <w:r w:rsidRPr="0018583C">
        <w:rPr>
          <w:sz w:val="24"/>
          <w:szCs w:val="24"/>
        </w:rPr>
        <w:t xml:space="preserve"> określenie sposobu naliczania kar a także możliwości dochodzenia odszkodowania uzupełniającego, jeżeli kary umowne nie pokrywają poniesionych szkód</w:t>
      </w:r>
    </w:p>
    <w:p w:rsidR="0081752A" w:rsidRPr="0018583C" w:rsidRDefault="001D6A0F" w:rsidP="00821D82">
      <w:pPr>
        <w:numPr>
          <w:ilvl w:val="0"/>
          <w:numId w:val="10"/>
        </w:numPr>
        <w:ind w:right="-157"/>
        <w:rPr>
          <w:sz w:val="24"/>
          <w:szCs w:val="24"/>
        </w:rPr>
      </w:pPr>
      <w:r w:rsidRPr="0018583C">
        <w:rPr>
          <w:sz w:val="24"/>
          <w:szCs w:val="24"/>
        </w:rPr>
        <w:t xml:space="preserve"> zobowiązania wykonawcy od odpowiedzialności z tytułu nieprzestrzegania przepisów bhp  i p.</w:t>
      </w:r>
      <w:r w:rsidR="00167B65">
        <w:rPr>
          <w:sz w:val="24"/>
          <w:szCs w:val="24"/>
        </w:rPr>
        <w:t xml:space="preserve"> </w:t>
      </w:r>
      <w:proofErr w:type="spellStart"/>
      <w:r w:rsidRPr="0018583C">
        <w:rPr>
          <w:sz w:val="24"/>
          <w:szCs w:val="24"/>
        </w:rPr>
        <w:t>poż</w:t>
      </w:r>
      <w:proofErr w:type="spellEnd"/>
      <w:r w:rsidRPr="0018583C">
        <w:rPr>
          <w:sz w:val="24"/>
          <w:szCs w:val="24"/>
        </w:rPr>
        <w:t>.  oraz z tytułu ewentualnych szkód wobec osób trzecich a także w zakresie uporządkowania miejsca wykonywania robót</w:t>
      </w:r>
    </w:p>
    <w:p w:rsidR="001D6A0F" w:rsidRPr="0018583C" w:rsidRDefault="0081752A" w:rsidP="0081752A">
      <w:pPr>
        <w:ind w:right="-157"/>
        <w:rPr>
          <w:sz w:val="24"/>
          <w:szCs w:val="24"/>
        </w:rPr>
      </w:pPr>
      <w:r w:rsidRPr="0018583C">
        <w:rPr>
          <w:sz w:val="24"/>
          <w:szCs w:val="24"/>
        </w:rPr>
        <w:t xml:space="preserve">Zweryfikowane umowy na prace remontowe przedstawiono w załączniku nr 3 do niniejszego protokołu.  </w:t>
      </w:r>
      <w:r w:rsidR="001D6A0F" w:rsidRPr="0018583C">
        <w:rPr>
          <w:sz w:val="24"/>
          <w:szCs w:val="24"/>
        </w:rPr>
        <w:t xml:space="preserve">   </w:t>
      </w:r>
    </w:p>
    <w:p w:rsidR="001D6A0F" w:rsidRPr="0018583C" w:rsidRDefault="001D6A0F" w:rsidP="001D6A0F">
      <w:pPr>
        <w:jc w:val="both"/>
        <w:rPr>
          <w:sz w:val="24"/>
          <w:szCs w:val="24"/>
        </w:rPr>
      </w:pPr>
      <w:r w:rsidRPr="0018583C">
        <w:rPr>
          <w:sz w:val="24"/>
          <w:szCs w:val="24"/>
        </w:rPr>
        <w:t>W procesach remontowych w lustrowanej Spółdzielni wyłoniono 4 rodzaje odbiorów robót:</w:t>
      </w:r>
    </w:p>
    <w:p w:rsidR="001D6A0F" w:rsidRPr="0018583C" w:rsidRDefault="001D6A0F" w:rsidP="00821D82">
      <w:pPr>
        <w:numPr>
          <w:ilvl w:val="0"/>
          <w:numId w:val="10"/>
        </w:numPr>
        <w:jc w:val="both"/>
        <w:rPr>
          <w:sz w:val="24"/>
          <w:szCs w:val="24"/>
        </w:rPr>
      </w:pPr>
      <w:r w:rsidRPr="0018583C">
        <w:rPr>
          <w:sz w:val="24"/>
          <w:szCs w:val="24"/>
        </w:rPr>
        <w:t xml:space="preserve"> częściowy odbiór robót</w:t>
      </w:r>
    </w:p>
    <w:p w:rsidR="001D6A0F" w:rsidRPr="0018583C" w:rsidRDefault="001D6A0F" w:rsidP="00821D82">
      <w:pPr>
        <w:numPr>
          <w:ilvl w:val="0"/>
          <w:numId w:val="10"/>
        </w:numPr>
        <w:jc w:val="both"/>
        <w:rPr>
          <w:sz w:val="24"/>
          <w:szCs w:val="24"/>
        </w:rPr>
      </w:pPr>
      <w:r w:rsidRPr="0018583C">
        <w:rPr>
          <w:sz w:val="24"/>
          <w:szCs w:val="24"/>
        </w:rPr>
        <w:t xml:space="preserve"> odbiór robót zanikających</w:t>
      </w:r>
    </w:p>
    <w:p w:rsidR="001D6A0F" w:rsidRPr="0018583C" w:rsidRDefault="001D6A0F" w:rsidP="00821D82">
      <w:pPr>
        <w:numPr>
          <w:ilvl w:val="0"/>
          <w:numId w:val="10"/>
        </w:numPr>
        <w:jc w:val="both"/>
        <w:rPr>
          <w:sz w:val="24"/>
          <w:szCs w:val="24"/>
        </w:rPr>
      </w:pPr>
      <w:r w:rsidRPr="0018583C">
        <w:rPr>
          <w:sz w:val="24"/>
          <w:szCs w:val="24"/>
        </w:rPr>
        <w:t>końcowy odbiór robót</w:t>
      </w:r>
    </w:p>
    <w:p w:rsidR="001D6A0F" w:rsidRPr="0018583C" w:rsidRDefault="001D6A0F" w:rsidP="00821D82">
      <w:pPr>
        <w:numPr>
          <w:ilvl w:val="0"/>
          <w:numId w:val="10"/>
        </w:numPr>
        <w:jc w:val="both"/>
        <w:rPr>
          <w:sz w:val="24"/>
          <w:szCs w:val="24"/>
        </w:rPr>
      </w:pPr>
      <w:r w:rsidRPr="0018583C">
        <w:rPr>
          <w:sz w:val="24"/>
          <w:szCs w:val="24"/>
        </w:rPr>
        <w:t xml:space="preserve"> odbiór pogwarancyjny</w:t>
      </w:r>
    </w:p>
    <w:p w:rsidR="001D6A0F" w:rsidRPr="0018583C" w:rsidRDefault="001D6A0F" w:rsidP="001D6A0F">
      <w:pPr>
        <w:jc w:val="both"/>
        <w:rPr>
          <w:sz w:val="24"/>
          <w:szCs w:val="24"/>
        </w:rPr>
      </w:pPr>
      <w:r w:rsidRPr="0018583C">
        <w:rPr>
          <w:sz w:val="24"/>
          <w:szCs w:val="24"/>
        </w:rPr>
        <w:t>Odbiory robót przeprowadzano komisyjnie, w miejscu wykonywania robót. W  odbiorach robót uczestniczyli przedstawiciele obu stron i określone w umowie osoby upoważnione do sprawowania nadzoru budowlanego. Z przebiegu odbioru robót spisywano protokoły odbioru, które zawierały istotne elementy, ustalenia i stwierdzenia dające podstawę do uznania robót za należycie wykonane stosownie do zapisów umowy jak :</w:t>
      </w:r>
    </w:p>
    <w:p w:rsidR="001D6A0F" w:rsidRPr="0018583C" w:rsidRDefault="001D6A0F" w:rsidP="00821D82">
      <w:pPr>
        <w:numPr>
          <w:ilvl w:val="0"/>
          <w:numId w:val="10"/>
        </w:numPr>
        <w:rPr>
          <w:sz w:val="24"/>
          <w:szCs w:val="24"/>
        </w:rPr>
      </w:pPr>
      <w:r w:rsidRPr="0018583C">
        <w:rPr>
          <w:sz w:val="24"/>
          <w:szCs w:val="24"/>
        </w:rPr>
        <w:t xml:space="preserve"> datę i miejsce spisania protokołu</w:t>
      </w:r>
    </w:p>
    <w:p w:rsidR="001D6A0F" w:rsidRPr="0018583C" w:rsidRDefault="001D6A0F" w:rsidP="00821D82">
      <w:pPr>
        <w:numPr>
          <w:ilvl w:val="0"/>
          <w:numId w:val="10"/>
        </w:numPr>
        <w:jc w:val="both"/>
        <w:rPr>
          <w:sz w:val="24"/>
          <w:szCs w:val="24"/>
        </w:rPr>
      </w:pPr>
      <w:r w:rsidRPr="0018583C">
        <w:rPr>
          <w:sz w:val="24"/>
          <w:szCs w:val="24"/>
        </w:rPr>
        <w:t xml:space="preserve"> numer i oznaczenie</w:t>
      </w:r>
    </w:p>
    <w:p w:rsidR="001D6A0F" w:rsidRPr="0018583C" w:rsidRDefault="001D6A0F" w:rsidP="00821D82">
      <w:pPr>
        <w:numPr>
          <w:ilvl w:val="0"/>
          <w:numId w:val="10"/>
        </w:numPr>
        <w:jc w:val="both"/>
        <w:rPr>
          <w:sz w:val="24"/>
          <w:szCs w:val="24"/>
        </w:rPr>
      </w:pPr>
      <w:r w:rsidRPr="0018583C">
        <w:rPr>
          <w:sz w:val="24"/>
          <w:szCs w:val="24"/>
        </w:rPr>
        <w:t xml:space="preserve"> szczegółowy opis przedmiotu odbioru</w:t>
      </w:r>
    </w:p>
    <w:p w:rsidR="001D6A0F" w:rsidRPr="0018583C" w:rsidRDefault="001D6A0F" w:rsidP="00821D82">
      <w:pPr>
        <w:numPr>
          <w:ilvl w:val="0"/>
          <w:numId w:val="10"/>
        </w:numPr>
        <w:rPr>
          <w:sz w:val="24"/>
          <w:szCs w:val="24"/>
        </w:rPr>
      </w:pPr>
      <w:r w:rsidRPr="0018583C">
        <w:rPr>
          <w:sz w:val="24"/>
          <w:szCs w:val="24"/>
        </w:rPr>
        <w:lastRenderedPageBreak/>
        <w:t xml:space="preserve"> relację z przeprowadzonego odbioru( zapoznanie się z dokumentacją, projektami, atestami, dziennikiem, umową )</w:t>
      </w:r>
    </w:p>
    <w:p w:rsidR="001D6A0F" w:rsidRPr="0018583C" w:rsidRDefault="001D6A0F" w:rsidP="00821D82">
      <w:pPr>
        <w:numPr>
          <w:ilvl w:val="0"/>
          <w:numId w:val="10"/>
        </w:numPr>
        <w:rPr>
          <w:sz w:val="24"/>
          <w:szCs w:val="24"/>
        </w:rPr>
      </w:pPr>
      <w:r w:rsidRPr="0018583C">
        <w:rPr>
          <w:sz w:val="24"/>
          <w:szCs w:val="24"/>
        </w:rPr>
        <w:t xml:space="preserve"> stwierdzenie, czy roboty zostały wykonane zgodnie z umową, dokumentacją, wymogami inwestora, sztuką budowlaną oraz dotrzymaniem reżimów technologicznych</w:t>
      </w:r>
    </w:p>
    <w:p w:rsidR="001D6A0F" w:rsidRPr="0018583C" w:rsidRDefault="001D6A0F" w:rsidP="00821D82">
      <w:pPr>
        <w:numPr>
          <w:ilvl w:val="0"/>
          <w:numId w:val="10"/>
        </w:numPr>
        <w:rPr>
          <w:sz w:val="24"/>
          <w:szCs w:val="24"/>
        </w:rPr>
      </w:pPr>
      <w:r w:rsidRPr="0018583C">
        <w:rPr>
          <w:sz w:val="24"/>
          <w:szCs w:val="24"/>
        </w:rPr>
        <w:t xml:space="preserve"> okres gwarancji</w:t>
      </w:r>
    </w:p>
    <w:p w:rsidR="001D6A0F" w:rsidRPr="0018583C" w:rsidRDefault="001D6A0F" w:rsidP="00821D82">
      <w:pPr>
        <w:numPr>
          <w:ilvl w:val="0"/>
          <w:numId w:val="10"/>
        </w:numPr>
        <w:jc w:val="both"/>
        <w:rPr>
          <w:sz w:val="24"/>
          <w:szCs w:val="24"/>
        </w:rPr>
      </w:pPr>
      <w:r w:rsidRPr="0018583C">
        <w:rPr>
          <w:sz w:val="24"/>
          <w:szCs w:val="24"/>
        </w:rPr>
        <w:t xml:space="preserve"> ocenę wykonania robót w szczególności zakończonych robót</w:t>
      </w:r>
    </w:p>
    <w:p w:rsidR="001D6A0F" w:rsidRPr="0018583C" w:rsidRDefault="001D6A0F" w:rsidP="00821D82">
      <w:pPr>
        <w:numPr>
          <w:ilvl w:val="0"/>
          <w:numId w:val="10"/>
        </w:numPr>
        <w:jc w:val="both"/>
        <w:rPr>
          <w:sz w:val="24"/>
          <w:szCs w:val="24"/>
        </w:rPr>
      </w:pPr>
      <w:r w:rsidRPr="0018583C">
        <w:rPr>
          <w:sz w:val="24"/>
          <w:szCs w:val="24"/>
        </w:rPr>
        <w:t xml:space="preserve"> podpisy członków komisji</w:t>
      </w:r>
    </w:p>
    <w:p w:rsidR="001D6A0F" w:rsidRPr="0018583C" w:rsidRDefault="001D6A0F" w:rsidP="001D6A0F">
      <w:pPr>
        <w:jc w:val="both"/>
        <w:rPr>
          <w:sz w:val="24"/>
          <w:szCs w:val="24"/>
        </w:rPr>
      </w:pPr>
      <w:r w:rsidRPr="0018583C">
        <w:rPr>
          <w:sz w:val="24"/>
          <w:szCs w:val="24"/>
        </w:rPr>
        <w:t>Wystawione przez wykonawców faktury są zweryfikowane przez osoby posiadające stosowne uprawnienia budowlane. Protokoły odbioru robót wraz z fakturami były podstawą do rozliczeń finansowych robót. Podatek VAT naliczano prawidłowo.</w:t>
      </w:r>
    </w:p>
    <w:p w:rsidR="00B93B9B" w:rsidRPr="0018583C" w:rsidRDefault="0081752A" w:rsidP="001D6A0F">
      <w:pPr>
        <w:jc w:val="both"/>
        <w:rPr>
          <w:sz w:val="24"/>
          <w:szCs w:val="24"/>
        </w:rPr>
      </w:pPr>
      <w:r w:rsidRPr="0018583C">
        <w:rPr>
          <w:sz w:val="24"/>
          <w:szCs w:val="24"/>
        </w:rPr>
        <w:t xml:space="preserve">Realizacja prac remontowych na podstawie zawartych umów </w:t>
      </w:r>
      <w:r w:rsidR="00B93B9B" w:rsidRPr="0018583C">
        <w:rPr>
          <w:sz w:val="24"/>
          <w:szCs w:val="24"/>
        </w:rPr>
        <w:t xml:space="preserve"> poddana wyrywkowej analizie została przedstawiona poniżej : </w:t>
      </w:r>
    </w:p>
    <w:p w:rsidR="004E3A33" w:rsidRPr="0018583C" w:rsidRDefault="004E3A33" w:rsidP="001D6A0F">
      <w:pPr>
        <w:jc w:val="both"/>
        <w:rPr>
          <w:sz w:val="24"/>
          <w:szCs w:val="24"/>
        </w:rPr>
      </w:pPr>
    </w:p>
    <w:tbl>
      <w:tblPr>
        <w:tblStyle w:val="Tabela-Siatka"/>
        <w:tblW w:w="10348" w:type="dxa"/>
        <w:tblInd w:w="-459" w:type="dxa"/>
        <w:tblLook w:val="04A0"/>
      </w:tblPr>
      <w:tblGrid>
        <w:gridCol w:w="1362"/>
        <w:gridCol w:w="28"/>
        <w:gridCol w:w="1846"/>
        <w:gridCol w:w="38"/>
        <w:gridCol w:w="1574"/>
        <w:gridCol w:w="51"/>
        <w:gridCol w:w="1610"/>
        <w:gridCol w:w="11"/>
        <w:gridCol w:w="1732"/>
        <w:gridCol w:w="2096"/>
      </w:tblGrid>
      <w:tr w:rsidR="004E3A33" w:rsidRPr="0018583C" w:rsidTr="004E3A33">
        <w:tc>
          <w:tcPr>
            <w:tcW w:w="886" w:type="dxa"/>
            <w:gridSpan w:val="2"/>
            <w:tcBorders>
              <w:top w:val="single" w:sz="4" w:space="0" w:color="000000"/>
              <w:left w:val="single" w:sz="4" w:space="0" w:color="000000"/>
              <w:bottom w:val="single" w:sz="4" w:space="0" w:color="000000"/>
              <w:right w:val="single" w:sz="4" w:space="0" w:color="000000"/>
            </w:tcBorders>
            <w:hideMark/>
          </w:tcPr>
          <w:p w:rsidR="004E3A33" w:rsidRPr="0018583C" w:rsidRDefault="004E3A33">
            <w:pPr>
              <w:rPr>
                <w:sz w:val="24"/>
                <w:szCs w:val="24"/>
                <w:lang w:eastAsia="en-US"/>
              </w:rPr>
            </w:pPr>
            <w:r w:rsidRPr="0018583C">
              <w:rPr>
                <w:sz w:val="24"/>
                <w:szCs w:val="24"/>
              </w:rPr>
              <w:t xml:space="preserve">Adres  </w:t>
            </w:r>
          </w:p>
        </w:tc>
        <w:tc>
          <w:tcPr>
            <w:tcW w:w="1911" w:type="dxa"/>
            <w:tcBorders>
              <w:top w:val="single" w:sz="4" w:space="0" w:color="000000"/>
              <w:left w:val="single" w:sz="4" w:space="0" w:color="000000"/>
              <w:bottom w:val="single" w:sz="4" w:space="0" w:color="000000"/>
              <w:right w:val="single" w:sz="4" w:space="0" w:color="000000"/>
            </w:tcBorders>
            <w:hideMark/>
          </w:tcPr>
          <w:p w:rsidR="004E3A33" w:rsidRPr="0018583C" w:rsidRDefault="004E3A33">
            <w:pPr>
              <w:rPr>
                <w:sz w:val="24"/>
                <w:szCs w:val="24"/>
                <w:lang w:eastAsia="en-US"/>
              </w:rPr>
            </w:pPr>
            <w:r w:rsidRPr="0018583C">
              <w:rPr>
                <w:sz w:val="24"/>
                <w:szCs w:val="24"/>
              </w:rPr>
              <w:t>Zakres prac remontowych</w:t>
            </w:r>
          </w:p>
        </w:tc>
        <w:tc>
          <w:tcPr>
            <w:tcW w:w="1688" w:type="dxa"/>
            <w:gridSpan w:val="2"/>
            <w:tcBorders>
              <w:top w:val="single" w:sz="4" w:space="0" w:color="000000"/>
              <w:left w:val="single" w:sz="4" w:space="0" w:color="000000"/>
              <w:bottom w:val="single" w:sz="4" w:space="0" w:color="000000"/>
              <w:right w:val="single" w:sz="4" w:space="0" w:color="000000"/>
            </w:tcBorders>
            <w:hideMark/>
          </w:tcPr>
          <w:p w:rsidR="004E3A33" w:rsidRPr="0018583C" w:rsidRDefault="004E3A33">
            <w:pPr>
              <w:rPr>
                <w:sz w:val="24"/>
                <w:szCs w:val="24"/>
                <w:lang w:eastAsia="en-US"/>
              </w:rPr>
            </w:pPr>
            <w:r w:rsidRPr="0018583C">
              <w:rPr>
                <w:sz w:val="24"/>
                <w:szCs w:val="24"/>
              </w:rPr>
              <w:t xml:space="preserve">Umowna data rozpoczęcia prac </w:t>
            </w:r>
          </w:p>
        </w:tc>
        <w:tc>
          <w:tcPr>
            <w:tcW w:w="1740" w:type="dxa"/>
            <w:gridSpan w:val="2"/>
            <w:tcBorders>
              <w:top w:val="single" w:sz="4" w:space="0" w:color="000000"/>
              <w:left w:val="single" w:sz="4" w:space="0" w:color="000000"/>
              <w:bottom w:val="single" w:sz="4" w:space="0" w:color="000000"/>
              <w:right w:val="single" w:sz="4" w:space="0" w:color="000000"/>
            </w:tcBorders>
            <w:hideMark/>
          </w:tcPr>
          <w:p w:rsidR="004E3A33" w:rsidRPr="0018583C" w:rsidRDefault="004E3A33">
            <w:pPr>
              <w:rPr>
                <w:sz w:val="24"/>
                <w:szCs w:val="24"/>
                <w:lang w:eastAsia="en-US"/>
              </w:rPr>
            </w:pPr>
            <w:r w:rsidRPr="0018583C">
              <w:rPr>
                <w:sz w:val="24"/>
                <w:szCs w:val="24"/>
              </w:rPr>
              <w:t xml:space="preserve">Umowna data zakończenia prac </w:t>
            </w:r>
          </w:p>
        </w:tc>
        <w:tc>
          <w:tcPr>
            <w:tcW w:w="1825" w:type="dxa"/>
            <w:gridSpan w:val="2"/>
            <w:tcBorders>
              <w:top w:val="single" w:sz="4" w:space="0" w:color="000000"/>
              <w:left w:val="single" w:sz="4" w:space="0" w:color="000000"/>
              <w:bottom w:val="single" w:sz="4" w:space="0" w:color="000000"/>
              <w:right w:val="single" w:sz="4" w:space="0" w:color="000000"/>
            </w:tcBorders>
            <w:hideMark/>
          </w:tcPr>
          <w:p w:rsidR="004E3A33" w:rsidRPr="0018583C" w:rsidRDefault="004E3A33">
            <w:pPr>
              <w:rPr>
                <w:sz w:val="24"/>
                <w:szCs w:val="24"/>
                <w:lang w:eastAsia="en-US"/>
              </w:rPr>
            </w:pPr>
            <w:r w:rsidRPr="0018583C">
              <w:rPr>
                <w:sz w:val="24"/>
                <w:szCs w:val="24"/>
              </w:rPr>
              <w:t xml:space="preserve">Data sporządzenia protokołu odbioru </w:t>
            </w:r>
          </w:p>
        </w:tc>
        <w:tc>
          <w:tcPr>
            <w:tcW w:w="2298" w:type="dxa"/>
            <w:tcBorders>
              <w:top w:val="single" w:sz="4" w:space="0" w:color="000000"/>
              <w:left w:val="single" w:sz="4" w:space="0" w:color="000000"/>
              <w:bottom w:val="single" w:sz="4" w:space="0" w:color="000000"/>
              <w:right w:val="single" w:sz="4" w:space="0" w:color="000000"/>
            </w:tcBorders>
            <w:hideMark/>
          </w:tcPr>
          <w:p w:rsidR="004E3A33" w:rsidRPr="0018583C" w:rsidRDefault="004E3A33">
            <w:pPr>
              <w:rPr>
                <w:sz w:val="24"/>
                <w:szCs w:val="24"/>
                <w:lang w:eastAsia="en-US"/>
              </w:rPr>
            </w:pPr>
            <w:r w:rsidRPr="0018583C">
              <w:rPr>
                <w:sz w:val="24"/>
                <w:szCs w:val="24"/>
              </w:rPr>
              <w:t xml:space="preserve">Rzeczywista wartość prac </w:t>
            </w:r>
          </w:p>
        </w:tc>
      </w:tr>
      <w:tr w:rsidR="004E3A33" w:rsidRPr="0018583C" w:rsidTr="004E3A33">
        <w:tc>
          <w:tcPr>
            <w:tcW w:w="851" w:type="dxa"/>
          </w:tcPr>
          <w:p w:rsidR="004E3A33" w:rsidRPr="0018583C" w:rsidRDefault="00DF7FD9" w:rsidP="001D6A0F">
            <w:pPr>
              <w:jc w:val="both"/>
              <w:rPr>
                <w:sz w:val="24"/>
                <w:szCs w:val="24"/>
              </w:rPr>
            </w:pPr>
            <w:r w:rsidRPr="0018583C">
              <w:rPr>
                <w:sz w:val="24"/>
                <w:szCs w:val="24"/>
              </w:rPr>
              <w:t>Krótka 1</w:t>
            </w:r>
          </w:p>
        </w:tc>
        <w:tc>
          <w:tcPr>
            <w:tcW w:w="1984" w:type="dxa"/>
            <w:gridSpan w:val="3"/>
          </w:tcPr>
          <w:p w:rsidR="004E3A33" w:rsidRPr="0018583C" w:rsidRDefault="00DF7FD9" w:rsidP="001D6A0F">
            <w:pPr>
              <w:jc w:val="both"/>
              <w:rPr>
                <w:sz w:val="24"/>
                <w:szCs w:val="24"/>
              </w:rPr>
            </w:pPr>
            <w:r w:rsidRPr="0018583C">
              <w:rPr>
                <w:sz w:val="24"/>
                <w:szCs w:val="24"/>
              </w:rPr>
              <w:t>Wymiana inst. kanalizacyjnej, wodociągowej</w:t>
            </w:r>
          </w:p>
        </w:tc>
        <w:tc>
          <w:tcPr>
            <w:tcW w:w="1701" w:type="dxa"/>
            <w:gridSpan w:val="2"/>
          </w:tcPr>
          <w:p w:rsidR="004E3A33" w:rsidRPr="0018583C" w:rsidRDefault="00DF7FD9" w:rsidP="001D6A0F">
            <w:pPr>
              <w:jc w:val="both"/>
              <w:rPr>
                <w:sz w:val="24"/>
                <w:szCs w:val="24"/>
              </w:rPr>
            </w:pPr>
            <w:r w:rsidRPr="0018583C">
              <w:rPr>
                <w:sz w:val="24"/>
                <w:szCs w:val="24"/>
              </w:rPr>
              <w:t>01.06.2018</w:t>
            </w:r>
          </w:p>
        </w:tc>
        <w:tc>
          <w:tcPr>
            <w:tcW w:w="1701" w:type="dxa"/>
            <w:gridSpan w:val="2"/>
          </w:tcPr>
          <w:p w:rsidR="004E3A33" w:rsidRPr="0018583C" w:rsidRDefault="00DF7FD9" w:rsidP="001D6A0F">
            <w:pPr>
              <w:jc w:val="both"/>
              <w:rPr>
                <w:sz w:val="24"/>
                <w:szCs w:val="24"/>
              </w:rPr>
            </w:pPr>
            <w:r w:rsidRPr="0018583C">
              <w:rPr>
                <w:sz w:val="24"/>
                <w:szCs w:val="24"/>
              </w:rPr>
              <w:t>30.09.2019</w:t>
            </w:r>
          </w:p>
        </w:tc>
        <w:tc>
          <w:tcPr>
            <w:tcW w:w="1813" w:type="dxa"/>
          </w:tcPr>
          <w:p w:rsidR="004E3A33" w:rsidRPr="0018583C" w:rsidRDefault="00DF7FD9" w:rsidP="001D6A0F">
            <w:pPr>
              <w:jc w:val="both"/>
              <w:rPr>
                <w:sz w:val="24"/>
                <w:szCs w:val="24"/>
              </w:rPr>
            </w:pPr>
            <w:r w:rsidRPr="0018583C">
              <w:rPr>
                <w:sz w:val="24"/>
                <w:szCs w:val="24"/>
              </w:rPr>
              <w:t>28.09.2019</w:t>
            </w:r>
          </w:p>
        </w:tc>
        <w:tc>
          <w:tcPr>
            <w:tcW w:w="2298" w:type="dxa"/>
          </w:tcPr>
          <w:p w:rsidR="004E3A33" w:rsidRPr="0018583C" w:rsidRDefault="00DF7FD9" w:rsidP="001D6A0F">
            <w:pPr>
              <w:jc w:val="both"/>
              <w:rPr>
                <w:sz w:val="24"/>
                <w:szCs w:val="24"/>
              </w:rPr>
            </w:pPr>
            <w:r w:rsidRPr="0018583C">
              <w:rPr>
                <w:sz w:val="24"/>
                <w:szCs w:val="24"/>
              </w:rPr>
              <w:t>180 339,87</w:t>
            </w:r>
          </w:p>
        </w:tc>
      </w:tr>
      <w:tr w:rsidR="004E3A33" w:rsidRPr="0018583C" w:rsidTr="004E3A33">
        <w:tc>
          <w:tcPr>
            <w:tcW w:w="851" w:type="dxa"/>
          </w:tcPr>
          <w:p w:rsidR="004E3A33" w:rsidRPr="0018583C" w:rsidRDefault="00DF7FD9" w:rsidP="001D6A0F">
            <w:pPr>
              <w:jc w:val="both"/>
              <w:rPr>
                <w:sz w:val="24"/>
                <w:szCs w:val="24"/>
              </w:rPr>
            </w:pPr>
            <w:r w:rsidRPr="0018583C">
              <w:rPr>
                <w:sz w:val="24"/>
                <w:szCs w:val="24"/>
              </w:rPr>
              <w:t>Nadbrzeżna 24</w:t>
            </w:r>
          </w:p>
        </w:tc>
        <w:tc>
          <w:tcPr>
            <w:tcW w:w="1984" w:type="dxa"/>
            <w:gridSpan w:val="3"/>
          </w:tcPr>
          <w:p w:rsidR="004E3A33" w:rsidRPr="0018583C" w:rsidRDefault="00DF7FD9" w:rsidP="001D6A0F">
            <w:pPr>
              <w:jc w:val="both"/>
              <w:rPr>
                <w:sz w:val="24"/>
                <w:szCs w:val="24"/>
              </w:rPr>
            </w:pPr>
            <w:r w:rsidRPr="0018583C">
              <w:rPr>
                <w:sz w:val="24"/>
                <w:szCs w:val="24"/>
              </w:rPr>
              <w:t>Wymiana inst. elektrycznej w piwnicach i klatkach schodowych</w:t>
            </w:r>
          </w:p>
        </w:tc>
        <w:tc>
          <w:tcPr>
            <w:tcW w:w="1701" w:type="dxa"/>
            <w:gridSpan w:val="2"/>
          </w:tcPr>
          <w:p w:rsidR="004E3A33" w:rsidRPr="0018583C" w:rsidRDefault="00DF7FD9" w:rsidP="001D6A0F">
            <w:pPr>
              <w:jc w:val="both"/>
              <w:rPr>
                <w:sz w:val="24"/>
                <w:szCs w:val="24"/>
              </w:rPr>
            </w:pPr>
            <w:r w:rsidRPr="0018583C">
              <w:rPr>
                <w:sz w:val="24"/>
                <w:szCs w:val="24"/>
              </w:rPr>
              <w:t>12.03.2019</w:t>
            </w:r>
          </w:p>
        </w:tc>
        <w:tc>
          <w:tcPr>
            <w:tcW w:w="1701" w:type="dxa"/>
            <w:gridSpan w:val="2"/>
          </w:tcPr>
          <w:p w:rsidR="004E3A33" w:rsidRPr="0018583C" w:rsidRDefault="00DF7FD9" w:rsidP="001D6A0F">
            <w:pPr>
              <w:jc w:val="both"/>
              <w:rPr>
                <w:sz w:val="24"/>
                <w:szCs w:val="24"/>
              </w:rPr>
            </w:pPr>
            <w:r w:rsidRPr="0018583C">
              <w:rPr>
                <w:sz w:val="24"/>
                <w:szCs w:val="24"/>
              </w:rPr>
              <w:t>30.09.2019</w:t>
            </w:r>
          </w:p>
        </w:tc>
        <w:tc>
          <w:tcPr>
            <w:tcW w:w="1813" w:type="dxa"/>
          </w:tcPr>
          <w:p w:rsidR="004E3A33" w:rsidRPr="0018583C" w:rsidRDefault="00DF7FD9" w:rsidP="001D6A0F">
            <w:pPr>
              <w:jc w:val="both"/>
              <w:rPr>
                <w:sz w:val="24"/>
                <w:szCs w:val="24"/>
              </w:rPr>
            </w:pPr>
            <w:r w:rsidRPr="0018583C">
              <w:rPr>
                <w:sz w:val="24"/>
                <w:szCs w:val="24"/>
              </w:rPr>
              <w:t>25.07.2019</w:t>
            </w:r>
          </w:p>
        </w:tc>
        <w:tc>
          <w:tcPr>
            <w:tcW w:w="2298" w:type="dxa"/>
          </w:tcPr>
          <w:p w:rsidR="004E3A33" w:rsidRPr="0018583C" w:rsidRDefault="00DF7FD9" w:rsidP="001D6A0F">
            <w:pPr>
              <w:jc w:val="both"/>
              <w:rPr>
                <w:sz w:val="24"/>
                <w:szCs w:val="24"/>
              </w:rPr>
            </w:pPr>
            <w:r w:rsidRPr="0018583C">
              <w:rPr>
                <w:sz w:val="24"/>
                <w:szCs w:val="24"/>
              </w:rPr>
              <w:t>99 563,72</w:t>
            </w:r>
          </w:p>
        </w:tc>
      </w:tr>
      <w:tr w:rsidR="004E3A33" w:rsidRPr="0018583C" w:rsidTr="004E3A33">
        <w:tc>
          <w:tcPr>
            <w:tcW w:w="851" w:type="dxa"/>
          </w:tcPr>
          <w:p w:rsidR="004E3A33" w:rsidRPr="0018583C" w:rsidRDefault="00DF7FD9" w:rsidP="001D6A0F">
            <w:pPr>
              <w:jc w:val="both"/>
              <w:rPr>
                <w:sz w:val="24"/>
                <w:szCs w:val="24"/>
              </w:rPr>
            </w:pPr>
            <w:r w:rsidRPr="0018583C">
              <w:rPr>
                <w:sz w:val="24"/>
                <w:szCs w:val="24"/>
              </w:rPr>
              <w:t>Krótka 2</w:t>
            </w:r>
          </w:p>
        </w:tc>
        <w:tc>
          <w:tcPr>
            <w:tcW w:w="1984" w:type="dxa"/>
            <w:gridSpan w:val="3"/>
          </w:tcPr>
          <w:p w:rsidR="004E3A33" w:rsidRPr="0018583C" w:rsidRDefault="00DF7FD9" w:rsidP="001D6A0F">
            <w:pPr>
              <w:jc w:val="both"/>
              <w:rPr>
                <w:sz w:val="24"/>
                <w:szCs w:val="24"/>
              </w:rPr>
            </w:pPr>
            <w:r w:rsidRPr="0018583C">
              <w:rPr>
                <w:sz w:val="24"/>
                <w:szCs w:val="24"/>
              </w:rPr>
              <w:t>Wymiana inst. kanalizacyjnej wodociągowej, wody c., co</w:t>
            </w:r>
          </w:p>
        </w:tc>
        <w:tc>
          <w:tcPr>
            <w:tcW w:w="1701" w:type="dxa"/>
            <w:gridSpan w:val="2"/>
          </w:tcPr>
          <w:p w:rsidR="004E3A33" w:rsidRPr="0018583C" w:rsidRDefault="00DF7FD9" w:rsidP="001D6A0F">
            <w:pPr>
              <w:jc w:val="both"/>
              <w:rPr>
                <w:sz w:val="24"/>
                <w:szCs w:val="24"/>
              </w:rPr>
            </w:pPr>
            <w:r w:rsidRPr="0018583C">
              <w:rPr>
                <w:sz w:val="24"/>
                <w:szCs w:val="24"/>
              </w:rPr>
              <w:t>12.03.2019</w:t>
            </w:r>
          </w:p>
        </w:tc>
        <w:tc>
          <w:tcPr>
            <w:tcW w:w="1701" w:type="dxa"/>
            <w:gridSpan w:val="2"/>
          </w:tcPr>
          <w:p w:rsidR="004E3A33" w:rsidRPr="0018583C" w:rsidRDefault="00DF7FD9" w:rsidP="001D6A0F">
            <w:pPr>
              <w:jc w:val="both"/>
              <w:rPr>
                <w:sz w:val="24"/>
                <w:szCs w:val="24"/>
              </w:rPr>
            </w:pPr>
            <w:r w:rsidRPr="0018583C">
              <w:rPr>
                <w:sz w:val="24"/>
                <w:szCs w:val="24"/>
              </w:rPr>
              <w:t>30.09.2019</w:t>
            </w:r>
          </w:p>
        </w:tc>
        <w:tc>
          <w:tcPr>
            <w:tcW w:w="1813" w:type="dxa"/>
          </w:tcPr>
          <w:p w:rsidR="004E3A33" w:rsidRPr="0018583C" w:rsidRDefault="00DF7FD9" w:rsidP="001D6A0F">
            <w:pPr>
              <w:jc w:val="both"/>
              <w:rPr>
                <w:sz w:val="24"/>
                <w:szCs w:val="24"/>
              </w:rPr>
            </w:pPr>
            <w:r w:rsidRPr="0018583C">
              <w:rPr>
                <w:sz w:val="24"/>
                <w:szCs w:val="24"/>
              </w:rPr>
              <w:t>20.08.2019</w:t>
            </w:r>
          </w:p>
        </w:tc>
        <w:tc>
          <w:tcPr>
            <w:tcW w:w="2298" w:type="dxa"/>
          </w:tcPr>
          <w:p w:rsidR="004E3A33" w:rsidRPr="0018583C" w:rsidRDefault="00DF7FD9" w:rsidP="001D6A0F">
            <w:pPr>
              <w:jc w:val="both"/>
              <w:rPr>
                <w:sz w:val="24"/>
                <w:szCs w:val="24"/>
              </w:rPr>
            </w:pPr>
            <w:r w:rsidRPr="0018583C">
              <w:rPr>
                <w:sz w:val="24"/>
                <w:szCs w:val="24"/>
              </w:rPr>
              <w:t>221 882,13</w:t>
            </w:r>
          </w:p>
        </w:tc>
      </w:tr>
      <w:tr w:rsidR="00DF7FD9" w:rsidRPr="0018583C" w:rsidTr="004E3A33">
        <w:tc>
          <w:tcPr>
            <w:tcW w:w="851" w:type="dxa"/>
          </w:tcPr>
          <w:p w:rsidR="00DF7FD9" w:rsidRPr="0018583C" w:rsidRDefault="00DF7FD9" w:rsidP="001D6A0F">
            <w:pPr>
              <w:jc w:val="both"/>
              <w:rPr>
                <w:sz w:val="24"/>
                <w:szCs w:val="24"/>
              </w:rPr>
            </w:pPr>
            <w:r w:rsidRPr="0018583C">
              <w:rPr>
                <w:sz w:val="24"/>
                <w:szCs w:val="24"/>
              </w:rPr>
              <w:t>Nadbrzeżna 2</w:t>
            </w:r>
          </w:p>
        </w:tc>
        <w:tc>
          <w:tcPr>
            <w:tcW w:w="1984" w:type="dxa"/>
            <w:gridSpan w:val="3"/>
          </w:tcPr>
          <w:p w:rsidR="00DF7FD9" w:rsidRPr="0018583C" w:rsidRDefault="00DF7FD9" w:rsidP="001D6A0F">
            <w:pPr>
              <w:jc w:val="both"/>
              <w:rPr>
                <w:sz w:val="24"/>
                <w:szCs w:val="24"/>
              </w:rPr>
            </w:pPr>
            <w:r w:rsidRPr="0018583C">
              <w:rPr>
                <w:sz w:val="24"/>
                <w:szCs w:val="24"/>
              </w:rPr>
              <w:t>Wymiana inst. kanalizacyjnej, wodociągowej wody c. , co</w:t>
            </w:r>
          </w:p>
        </w:tc>
        <w:tc>
          <w:tcPr>
            <w:tcW w:w="1701" w:type="dxa"/>
            <w:gridSpan w:val="2"/>
          </w:tcPr>
          <w:p w:rsidR="00DF7FD9" w:rsidRPr="0018583C" w:rsidRDefault="00DF7FD9" w:rsidP="001D6A0F">
            <w:pPr>
              <w:jc w:val="both"/>
              <w:rPr>
                <w:sz w:val="24"/>
                <w:szCs w:val="24"/>
              </w:rPr>
            </w:pPr>
            <w:r w:rsidRPr="0018583C">
              <w:rPr>
                <w:sz w:val="24"/>
                <w:szCs w:val="24"/>
              </w:rPr>
              <w:t>04.05.2020</w:t>
            </w:r>
          </w:p>
        </w:tc>
        <w:tc>
          <w:tcPr>
            <w:tcW w:w="1701" w:type="dxa"/>
            <w:gridSpan w:val="2"/>
          </w:tcPr>
          <w:p w:rsidR="00DF7FD9" w:rsidRPr="0018583C" w:rsidRDefault="00DF7FD9" w:rsidP="001D6A0F">
            <w:pPr>
              <w:jc w:val="both"/>
              <w:rPr>
                <w:sz w:val="24"/>
                <w:szCs w:val="24"/>
              </w:rPr>
            </w:pPr>
            <w:r w:rsidRPr="0018583C">
              <w:rPr>
                <w:sz w:val="24"/>
                <w:szCs w:val="24"/>
              </w:rPr>
              <w:t>30.09.2020</w:t>
            </w:r>
          </w:p>
        </w:tc>
        <w:tc>
          <w:tcPr>
            <w:tcW w:w="1813" w:type="dxa"/>
          </w:tcPr>
          <w:p w:rsidR="00DF7FD9" w:rsidRPr="0018583C" w:rsidRDefault="00DF7FD9" w:rsidP="001D6A0F">
            <w:pPr>
              <w:jc w:val="both"/>
              <w:rPr>
                <w:sz w:val="24"/>
                <w:szCs w:val="24"/>
              </w:rPr>
            </w:pPr>
            <w:r w:rsidRPr="0018583C">
              <w:rPr>
                <w:sz w:val="24"/>
                <w:szCs w:val="24"/>
              </w:rPr>
              <w:t>12.09.2020</w:t>
            </w:r>
          </w:p>
        </w:tc>
        <w:tc>
          <w:tcPr>
            <w:tcW w:w="2298" w:type="dxa"/>
          </w:tcPr>
          <w:p w:rsidR="00DF7FD9" w:rsidRPr="0018583C" w:rsidRDefault="00DF7FD9" w:rsidP="001D6A0F">
            <w:pPr>
              <w:jc w:val="both"/>
              <w:rPr>
                <w:sz w:val="24"/>
                <w:szCs w:val="24"/>
              </w:rPr>
            </w:pPr>
            <w:r w:rsidRPr="0018583C">
              <w:rPr>
                <w:sz w:val="24"/>
                <w:szCs w:val="24"/>
              </w:rPr>
              <w:t>467 609,54</w:t>
            </w:r>
          </w:p>
        </w:tc>
      </w:tr>
      <w:tr w:rsidR="00DF7FD9" w:rsidRPr="0018583C" w:rsidTr="004E3A33">
        <w:tc>
          <w:tcPr>
            <w:tcW w:w="851" w:type="dxa"/>
          </w:tcPr>
          <w:p w:rsidR="00DF7FD9" w:rsidRPr="0018583C" w:rsidRDefault="00DF7FD9" w:rsidP="001D6A0F">
            <w:pPr>
              <w:jc w:val="both"/>
              <w:rPr>
                <w:sz w:val="24"/>
                <w:szCs w:val="24"/>
              </w:rPr>
            </w:pPr>
            <w:r w:rsidRPr="0018583C">
              <w:rPr>
                <w:sz w:val="24"/>
                <w:szCs w:val="24"/>
              </w:rPr>
              <w:t>Nadbrzeżna 28</w:t>
            </w:r>
          </w:p>
        </w:tc>
        <w:tc>
          <w:tcPr>
            <w:tcW w:w="1984" w:type="dxa"/>
            <w:gridSpan w:val="3"/>
          </w:tcPr>
          <w:p w:rsidR="00DF7FD9" w:rsidRPr="0018583C" w:rsidRDefault="00DF7FD9" w:rsidP="001D6A0F">
            <w:pPr>
              <w:jc w:val="both"/>
              <w:rPr>
                <w:sz w:val="24"/>
                <w:szCs w:val="24"/>
              </w:rPr>
            </w:pPr>
            <w:r w:rsidRPr="0018583C">
              <w:rPr>
                <w:sz w:val="24"/>
                <w:szCs w:val="24"/>
              </w:rPr>
              <w:t>Wymiana inst. elektrycznej w piwnicach, klatkach schodowych</w:t>
            </w:r>
          </w:p>
        </w:tc>
        <w:tc>
          <w:tcPr>
            <w:tcW w:w="1701" w:type="dxa"/>
            <w:gridSpan w:val="2"/>
          </w:tcPr>
          <w:p w:rsidR="00DF7FD9" w:rsidRPr="0018583C" w:rsidRDefault="00DF7FD9" w:rsidP="001D6A0F">
            <w:pPr>
              <w:jc w:val="both"/>
              <w:rPr>
                <w:sz w:val="24"/>
                <w:szCs w:val="24"/>
              </w:rPr>
            </w:pPr>
            <w:r w:rsidRPr="0018583C">
              <w:rPr>
                <w:sz w:val="24"/>
                <w:szCs w:val="24"/>
              </w:rPr>
              <w:t>16.03.2020</w:t>
            </w:r>
          </w:p>
        </w:tc>
        <w:tc>
          <w:tcPr>
            <w:tcW w:w="1701" w:type="dxa"/>
            <w:gridSpan w:val="2"/>
          </w:tcPr>
          <w:p w:rsidR="00DF7FD9" w:rsidRPr="0018583C" w:rsidRDefault="00DF7FD9" w:rsidP="001D6A0F">
            <w:pPr>
              <w:jc w:val="both"/>
              <w:rPr>
                <w:sz w:val="24"/>
                <w:szCs w:val="24"/>
              </w:rPr>
            </w:pPr>
            <w:r w:rsidRPr="0018583C">
              <w:rPr>
                <w:sz w:val="24"/>
                <w:szCs w:val="24"/>
              </w:rPr>
              <w:t>31.07.2020</w:t>
            </w:r>
          </w:p>
        </w:tc>
        <w:tc>
          <w:tcPr>
            <w:tcW w:w="1813" w:type="dxa"/>
          </w:tcPr>
          <w:p w:rsidR="00DF7FD9" w:rsidRPr="0018583C" w:rsidRDefault="00DF7FD9" w:rsidP="001D6A0F">
            <w:pPr>
              <w:jc w:val="both"/>
              <w:rPr>
                <w:sz w:val="24"/>
                <w:szCs w:val="24"/>
              </w:rPr>
            </w:pPr>
            <w:r w:rsidRPr="0018583C">
              <w:rPr>
                <w:sz w:val="24"/>
                <w:szCs w:val="24"/>
              </w:rPr>
              <w:t>25.07.2020</w:t>
            </w:r>
          </w:p>
        </w:tc>
        <w:tc>
          <w:tcPr>
            <w:tcW w:w="2298" w:type="dxa"/>
          </w:tcPr>
          <w:p w:rsidR="00DF7FD9" w:rsidRPr="0018583C" w:rsidRDefault="00DF7FD9" w:rsidP="001D6A0F">
            <w:pPr>
              <w:jc w:val="both"/>
              <w:rPr>
                <w:sz w:val="24"/>
                <w:szCs w:val="24"/>
              </w:rPr>
            </w:pPr>
            <w:r w:rsidRPr="0018583C">
              <w:rPr>
                <w:sz w:val="24"/>
                <w:szCs w:val="24"/>
              </w:rPr>
              <w:t>127 790,34</w:t>
            </w:r>
          </w:p>
        </w:tc>
      </w:tr>
    </w:tbl>
    <w:p w:rsidR="0081752A" w:rsidRPr="0018583C" w:rsidRDefault="0081752A" w:rsidP="001D6A0F">
      <w:pPr>
        <w:jc w:val="both"/>
        <w:rPr>
          <w:sz w:val="24"/>
          <w:szCs w:val="24"/>
        </w:rPr>
      </w:pPr>
      <w:r w:rsidRPr="0018583C">
        <w:rPr>
          <w:sz w:val="24"/>
          <w:szCs w:val="24"/>
        </w:rPr>
        <w:t xml:space="preserve"> </w:t>
      </w:r>
    </w:p>
    <w:p w:rsidR="0081752A" w:rsidRPr="0018583C" w:rsidRDefault="0081752A" w:rsidP="001D6A0F">
      <w:pPr>
        <w:jc w:val="both"/>
        <w:rPr>
          <w:sz w:val="24"/>
          <w:szCs w:val="24"/>
        </w:rPr>
      </w:pPr>
      <w:r w:rsidRPr="0018583C">
        <w:rPr>
          <w:sz w:val="24"/>
          <w:szCs w:val="24"/>
        </w:rPr>
        <w:t>Uwag</w:t>
      </w:r>
      <w:r w:rsidR="004E3A33" w:rsidRPr="0018583C">
        <w:rPr>
          <w:sz w:val="24"/>
          <w:szCs w:val="24"/>
        </w:rPr>
        <w:t xml:space="preserve"> do powyższego zestawienia </w:t>
      </w:r>
      <w:r w:rsidRPr="0018583C">
        <w:rPr>
          <w:sz w:val="24"/>
          <w:szCs w:val="24"/>
        </w:rPr>
        <w:t xml:space="preserve"> nie wniesiono. </w:t>
      </w:r>
    </w:p>
    <w:p w:rsidR="001D6A0F" w:rsidRPr="0018583C" w:rsidRDefault="001D6A0F" w:rsidP="001D6A0F">
      <w:pPr>
        <w:jc w:val="both"/>
        <w:rPr>
          <w:sz w:val="24"/>
          <w:szCs w:val="24"/>
        </w:rPr>
      </w:pPr>
    </w:p>
    <w:p w:rsidR="001D6A0F" w:rsidRPr="0018583C" w:rsidRDefault="001D6A0F" w:rsidP="001D6A0F">
      <w:pPr>
        <w:rPr>
          <w:sz w:val="24"/>
          <w:szCs w:val="24"/>
        </w:rPr>
      </w:pPr>
      <w:r w:rsidRPr="0018583C">
        <w:rPr>
          <w:sz w:val="24"/>
          <w:szCs w:val="24"/>
        </w:rPr>
        <w:t xml:space="preserve">6.GOSPODARKA  FINANSOWA  SPÓŁDZIELNI </w:t>
      </w:r>
    </w:p>
    <w:p w:rsidR="00064F8C" w:rsidRPr="0018583C" w:rsidRDefault="00064F8C" w:rsidP="00916690">
      <w:pPr>
        <w:autoSpaceDN w:val="0"/>
        <w:spacing w:line="276" w:lineRule="auto"/>
        <w:jc w:val="both"/>
        <w:rPr>
          <w:b/>
          <w:sz w:val="24"/>
          <w:szCs w:val="24"/>
        </w:rPr>
      </w:pPr>
    </w:p>
    <w:p w:rsidR="00916690" w:rsidRPr="0018583C" w:rsidRDefault="00916690" w:rsidP="00916690">
      <w:pPr>
        <w:autoSpaceDN w:val="0"/>
        <w:spacing w:line="276" w:lineRule="auto"/>
        <w:jc w:val="both"/>
        <w:rPr>
          <w:b/>
          <w:sz w:val="24"/>
          <w:szCs w:val="24"/>
        </w:rPr>
      </w:pPr>
      <w:r w:rsidRPr="0018583C">
        <w:rPr>
          <w:b/>
          <w:sz w:val="24"/>
          <w:szCs w:val="24"/>
        </w:rPr>
        <w:t xml:space="preserve">6.1.Podstawy normatywne gospodarki finansowej </w:t>
      </w:r>
    </w:p>
    <w:p w:rsidR="001D6A0F" w:rsidRPr="0018583C" w:rsidRDefault="001D6A0F" w:rsidP="00AA0871">
      <w:pPr>
        <w:autoSpaceDN w:val="0"/>
        <w:spacing w:line="276" w:lineRule="auto"/>
        <w:jc w:val="both"/>
        <w:rPr>
          <w:sz w:val="24"/>
          <w:szCs w:val="24"/>
        </w:rPr>
      </w:pPr>
    </w:p>
    <w:p w:rsidR="00AA0871" w:rsidRPr="0018583C" w:rsidRDefault="001D6A0F" w:rsidP="006C4A2F">
      <w:pPr>
        <w:spacing w:line="276" w:lineRule="auto"/>
        <w:ind w:hanging="709"/>
        <w:jc w:val="both"/>
        <w:rPr>
          <w:color w:val="000000"/>
          <w:sz w:val="24"/>
          <w:szCs w:val="24"/>
        </w:rPr>
      </w:pPr>
      <w:r w:rsidRPr="0018583C">
        <w:rPr>
          <w:b/>
          <w:color w:val="339966"/>
          <w:sz w:val="24"/>
          <w:szCs w:val="24"/>
        </w:rPr>
        <w:t xml:space="preserve">  </w:t>
      </w:r>
      <w:r w:rsidRPr="0018583C">
        <w:rPr>
          <w:b/>
          <w:color w:val="339966"/>
          <w:sz w:val="24"/>
          <w:szCs w:val="24"/>
        </w:rPr>
        <w:tab/>
      </w:r>
      <w:r w:rsidRPr="0018583C">
        <w:rPr>
          <w:color w:val="000000"/>
          <w:sz w:val="24"/>
          <w:szCs w:val="24"/>
        </w:rPr>
        <w:t>Podstawy normatywne gospodarki finansowej</w:t>
      </w:r>
      <w:r w:rsidR="00AA0871" w:rsidRPr="0018583C">
        <w:rPr>
          <w:color w:val="000000"/>
          <w:sz w:val="24"/>
          <w:szCs w:val="24"/>
        </w:rPr>
        <w:t xml:space="preserve"> w lustrowanej Spółdzielni </w:t>
      </w:r>
      <w:r w:rsidRPr="0018583C">
        <w:rPr>
          <w:color w:val="000000"/>
          <w:sz w:val="24"/>
          <w:szCs w:val="24"/>
        </w:rPr>
        <w:t xml:space="preserve"> unormowane zostały w oparciu o:</w:t>
      </w:r>
    </w:p>
    <w:p w:rsidR="006C4A2F" w:rsidRPr="0018583C" w:rsidRDefault="001D6A0F" w:rsidP="00821D82">
      <w:pPr>
        <w:pStyle w:val="Akapitzlist"/>
        <w:numPr>
          <w:ilvl w:val="0"/>
          <w:numId w:val="10"/>
        </w:numPr>
        <w:spacing w:line="276" w:lineRule="auto"/>
        <w:jc w:val="both"/>
        <w:rPr>
          <w:color w:val="000000"/>
          <w:sz w:val="24"/>
          <w:szCs w:val="24"/>
        </w:rPr>
      </w:pPr>
      <w:r w:rsidRPr="0018583C">
        <w:rPr>
          <w:color w:val="000000"/>
          <w:sz w:val="24"/>
          <w:szCs w:val="24"/>
        </w:rPr>
        <w:t>Prawo Spółdzielcze” z 16.09.1982 r. z późniejszymi zmianami</w:t>
      </w:r>
    </w:p>
    <w:p w:rsidR="001D6A0F" w:rsidRPr="0018583C" w:rsidRDefault="001D6A0F" w:rsidP="00821D82">
      <w:pPr>
        <w:pStyle w:val="Akapitzlist"/>
        <w:numPr>
          <w:ilvl w:val="0"/>
          <w:numId w:val="10"/>
        </w:numPr>
        <w:spacing w:line="276" w:lineRule="auto"/>
        <w:jc w:val="both"/>
        <w:rPr>
          <w:color w:val="000000"/>
          <w:sz w:val="24"/>
          <w:szCs w:val="24"/>
        </w:rPr>
      </w:pPr>
      <w:r w:rsidRPr="0018583C">
        <w:rPr>
          <w:color w:val="000000"/>
          <w:sz w:val="24"/>
          <w:szCs w:val="24"/>
        </w:rPr>
        <w:lastRenderedPageBreak/>
        <w:t xml:space="preserve">Ustawa o spółdzielniach mieszkaniowych z dnia 15.12.2000 roku z późniejszymi zmianami </w:t>
      </w:r>
    </w:p>
    <w:p w:rsidR="006C4A2F" w:rsidRPr="0018583C" w:rsidRDefault="001D6A0F" w:rsidP="00821D82">
      <w:pPr>
        <w:pStyle w:val="Akapitzlist"/>
        <w:numPr>
          <w:ilvl w:val="0"/>
          <w:numId w:val="10"/>
        </w:numPr>
        <w:spacing w:line="276" w:lineRule="auto"/>
        <w:jc w:val="both"/>
        <w:rPr>
          <w:color w:val="000000"/>
          <w:sz w:val="24"/>
          <w:szCs w:val="24"/>
        </w:rPr>
      </w:pPr>
      <w:r w:rsidRPr="0018583C">
        <w:rPr>
          <w:color w:val="000000"/>
          <w:sz w:val="24"/>
          <w:szCs w:val="24"/>
        </w:rPr>
        <w:t>Ustawa o rachunkowości z dnia 29.09.1994 roku z późniejszymi zmianami</w:t>
      </w:r>
    </w:p>
    <w:p w:rsidR="00963B7C" w:rsidRPr="0018583C" w:rsidRDefault="001D6A0F" w:rsidP="00821D82">
      <w:pPr>
        <w:pStyle w:val="Akapitzlist"/>
        <w:numPr>
          <w:ilvl w:val="0"/>
          <w:numId w:val="10"/>
        </w:numPr>
        <w:spacing w:line="276" w:lineRule="auto"/>
        <w:jc w:val="both"/>
        <w:rPr>
          <w:color w:val="000000"/>
          <w:sz w:val="24"/>
          <w:szCs w:val="24"/>
        </w:rPr>
      </w:pPr>
      <w:r w:rsidRPr="0018583C">
        <w:rPr>
          <w:color w:val="000000"/>
          <w:sz w:val="24"/>
          <w:szCs w:val="24"/>
        </w:rPr>
        <w:t xml:space="preserve">  Statut Spółdzielni    </w:t>
      </w:r>
      <w:r w:rsidR="006C4A2F" w:rsidRPr="0018583C">
        <w:rPr>
          <w:color w:val="000000"/>
          <w:sz w:val="24"/>
          <w:szCs w:val="24"/>
        </w:rPr>
        <w:t xml:space="preserve">- </w:t>
      </w:r>
      <w:r w:rsidRPr="0018583C">
        <w:rPr>
          <w:sz w:val="24"/>
          <w:szCs w:val="24"/>
        </w:rPr>
        <w:t xml:space="preserve"> dział XXII § 97 - 100 statutu .</w:t>
      </w:r>
    </w:p>
    <w:p w:rsidR="00963B7C" w:rsidRPr="0018583C" w:rsidRDefault="00963B7C" w:rsidP="001D6A0F">
      <w:pPr>
        <w:pStyle w:val="Akapitzlist"/>
        <w:jc w:val="both"/>
        <w:rPr>
          <w:sz w:val="24"/>
          <w:szCs w:val="24"/>
        </w:rPr>
      </w:pPr>
    </w:p>
    <w:p w:rsidR="001D6A0F" w:rsidRPr="0018583C" w:rsidRDefault="001D6A0F" w:rsidP="001D6A0F">
      <w:pPr>
        <w:spacing w:line="276" w:lineRule="auto"/>
        <w:jc w:val="both"/>
        <w:rPr>
          <w:sz w:val="24"/>
          <w:szCs w:val="24"/>
          <w:u w:val="single"/>
        </w:rPr>
      </w:pPr>
      <w:r w:rsidRPr="0018583C">
        <w:rPr>
          <w:sz w:val="24"/>
          <w:szCs w:val="24"/>
          <w:u w:val="single"/>
        </w:rPr>
        <w:t xml:space="preserve">Analiza działalności gospodarczo – finansowej Spółdzielni </w:t>
      </w:r>
    </w:p>
    <w:p w:rsidR="000C6DF7" w:rsidRPr="0018583C" w:rsidRDefault="000C6DF7" w:rsidP="001D6A0F">
      <w:pPr>
        <w:spacing w:line="276" w:lineRule="auto"/>
        <w:jc w:val="both"/>
        <w:rPr>
          <w:sz w:val="24"/>
          <w:szCs w:val="24"/>
        </w:rPr>
      </w:pPr>
    </w:p>
    <w:p w:rsidR="001D6A0F" w:rsidRPr="0018583C" w:rsidRDefault="001D6A0F" w:rsidP="001D6A0F">
      <w:pPr>
        <w:spacing w:line="276" w:lineRule="auto"/>
        <w:jc w:val="both"/>
        <w:rPr>
          <w:sz w:val="24"/>
          <w:szCs w:val="24"/>
        </w:rPr>
      </w:pPr>
      <w:r w:rsidRPr="0018583C">
        <w:rPr>
          <w:sz w:val="24"/>
          <w:szCs w:val="24"/>
        </w:rPr>
        <w:t xml:space="preserve">Spółdzielnia prowadzi działalność gospodarczą na zasadach rachunku ekonomicznego przy zapewnieniu korzyści członków Spółdzielni </w:t>
      </w:r>
    </w:p>
    <w:p w:rsidR="001D6A0F" w:rsidRPr="0018583C" w:rsidRDefault="001D6A0F" w:rsidP="001D6A0F">
      <w:pPr>
        <w:spacing w:line="276" w:lineRule="auto"/>
        <w:jc w:val="both"/>
        <w:rPr>
          <w:sz w:val="24"/>
          <w:szCs w:val="24"/>
        </w:rPr>
      </w:pPr>
      <w:r w:rsidRPr="0018583C">
        <w:rPr>
          <w:sz w:val="24"/>
          <w:szCs w:val="24"/>
        </w:rPr>
        <w:t xml:space="preserve">Spółdzielnia może korzystać z kredytów bankowych i pożyczek do wysokości nieprzekraczającej najwyższej sumy zobowiązań określonej przez Walne Zgromadzenie </w:t>
      </w:r>
    </w:p>
    <w:p w:rsidR="001D6A0F" w:rsidRPr="0018583C" w:rsidRDefault="001D6A0F" w:rsidP="001D6A0F">
      <w:pPr>
        <w:spacing w:line="276" w:lineRule="auto"/>
        <w:jc w:val="both"/>
        <w:rPr>
          <w:sz w:val="24"/>
          <w:szCs w:val="24"/>
        </w:rPr>
      </w:pPr>
      <w:r w:rsidRPr="0018583C">
        <w:rPr>
          <w:sz w:val="24"/>
          <w:szCs w:val="24"/>
        </w:rPr>
        <w:t xml:space="preserve">Wynik finansowy ustala się przy uwzględnieniu przepisów art. 87 ustawy Prawo spółdzielcze , art. 5 ust. 1 , 2 , art. 6 ust. 1, ustawy o spółdzielniach mieszkaniowych , art. 17 ust. 1 pkt. 44 ustawy o podatku dochodowym od osób prawnych , art. 7 ust. 1,2,3,  art. 42 ust. 1ustawy o rachunkowości   </w:t>
      </w:r>
    </w:p>
    <w:p w:rsidR="001D6A0F" w:rsidRPr="0018583C" w:rsidRDefault="001D6A0F" w:rsidP="001D6A0F">
      <w:pPr>
        <w:spacing w:line="276" w:lineRule="auto"/>
        <w:jc w:val="both"/>
        <w:rPr>
          <w:sz w:val="24"/>
          <w:szCs w:val="24"/>
        </w:rPr>
      </w:pPr>
      <w:r w:rsidRPr="0018583C">
        <w:rPr>
          <w:sz w:val="24"/>
          <w:szCs w:val="24"/>
        </w:rPr>
        <w:t>Uwag nie wniesiono.</w:t>
      </w:r>
    </w:p>
    <w:p w:rsidR="001D6A0F" w:rsidRPr="0018583C" w:rsidRDefault="001D6A0F" w:rsidP="001D6A0F">
      <w:pPr>
        <w:ind w:hanging="1"/>
        <w:jc w:val="both"/>
        <w:rPr>
          <w:color w:val="000000"/>
          <w:sz w:val="24"/>
          <w:szCs w:val="24"/>
          <w:u w:val="single"/>
        </w:rPr>
      </w:pPr>
    </w:p>
    <w:p w:rsidR="001D6A0F" w:rsidRPr="0018583C" w:rsidRDefault="001D6A0F" w:rsidP="001D6A0F">
      <w:pPr>
        <w:ind w:hanging="1"/>
        <w:jc w:val="both"/>
        <w:rPr>
          <w:color w:val="000000"/>
          <w:sz w:val="24"/>
          <w:szCs w:val="24"/>
          <w:u w:val="single"/>
        </w:rPr>
      </w:pPr>
      <w:r w:rsidRPr="0018583C">
        <w:rPr>
          <w:color w:val="000000"/>
          <w:sz w:val="24"/>
          <w:szCs w:val="24"/>
          <w:u w:val="single"/>
        </w:rPr>
        <w:t>Analiza zasad ( polityki ) rachunkowości</w:t>
      </w:r>
    </w:p>
    <w:p w:rsidR="001D6A0F" w:rsidRPr="0018583C" w:rsidRDefault="001D6A0F" w:rsidP="001D6A0F">
      <w:pPr>
        <w:jc w:val="both"/>
        <w:rPr>
          <w:sz w:val="24"/>
          <w:szCs w:val="24"/>
        </w:rPr>
      </w:pPr>
    </w:p>
    <w:p w:rsidR="001D6A0F" w:rsidRPr="0018583C" w:rsidRDefault="001D6A0F" w:rsidP="00556E13">
      <w:pPr>
        <w:pStyle w:val="Akapitzlist"/>
        <w:numPr>
          <w:ilvl w:val="0"/>
          <w:numId w:val="10"/>
        </w:numPr>
        <w:jc w:val="both"/>
        <w:rPr>
          <w:sz w:val="24"/>
          <w:szCs w:val="24"/>
        </w:rPr>
      </w:pPr>
      <w:r w:rsidRPr="0018583C">
        <w:rPr>
          <w:color w:val="000000"/>
          <w:sz w:val="24"/>
          <w:szCs w:val="24"/>
        </w:rPr>
        <w:t>Zapewniają wiarygodność ksiąg rachunkowości poprzez ujęcie w nich wszystkich operacji gospodarczych i finansowych w sposób rzetelny , kompletny i sprawdzalny</w:t>
      </w:r>
    </w:p>
    <w:p w:rsidR="001B589D" w:rsidRPr="0018583C" w:rsidRDefault="001D6A0F" w:rsidP="00556E13">
      <w:pPr>
        <w:pStyle w:val="Akapitzlist"/>
        <w:numPr>
          <w:ilvl w:val="0"/>
          <w:numId w:val="10"/>
        </w:numPr>
        <w:jc w:val="both"/>
        <w:rPr>
          <w:sz w:val="24"/>
          <w:szCs w:val="24"/>
        </w:rPr>
      </w:pPr>
      <w:r w:rsidRPr="0018583C">
        <w:rPr>
          <w:color w:val="000000"/>
          <w:sz w:val="24"/>
          <w:szCs w:val="24"/>
        </w:rPr>
        <w:t>Odzwierciedlają wpływy operacji gospodarczych danego okresu na   zmiany majątku firmy , jej zobowiązań i wyniku finansowego</w:t>
      </w:r>
    </w:p>
    <w:p w:rsidR="001B589D" w:rsidRPr="0018583C" w:rsidRDefault="001D6A0F" w:rsidP="00556E13">
      <w:pPr>
        <w:pStyle w:val="Akapitzlist"/>
        <w:numPr>
          <w:ilvl w:val="0"/>
          <w:numId w:val="10"/>
        </w:numPr>
        <w:jc w:val="both"/>
        <w:rPr>
          <w:sz w:val="24"/>
          <w:szCs w:val="24"/>
        </w:rPr>
      </w:pPr>
      <w:r w:rsidRPr="0018583C">
        <w:rPr>
          <w:color w:val="000000"/>
          <w:sz w:val="24"/>
          <w:szCs w:val="24"/>
        </w:rPr>
        <w:t>Odzwierciedlają przychody , koszty  uzyskania przychodów, pozostałe przychody i koszty operacyjne , finansowe oraz zysk i stratę nadzwyczajną związaną z działalności Spółdzielni</w:t>
      </w:r>
    </w:p>
    <w:p w:rsidR="001D6A0F" w:rsidRPr="0018583C" w:rsidRDefault="001D6A0F" w:rsidP="00556E13">
      <w:pPr>
        <w:pStyle w:val="Akapitzlist"/>
        <w:numPr>
          <w:ilvl w:val="0"/>
          <w:numId w:val="10"/>
        </w:numPr>
        <w:jc w:val="both"/>
        <w:rPr>
          <w:sz w:val="24"/>
          <w:szCs w:val="24"/>
        </w:rPr>
      </w:pPr>
      <w:r w:rsidRPr="0018583C">
        <w:rPr>
          <w:color w:val="000000"/>
          <w:sz w:val="24"/>
          <w:szCs w:val="24"/>
        </w:rPr>
        <w:t>Zapewniają ochronę mienia Spółdzielni i</w:t>
      </w:r>
      <w:r w:rsidR="001B589D" w:rsidRPr="0018583C">
        <w:rPr>
          <w:color w:val="000000"/>
          <w:sz w:val="24"/>
          <w:szCs w:val="24"/>
        </w:rPr>
        <w:t xml:space="preserve"> rozliczenie osób                         ( pracowników</w:t>
      </w:r>
      <w:r w:rsidRPr="0018583C">
        <w:rPr>
          <w:color w:val="000000"/>
          <w:sz w:val="24"/>
          <w:szCs w:val="24"/>
        </w:rPr>
        <w:t>) , którym powierzono poszczególne składniki majątku</w:t>
      </w:r>
    </w:p>
    <w:p w:rsidR="001D6A0F" w:rsidRPr="0018583C" w:rsidRDefault="001D6A0F" w:rsidP="00556E13">
      <w:pPr>
        <w:pStyle w:val="Akapitzlist"/>
        <w:numPr>
          <w:ilvl w:val="0"/>
          <w:numId w:val="10"/>
        </w:numPr>
        <w:jc w:val="both"/>
        <w:rPr>
          <w:sz w:val="24"/>
          <w:szCs w:val="24"/>
        </w:rPr>
      </w:pPr>
      <w:r w:rsidRPr="0018583C">
        <w:rPr>
          <w:color w:val="000000"/>
          <w:sz w:val="24"/>
          <w:szCs w:val="24"/>
        </w:rPr>
        <w:t xml:space="preserve">Zapewniają sporządzenia prawidłowego i terminowego okresowych i rocznych sprawozdań finansowych , informacji dodatkowych , deklaracji podatkowych a także dokonywania bieżących rozliczeń finansowych z poszczególnymi kontrahentami , instytucjami i organami podatkowymi </w:t>
      </w:r>
    </w:p>
    <w:p w:rsidR="001D6A0F" w:rsidRPr="0018583C" w:rsidRDefault="001D6A0F" w:rsidP="001D6A0F">
      <w:pPr>
        <w:jc w:val="both"/>
        <w:rPr>
          <w:sz w:val="24"/>
          <w:szCs w:val="24"/>
        </w:rPr>
      </w:pPr>
      <w:r w:rsidRPr="0018583C">
        <w:rPr>
          <w:sz w:val="24"/>
          <w:szCs w:val="24"/>
        </w:rPr>
        <w:t>Z powyższej dokumentacji wynika , że rokiem obrotowym jest rok kalendarzowy a okresem sprawozdawczym jest miesiąc kalendarzowy.</w:t>
      </w:r>
    </w:p>
    <w:p w:rsidR="001D6A0F" w:rsidRPr="0018583C" w:rsidRDefault="001D6A0F" w:rsidP="001D6A0F">
      <w:pPr>
        <w:jc w:val="both"/>
        <w:rPr>
          <w:sz w:val="24"/>
          <w:szCs w:val="24"/>
        </w:rPr>
      </w:pPr>
      <w:r w:rsidRPr="0018583C">
        <w:rPr>
          <w:sz w:val="24"/>
          <w:szCs w:val="24"/>
        </w:rPr>
        <w:t>Analiza powyższych zasad ( polityki ) rachunkowości uwag nie wnosi.</w:t>
      </w:r>
    </w:p>
    <w:p w:rsidR="001D6A0F" w:rsidRPr="0018583C" w:rsidRDefault="001D6A0F" w:rsidP="001D6A0F">
      <w:pPr>
        <w:jc w:val="both"/>
        <w:rPr>
          <w:color w:val="000000"/>
          <w:sz w:val="24"/>
          <w:szCs w:val="24"/>
          <w:u w:val="single"/>
        </w:rPr>
      </w:pPr>
    </w:p>
    <w:p w:rsidR="001D6A0F" w:rsidRPr="0018583C" w:rsidRDefault="001D6A0F" w:rsidP="001D6A0F">
      <w:pPr>
        <w:jc w:val="both"/>
        <w:rPr>
          <w:color w:val="000000"/>
          <w:sz w:val="24"/>
          <w:szCs w:val="24"/>
          <w:u w:val="single"/>
        </w:rPr>
      </w:pPr>
      <w:r w:rsidRPr="0018583C">
        <w:rPr>
          <w:color w:val="000000"/>
          <w:sz w:val="24"/>
          <w:szCs w:val="24"/>
          <w:u w:val="single"/>
        </w:rPr>
        <w:t>Analiza Zakładowego Planu Kont</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Zakładowy  Planu Kont zawiera  :</w:t>
      </w:r>
    </w:p>
    <w:p w:rsidR="001D6A0F" w:rsidRPr="0018583C" w:rsidRDefault="001D6A0F" w:rsidP="00821D82">
      <w:pPr>
        <w:pStyle w:val="Akapitzlist"/>
        <w:numPr>
          <w:ilvl w:val="0"/>
          <w:numId w:val="8"/>
        </w:numPr>
        <w:ind w:left="720"/>
        <w:jc w:val="both"/>
        <w:rPr>
          <w:sz w:val="24"/>
          <w:szCs w:val="24"/>
        </w:rPr>
      </w:pPr>
      <w:r w:rsidRPr="0018583C">
        <w:rPr>
          <w:sz w:val="24"/>
          <w:szCs w:val="24"/>
        </w:rPr>
        <w:t>Wykaz kont księgi głównej</w:t>
      </w:r>
    </w:p>
    <w:p w:rsidR="001D6A0F" w:rsidRPr="0018583C" w:rsidRDefault="001D6A0F" w:rsidP="00821D82">
      <w:pPr>
        <w:pStyle w:val="Akapitzlist"/>
        <w:numPr>
          <w:ilvl w:val="0"/>
          <w:numId w:val="8"/>
        </w:numPr>
        <w:ind w:left="720"/>
        <w:jc w:val="both"/>
        <w:rPr>
          <w:sz w:val="24"/>
          <w:szCs w:val="24"/>
        </w:rPr>
      </w:pPr>
      <w:r w:rsidRPr="0018583C">
        <w:rPr>
          <w:sz w:val="24"/>
          <w:szCs w:val="24"/>
        </w:rPr>
        <w:t>Zasady  księgowania operacji gospodarczych na kontach księgi głównej</w:t>
      </w:r>
    </w:p>
    <w:p w:rsidR="001D6A0F" w:rsidRPr="0018583C" w:rsidRDefault="001D6A0F" w:rsidP="00821D82">
      <w:pPr>
        <w:pStyle w:val="Akapitzlist"/>
        <w:numPr>
          <w:ilvl w:val="0"/>
          <w:numId w:val="8"/>
        </w:numPr>
        <w:ind w:left="720"/>
        <w:jc w:val="both"/>
        <w:rPr>
          <w:sz w:val="24"/>
          <w:szCs w:val="24"/>
        </w:rPr>
      </w:pPr>
      <w:r w:rsidRPr="0018583C">
        <w:rPr>
          <w:sz w:val="24"/>
          <w:szCs w:val="24"/>
        </w:rPr>
        <w:t>Zasady wyceny aktywów i pasywów na dzień bilansowy</w:t>
      </w:r>
    </w:p>
    <w:p w:rsidR="001D6A0F" w:rsidRPr="0018583C" w:rsidRDefault="001D6A0F" w:rsidP="00821D82">
      <w:pPr>
        <w:pStyle w:val="Akapitzlist"/>
        <w:numPr>
          <w:ilvl w:val="0"/>
          <w:numId w:val="8"/>
        </w:numPr>
        <w:ind w:left="720"/>
        <w:jc w:val="both"/>
        <w:rPr>
          <w:sz w:val="24"/>
          <w:szCs w:val="24"/>
        </w:rPr>
      </w:pPr>
      <w:r w:rsidRPr="0018583C">
        <w:rPr>
          <w:sz w:val="24"/>
          <w:szCs w:val="24"/>
        </w:rPr>
        <w:t>Przyjęcie odpowiedzialności w zakresie rachunkowości</w:t>
      </w:r>
    </w:p>
    <w:p w:rsidR="001D6A0F" w:rsidRPr="0018583C" w:rsidRDefault="001D6A0F" w:rsidP="00821D82">
      <w:pPr>
        <w:pStyle w:val="Akapitzlist"/>
        <w:numPr>
          <w:ilvl w:val="0"/>
          <w:numId w:val="8"/>
        </w:numPr>
        <w:ind w:left="720"/>
        <w:jc w:val="both"/>
        <w:rPr>
          <w:sz w:val="24"/>
          <w:szCs w:val="24"/>
        </w:rPr>
      </w:pPr>
      <w:r w:rsidRPr="0018583C">
        <w:rPr>
          <w:sz w:val="24"/>
          <w:szCs w:val="24"/>
        </w:rPr>
        <w:t>Zasady ewidencji i umorzenia przedmiotów o niskiej wartości</w:t>
      </w:r>
    </w:p>
    <w:p w:rsidR="001D6A0F" w:rsidRPr="0018583C" w:rsidRDefault="001D6A0F" w:rsidP="00821D82">
      <w:pPr>
        <w:pStyle w:val="Akapitzlist"/>
        <w:numPr>
          <w:ilvl w:val="0"/>
          <w:numId w:val="8"/>
        </w:numPr>
        <w:ind w:left="720"/>
        <w:jc w:val="both"/>
        <w:rPr>
          <w:sz w:val="24"/>
          <w:szCs w:val="24"/>
        </w:rPr>
      </w:pPr>
      <w:r w:rsidRPr="0018583C">
        <w:rPr>
          <w:sz w:val="24"/>
          <w:szCs w:val="24"/>
        </w:rPr>
        <w:t>Zasady ewidencji . rozliczenia i kalkulacji kosztów</w:t>
      </w:r>
    </w:p>
    <w:p w:rsidR="001D6A0F" w:rsidRPr="0018583C" w:rsidRDefault="001D6A0F" w:rsidP="00821D82">
      <w:pPr>
        <w:pStyle w:val="Akapitzlist"/>
        <w:numPr>
          <w:ilvl w:val="0"/>
          <w:numId w:val="8"/>
        </w:numPr>
        <w:ind w:left="720"/>
        <w:jc w:val="both"/>
        <w:rPr>
          <w:sz w:val="24"/>
          <w:szCs w:val="24"/>
        </w:rPr>
      </w:pPr>
      <w:r w:rsidRPr="0018583C">
        <w:rPr>
          <w:sz w:val="24"/>
          <w:szCs w:val="24"/>
        </w:rPr>
        <w:t>Wykaz przyjętych przez Spółdzielnię systemów przetwarzania danych wraz z klauzulą o dopuszczalności w zakresie rachunkowości</w:t>
      </w:r>
    </w:p>
    <w:p w:rsidR="001D6A0F" w:rsidRPr="0018583C" w:rsidRDefault="001D6A0F" w:rsidP="001D6A0F">
      <w:pPr>
        <w:jc w:val="both"/>
        <w:rPr>
          <w:color w:val="000000"/>
          <w:sz w:val="24"/>
          <w:szCs w:val="24"/>
        </w:rPr>
      </w:pPr>
      <w:r w:rsidRPr="0018583C">
        <w:rPr>
          <w:color w:val="000000"/>
          <w:sz w:val="24"/>
          <w:szCs w:val="24"/>
        </w:rPr>
        <w:lastRenderedPageBreak/>
        <w:t>Wprowadzono następujące zespoły kont :</w:t>
      </w:r>
    </w:p>
    <w:p w:rsidR="001D6A0F" w:rsidRPr="0018583C" w:rsidRDefault="001D6A0F" w:rsidP="00821D82">
      <w:pPr>
        <w:numPr>
          <w:ilvl w:val="0"/>
          <w:numId w:val="19"/>
        </w:numPr>
        <w:jc w:val="both"/>
        <w:rPr>
          <w:color w:val="000000"/>
          <w:sz w:val="24"/>
          <w:szCs w:val="24"/>
        </w:rPr>
      </w:pPr>
      <w:r w:rsidRPr="0018583C">
        <w:rPr>
          <w:color w:val="000000"/>
          <w:sz w:val="24"/>
          <w:szCs w:val="24"/>
        </w:rPr>
        <w:t>Zespół O – aktywa trwałe</w:t>
      </w:r>
    </w:p>
    <w:p w:rsidR="001D6A0F" w:rsidRPr="0018583C" w:rsidRDefault="001D6A0F" w:rsidP="00821D82">
      <w:pPr>
        <w:numPr>
          <w:ilvl w:val="0"/>
          <w:numId w:val="19"/>
        </w:numPr>
        <w:jc w:val="both"/>
        <w:rPr>
          <w:color w:val="000000"/>
          <w:sz w:val="24"/>
          <w:szCs w:val="24"/>
        </w:rPr>
      </w:pPr>
      <w:r w:rsidRPr="0018583C">
        <w:rPr>
          <w:color w:val="000000"/>
          <w:sz w:val="24"/>
          <w:szCs w:val="24"/>
        </w:rPr>
        <w:t xml:space="preserve">Zespół 1 –  rachunki bankowe </w:t>
      </w:r>
    </w:p>
    <w:p w:rsidR="001D6A0F" w:rsidRPr="0018583C" w:rsidRDefault="001D6A0F" w:rsidP="00821D82">
      <w:pPr>
        <w:numPr>
          <w:ilvl w:val="0"/>
          <w:numId w:val="19"/>
        </w:numPr>
        <w:jc w:val="both"/>
        <w:rPr>
          <w:color w:val="000000"/>
          <w:sz w:val="24"/>
          <w:szCs w:val="24"/>
        </w:rPr>
      </w:pPr>
      <w:r w:rsidRPr="0018583C">
        <w:rPr>
          <w:color w:val="000000"/>
          <w:sz w:val="24"/>
          <w:szCs w:val="24"/>
        </w:rPr>
        <w:t>Zespół 2 – rozrachunki i roszczenia</w:t>
      </w:r>
    </w:p>
    <w:p w:rsidR="001D6A0F" w:rsidRPr="0018583C" w:rsidRDefault="001D6A0F" w:rsidP="00821D82">
      <w:pPr>
        <w:numPr>
          <w:ilvl w:val="0"/>
          <w:numId w:val="19"/>
        </w:numPr>
        <w:jc w:val="both"/>
        <w:rPr>
          <w:color w:val="000000"/>
          <w:sz w:val="24"/>
          <w:szCs w:val="24"/>
        </w:rPr>
      </w:pPr>
      <w:r w:rsidRPr="0018583C">
        <w:rPr>
          <w:color w:val="000000"/>
          <w:sz w:val="24"/>
          <w:szCs w:val="24"/>
        </w:rPr>
        <w:t>Zespół 3 – rozliczenie zakupu materiałów</w:t>
      </w:r>
    </w:p>
    <w:p w:rsidR="001D6A0F" w:rsidRPr="0018583C" w:rsidRDefault="001D6A0F" w:rsidP="00821D82">
      <w:pPr>
        <w:numPr>
          <w:ilvl w:val="0"/>
          <w:numId w:val="19"/>
        </w:numPr>
        <w:jc w:val="both"/>
        <w:rPr>
          <w:color w:val="000000"/>
          <w:sz w:val="24"/>
          <w:szCs w:val="24"/>
        </w:rPr>
      </w:pPr>
      <w:r w:rsidRPr="0018583C">
        <w:rPr>
          <w:color w:val="000000"/>
          <w:sz w:val="24"/>
          <w:szCs w:val="24"/>
        </w:rPr>
        <w:t xml:space="preserve">Zespół 4 – koszty według rozliczenia </w:t>
      </w:r>
    </w:p>
    <w:p w:rsidR="001D6A0F" w:rsidRPr="0018583C" w:rsidRDefault="001D6A0F" w:rsidP="00821D82">
      <w:pPr>
        <w:numPr>
          <w:ilvl w:val="0"/>
          <w:numId w:val="19"/>
        </w:numPr>
        <w:jc w:val="both"/>
        <w:rPr>
          <w:color w:val="000000"/>
          <w:sz w:val="24"/>
          <w:szCs w:val="24"/>
        </w:rPr>
      </w:pPr>
      <w:r w:rsidRPr="0018583C">
        <w:rPr>
          <w:color w:val="000000"/>
          <w:sz w:val="24"/>
          <w:szCs w:val="24"/>
        </w:rPr>
        <w:t xml:space="preserve">Zespół 5 – koszty według rozliczenia  </w:t>
      </w:r>
    </w:p>
    <w:p w:rsidR="001D6A0F" w:rsidRPr="0018583C" w:rsidRDefault="001D6A0F" w:rsidP="00821D82">
      <w:pPr>
        <w:numPr>
          <w:ilvl w:val="0"/>
          <w:numId w:val="19"/>
        </w:numPr>
        <w:jc w:val="both"/>
        <w:rPr>
          <w:color w:val="000000"/>
          <w:sz w:val="24"/>
          <w:szCs w:val="24"/>
        </w:rPr>
      </w:pPr>
      <w:r w:rsidRPr="0018583C">
        <w:rPr>
          <w:color w:val="000000"/>
          <w:sz w:val="24"/>
          <w:szCs w:val="24"/>
        </w:rPr>
        <w:t>Zespół 6 – rozliczenia międzyokresowe</w:t>
      </w:r>
    </w:p>
    <w:p w:rsidR="001D6A0F" w:rsidRPr="0018583C" w:rsidRDefault="001D6A0F" w:rsidP="00821D82">
      <w:pPr>
        <w:numPr>
          <w:ilvl w:val="0"/>
          <w:numId w:val="19"/>
        </w:numPr>
        <w:jc w:val="both"/>
        <w:rPr>
          <w:color w:val="000000"/>
          <w:sz w:val="24"/>
          <w:szCs w:val="24"/>
        </w:rPr>
      </w:pPr>
      <w:r w:rsidRPr="0018583C">
        <w:rPr>
          <w:color w:val="000000"/>
          <w:sz w:val="24"/>
          <w:szCs w:val="24"/>
        </w:rPr>
        <w:t xml:space="preserve">Zespół 7 – przychody i koszty związane z ich osiągnięciem </w:t>
      </w:r>
    </w:p>
    <w:p w:rsidR="001D6A0F" w:rsidRPr="0018583C" w:rsidRDefault="001D6A0F" w:rsidP="00821D82">
      <w:pPr>
        <w:numPr>
          <w:ilvl w:val="0"/>
          <w:numId w:val="19"/>
        </w:numPr>
        <w:jc w:val="both"/>
        <w:rPr>
          <w:color w:val="000000"/>
          <w:sz w:val="24"/>
          <w:szCs w:val="24"/>
        </w:rPr>
      </w:pPr>
      <w:r w:rsidRPr="0018583C">
        <w:rPr>
          <w:color w:val="000000"/>
          <w:sz w:val="24"/>
          <w:szCs w:val="24"/>
        </w:rPr>
        <w:t>Zespół 8 – fundusze i wynik finansowy</w:t>
      </w:r>
    </w:p>
    <w:p w:rsidR="001D6A0F" w:rsidRPr="0018583C" w:rsidRDefault="001D6A0F" w:rsidP="001D6A0F">
      <w:pPr>
        <w:jc w:val="both"/>
        <w:rPr>
          <w:color w:val="000000"/>
          <w:sz w:val="24"/>
          <w:szCs w:val="24"/>
        </w:rPr>
      </w:pPr>
      <w:r w:rsidRPr="0018583C">
        <w:rPr>
          <w:color w:val="000000"/>
          <w:sz w:val="24"/>
          <w:szCs w:val="24"/>
        </w:rPr>
        <w:t>Symbole kont syntetycznych przyjęte w zakładowym planie kont mają 3 cyfry , kolejne cyfry służą do uszczegółowienia konta nie zmieniając jego charakteru. Ustalono wszystkie niezbędne konta do ewidencji wszelkich możliwych do przewidzenia operacji gospodarczych odpowiednio do aktualnie prowadzonego zakresu przedmiotu działalności oraz do posiadanych i mogących wystąpić aktywów i pasywów.</w:t>
      </w:r>
    </w:p>
    <w:p w:rsidR="001D6A0F" w:rsidRPr="0018583C" w:rsidRDefault="001D6A0F" w:rsidP="001D6A0F">
      <w:pPr>
        <w:ind w:left="900" w:right="-143" w:hanging="900"/>
        <w:jc w:val="both"/>
        <w:rPr>
          <w:color w:val="000000"/>
          <w:sz w:val="24"/>
          <w:szCs w:val="24"/>
          <w:u w:val="single"/>
        </w:rPr>
      </w:pPr>
    </w:p>
    <w:p w:rsidR="001B589D" w:rsidRPr="0018583C" w:rsidRDefault="001D6A0F" w:rsidP="001B589D">
      <w:pPr>
        <w:ind w:left="900" w:right="-143" w:hanging="900"/>
        <w:jc w:val="both"/>
        <w:rPr>
          <w:color w:val="000000"/>
          <w:sz w:val="24"/>
          <w:szCs w:val="24"/>
          <w:u w:val="single"/>
        </w:rPr>
      </w:pPr>
      <w:r w:rsidRPr="0018583C">
        <w:rPr>
          <w:color w:val="000000"/>
          <w:sz w:val="24"/>
          <w:szCs w:val="24"/>
          <w:u w:val="single"/>
        </w:rPr>
        <w:t>Analiza ksiąg rachunkowych</w:t>
      </w:r>
    </w:p>
    <w:p w:rsidR="001D6A0F" w:rsidRPr="0018583C" w:rsidRDefault="001D6A0F" w:rsidP="001D6A0F">
      <w:pPr>
        <w:ind w:left="900" w:right="-143" w:hanging="900"/>
        <w:jc w:val="both"/>
        <w:rPr>
          <w:color w:val="000000"/>
          <w:sz w:val="24"/>
          <w:szCs w:val="24"/>
        </w:rPr>
      </w:pPr>
      <w:r w:rsidRPr="0018583C">
        <w:rPr>
          <w:color w:val="000000"/>
          <w:sz w:val="24"/>
          <w:szCs w:val="24"/>
        </w:rPr>
        <w:t>Księgi rachunkowe obejmują :</w:t>
      </w:r>
    </w:p>
    <w:p w:rsidR="001D6A0F" w:rsidRPr="0018583C" w:rsidRDefault="001D6A0F" w:rsidP="00821D82">
      <w:pPr>
        <w:numPr>
          <w:ilvl w:val="0"/>
          <w:numId w:val="8"/>
        </w:numPr>
        <w:ind w:right="-143"/>
        <w:jc w:val="both"/>
        <w:rPr>
          <w:color w:val="000000"/>
          <w:sz w:val="24"/>
          <w:szCs w:val="24"/>
        </w:rPr>
      </w:pPr>
      <w:r w:rsidRPr="0018583C">
        <w:rPr>
          <w:color w:val="000000"/>
          <w:sz w:val="24"/>
          <w:szCs w:val="24"/>
        </w:rPr>
        <w:t>Dziennik – umożliwiający uzgodnienie jego obrotów z obrotami zestawienia obrotów i sald kont księgi głównej</w:t>
      </w:r>
      <w:r w:rsidR="00167B65">
        <w:rPr>
          <w:color w:val="000000"/>
          <w:sz w:val="24"/>
          <w:szCs w:val="24"/>
        </w:rPr>
        <w:t>.</w:t>
      </w:r>
      <w:r w:rsidRPr="0018583C">
        <w:rPr>
          <w:color w:val="000000"/>
          <w:sz w:val="24"/>
          <w:szCs w:val="24"/>
        </w:rPr>
        <w:t xml:space="preserve"> </w:t>
      </w:r>
    </w:p>
    <w:p w:rsidR="001D6A0F" w:rsidRPr="0018583C" w:rsidRDefault="001D6A0F" w:rsidP="00821D82">
      <w:pPr>
        <w:numPr>
          <w:ilvl w:val="0"/>
          <w:numId w:val="8"/>
        </w:numPr>
        <w:ind w:right="-143"/>
        <w:jc w:val="both"/>
        <w:rPr>
          <w:color w:val="000000"/>
          <w:sz w:val="24"/>
          <w:szCs w:val="24"/>
        </w:rPr>
      </w:pPr>
      <w:r w:rsidRPr="0018583C">
        <w:rPr>
          <w:color w:val="000000"/>
          <w:sz w:val="24"/>
          <w:szCs w:val="24"/>
        </w:rPr>
        <w:t xml:space="preserve">Konta księgi głównej – spełniające zasadę </w:t>
      </w:r>
    </w:p>
    <w:p w:rsidR="001D6A0F" w:rsidRPr="0018583C" w:rsidRDefault="001D6A0F" w:rsidP="001D6A0F">
      <w:pPr>
        <w:ind w:left="927" w:right="-143"/>
        <w:jc w:val="both"/>
        <w:rPr>
          <w:color w:val="000000"/>
          <w:sz w:val="24"/>
          <w:szCs w:val="24"/>
        </w:rPr>
      </w:pPr>
      <w:r w:rsidRPr="0018583C">
        <w:rPr>
          <w:color w:val="000000"/>
          <w:sz w:val="24"/>
          <w:szCs w:val="24"/>
        </w:rPr>
        <w:t>- podwójnego księgowania</w:t>
      </w:r>
    </w:p>
    <w:p w:rsidR="001D6A0F" w:rsidRPr="0018583C" w:rsidRDefault="001D6A0F" w:rsidP="00556E13">
      <w:pPr>
        <w:ind w:left="927" w:right="-143"/>
        <w:jc w:val="both"/>
        <w:rPr>
          <w:color w:val="000000"/>
          <w:sz w:val="24"/>
          <w:szCs w:val="24"/>
        </w:rPr>
      </w:pPr>
      <w:r w:rsidRPr="0018583C">
        <w:rPr>
          <w:color w:val="000000"/>
          <w:sz w:val="24"/>
          <w:szCs w:val="24"/>
        </w:rPr>
        <w:t>- systematycznego , chronologicznego  prowadzenia ewidencji na kontach -chronologicznego ujęcia zdarzeń gospodarczych ich kolejną numerację , ciągłość liczenia sum zapisów oraz umożliwienie jednoznacznego powiązania ze sprawdzonymi i zatwierdzonymi dowodami księgowymi</w:t>
      </w:r>
      <w:r w:rsidR="00167B65">
        <w:rPr>
          <w:color w:val="000000"/>
          <w:sz w:val="24"/>
          <w:szCs w:val="24"/>
        </w:rPr>
        <w:t>.</w:t>
      </w:r>
    </w:p>
    <w:p w:rsidR="001D6A0F" w:rsidRPr="0018583C" w:rsidRDefault="001D6A0F" w:rsidP="00821D82">
      <w:pPr>
        <w:numPr>
          <w:ilvl w:val="0"/>
          <w:numId w:val="8"/>
        </w:numPr>
        <w:ind w:right="-143"/>
        <w:jc w:val="both"/>
        <w:rPr>
          <w:color w:val="000000"/>
          <w:sz w:val="24"/>
          <w:szCs w:val="24"/>
        </w:rPr>
      </w:pPr>
      <w:r w:rsidRPr="0018583C">
        <w:rPr>
          <w:color w:val="000000"/>
          <w:sz w:val="24"/>
          <w:szCs w:val="24"/>
        </w:rPr>
        <w:t>Zestawienie obrotów i sald kont</w:t>
      </w:r>
      <w:r w:rsidR="00167B65">
        <w:rPr>
          <w:color w:val="000000"/>
          <w:sz w:val="24"/>
          <w:szCs w:val="24"/>
        </w:rPr>
        <w:t>.</w:t>
      </w:r>
    </w:p>
    <w:p w:rsidR="001D6A0F" w:rsidRPr="0018583C" w:rsidRDefault="001D6A0F" w:rsidP="00821D82">
      <w:pPr>
        <w:numPr>
          <w:ilvl w:val="0"/>
          <w:numId w:val="8"/>
        </w:numPr>
        <w:ind w:right="-143"/>
        <w:jc w:val="both"/>
        <w:rPr>
          <w:color w:val="000000"/>
          <w:sz w:val="24"/>
          <w:szCs w:val="24"/>
        </w:rPr>
      </w:pPr>
      <w:r w:rsidRPr="0018583C">
        <w:rPr>
          <w:color w:val="000000"/>
          <w:sz w:val="24"/>
          <w:szCs w:val="24"/>
        </w:rPr>
        <w:t>Księgi pomocnicze - prowadzone dla rozrachunków z użytkownikami lokali mieszkalnych , użytkowych , ewidencję środków trwałych i wartości niematerialnych i prawnych</w:t>
      </w:r>
      <w:r w:rsidR="00167B65">
        <w:rPr>
          <w:color w:val="000000"/>
          <w:sz w:val="24"/>
          <w:szCs w:val="24"/>
        </w:rPr>
        <w:t>.</w:t>
      </w:r>
    </w:p>
    <w:p w:rsidR="009067AB" w:rsidRPr="0018583C" w:rsidRDefault="009067AB" w:rsidP="001D6A0F">
      <w:pPr>
        <w:ind w:right="-143"/>
        <w:jc w:val="both"/>
        <w:rPr>
          <w:color w:val="000000"/>
          <w:sz w:val="24"/>
          <w:szCs w:val="24"/>
        </w:rPr>
      </w:pPr>
    </w:p>
    <w:p w:rsidR="001D6A0F" w:rsidRPr="0018583C" w:rsidRDefault="001D6A0F" w:rsidP="001D6A0F">
      <w:pPr>
        <w:ind w:right="-143"/>
        <w:jc w:val="both"/>
        <w:rPr>
          <w:color w:val="000000"/>
          <w:sz w:val="24"/>
          <w:szCs w:val="24"/>
        </w:rPr>
      </w:pPr>
      <w:r w:rsidRPr="0018583C">
        <w:rPr>
          <w:color w:val="000000"/>
          <w:sz w:val="24"/>
          <w:szCs w:val="24"/>
        </w:rPr>
        <w:t xml:space="preserve">Księgi rachunkowe Spółdzielni obejmujące elementy wynikające z art. 13 ustawy o rachunkowości   prowadzone są w formie komputerowej przy pomocy następujących programów : </w:t>
      </w:r>
    </w:p>
    <w:p w:rsidR="001D6A0F" w:rsidRPr="0018583C" w:rsidRDefault="001D6A0F" w:rsidP="00821D82">
      <w:pPr>
        <w:numPr>
          <w:ilvl w:val="0"/>
          <w:numId w:val="15"/>
        </w:numPr>
        <w:jc w:val="both"/>
        <w:rPr>
          <w:sz w:val="24"/>
          <w:szCs w:val="24"/>
        </w:rPr>
      </w:pPr>
      <w:r w:rsidRPr="0018583C">
        <w:rPr>
          <w:sz w:val="24"/>
          <w:szCs w:val="24"/>
        </w:rPr>
        <w:t>Zakład Informatyki Stosowanej PIXEL Poznań .</w:t>
      </w:r>
    </w:p>
    <w:p w:rsidR="001F7E54" w:rsidRPr="0018583C" w:rsidRDefault="001D6A0F" w:rsidP="001D6A0F">
      <w:pPr>
        <w:jc w:val="both"/>
        <w:rPr>
          <w:sz w:val="24"/>
          <w:szCs w:val="24"/>
        </w:rPr>
      </w:pPr>
      <w:r w:rsidRPr="0018583C">
        <w:rPr>
          <w:sz w:val="24"/>
          <w:szCs w:val="24"/>
        </w:rPr>
        <w:t>System ADA rachunkowości informatycznej składa się z następujących modułów:</w:t>
      </w:r>
    </w:p>
    <w:p w:rsidR="001F7E54" w:rsidRPr="0018583C" w:rsidRDefault="001D6A0F" w:rsidP="00821D82">
      <w:pPr>
        <w:pStyle w:val="Akapitzlist"/>
        <w:numPr>
          <w:ilvl w:val="0"/>
          <w:numId w:val="8"/>
        </w:numPr>
        <w:jc w:val="both"/>
        <w:rPr>
          <w:sz w:val="24"/>
          <w:szCs w:val="24"/>
        </w:rPr>
      </w:pPr>
      <w:r w:rsidRPr="0018583C">
        <w:rPr>
          <w:sz w:val="24"/>
          <w:szCs w:val="24"/>
        </w:rPr>
        <w:t xml:space="preserve">Księga Główna ( </w:t>
      </w:r>
      <w:proofErr w:type="spellStart"/>
      <w:r w:rsidRPr="0018583C">
        <w:rPr>
          <w:sz w:val="24"/>
          <w:szCs w:val="24"/>
        </w:rPr>
        <w:t>F-K</w:t>
      </w:r>
      <w:proofErr w:type="spellEnd"/>
      <w:r w:rsidRPr="0018583C">
        <w:rPr>
          <w:sz w:val="24"/>
          <w:szCs w:val="24"/>
        </w:rPr>
        <w:t xml:space="preserve"> )</w:t>
      </w:r>
    </w:p>
    <w:p w:rsidR="001D6A0F" w:rsidRPr="0018583C" w:rsidRDefault="001D6A0F" w:rsidP="00821D82">
      <w:pPr>
        <w:pStyle w:val="Akapitzlist"/>
        <w:numPr>
          <w:ilvl w:val="0"/>
          <w:numId w:val="8"/>
        </w:numPr>
        <w:jc w:val="both"/>
        <w:rPr>
          <w:sz w:val="24"/>
          <w:szCs w:val="24"/>
        </w:rPr>
      </w:pPr>
      <w:r w:rsidRPr="0018583C">
        <w:rPr>
          <w:sz w:val="24"/>
          <w:szCs w:val="24"/>
        </w:rPr>
        <w:t xml:space="preserve"> Czynsze</w:t>
      </w:r>
    </w:p>
    <w:p w:rsidR="001D6A0F" w:rsidRPr="0018583C" w:rsidRDefault="001D6A0F" w:rsidP="00821D82">
      <w:pPr>
        <w:pStyle w:val="Akapitzlist"/>
        <w:numPr>
          <w:ilvl w:val="0"/>
          <w:numId w:val="8"/>
        </w:numPr>
        <w:jc w:val="both"/>
        <w:rPr>
          <w:sz w:val="24"/>
          <w:szCs w:val="24"/>
        </w:rPr>
      </w:pPr>
      <w:r w:rsidRPr="0018583C">
        <w:rPr>
          <w:sz w:val="24"/>
          <w:szCs w:val="24"/>
        </w:rPr>
        <w:t>Media</w:t>
      </w:r>
    </w:p>
    <w:p w:rsidR="001D6A0F" w:rsidRPr="0018583C" w:rsidRDefault="001D6A0F" w:rsidP="00821D82">
      <w:pPr>
        <w:pStyle w:val="Akapitzlist"/>
        <w:numPr>
          <w:ilvl w:val="0"/>
          <w:numId w:val="8"/>
        </w:numPr>
        <w:jc w:val="both"/>
        <w:rPr>
          <w:sz w:val="24"/>
          <w:szCs w:val="24"/>
        </w:rPr>
      </w:pPr>
      <w:r w:rsidRPr="0018583C">
        <w:rPr>
          <w:sz w:val="24"/>
          <w:szCs w:val="24"/>
        </w:rPr>
        <w:t>Kredyty</w:t>
      </w:r>
    </w:p>
    <w:p w:rsidR="00556E13" w:rsidRPr="0018583C" w:rsidRDefault="001D6A0F" w:rsidP="00CC223A">
      <w:pPr>
        <w:pStyle w:val="Akapitzlist"/>
        <w:numPr>
          <w:ilvl w:val="0"/>
          <w:numId w:val="8"/>
        </w:numPr>
        <w:jc w:val="both"/>
        <w:rPr>
          <w:sz w:val="24"/>
          <w:szCs w:val="24"/>
        </w:rPr>
      </w:pPr>
      <w:r w:rsidRPr="0018583C">
        <w:rPr>
          <w:sz w:val="24"/>
          <w:szCs w:val="24"/>
        </w:rPr>
        <w:t xml:space="preserve">Środki Trwałe  </w:t>
      </w:r>
    </w:p>
    <w:p w:rsidR="001B589D" w:rsidRPr="0018583C" w:rsidRDefault="001D6A0F" w:rsidP="00556E13">
      <w:pPr>
        <w:jc w:val="both"/>
        <w:rPr>
          <w:sz w:val="24"/>
          <w:szCs w:val="24"/>
        </w:rPr>
      </w:pPr>
      <w:r w:rsidRPr="0018583C">
        <w:rPr>
          <w:color w:val="000000"/>
          <w:sz w:val="24"/>
          <w:szCs w:val="24"/>
        </w:rPr>
        <w:t xml:space="preserve">Każdy  system komputerowy posiada opis przeznaczenia , sposób działania </w:t>
      </w:r>
      <w:r w:rsidR="001F7E54" w:rsidRPr="0018583C">
        <w:rPr>
          <w:color w:val="000000"/>
          <w:sz w:val="24"/>
          <w:szCs w:val="24"/>
        </w:rPr>
        <w:t xml:space="preserve">       </w:t>
      </w:r>
      <w:r w:rsidRPr="0018583C">
        <w:rPr>
          <w:color w:val="000000"/>
          <w:sz w:val="24"/>
          <w:szCs w:val="24"/>
        </w:rPr>
        <w:t xml:space="preserve">( reguły obliczeń , ewidencji , kontroli  i wydruku danych )  , który odpowiada wymogom określonych w art. 10, 13, 14,15,16 ustawy o rachunkowości z dnia 29 września 1994 roku z późniejszymi zmianami.  </w:t>
      </w:r>
    </w:p>
    <w:p w:rsidR="001D6A0F" w:rsidRPr="0018583C" w:rsidRDefault="001D6A0F" w:rsidP="001B589D">
      <w:pPr>
        <w:jc w:val="both"/>
        <w:rPr>
          <w:sz w:val="24"/>
          <w:szCs w:val="24"/>
        </w:rPr>
      </w:pPr>
      <w:r w:rsidRPr="0018583C">
        <w:rPr>
          <w:color w:val="000000"/>
          <w:sz w:val="24"/>
          <w:szCs w:val="24"/>
        </w:rPr>
        <w:t>Programy komputerowe</w:t>
      </w:r>
      <w:r w:rsidR="001F7E54" w:rsidRPr="0018583C">
        <w:rPr>
          <w:color w:val="000000"/>
          <w:sz w:val="24"/>
          <w:szCs w:val="24"/>
        </w:rPr>
        <w:t xml:space="preserve"> </w:t>
      </w:r>
      <w:r w:rsidRPr="0018583C">
        <w:rPr>
          <w:color w:val="000000"/>
          <w:sz w:val="24"/>
          <w:szCs w:val="24"/>
        </w:rPr>
        <w:t>w pełni zabezpieczają powiązanie poszczególnych zbiorów stanowiących księgi rachunkowe w jedną całość</w:t>
      </w:r>
      <w:r w:rsidR="00167B65">
        <w:rPr>
          <w:color w:val="000000"/>
          <w:sz w:val="24"/>
          <w:szCs w:val="24"/>
        </w:rPr>
        <w:t>.</w:t>
      </w:r>
      <w:r w:rsidRPr="0018583C">
        <w:rPr>
          <w:color w:val="000000"/>
          <w:sz w:val="24"/>
          <w:szCs w:val="24"/>
        </w:rPr>
        <w:t xml:space="preserve">   </w:t>
      </w:r>
    </w:p>
    <w:p w:rsidR="001D6A0F" w:rsidRPr="0018583C" w:rsidRDefault="001D6A0F" w:rsidP="001D6A0F">
      <w:pPr>
        <w:ind w:left="-349"/>
        <w:jc w:val="both"/>
        <w:rPr>
          <w:color w:val="000000"/>
          <w:sz w:val="24"/>
          <w:szCs w:val="24"/>
        </w:rPr>
      </w:pPr>
      <w:r w:rsidRPr="0018583C">
        <w:rPr>
          <w:color w:val="000000"/>
          <w:sz w:val="24"/>
          <w:szCs w:val="24"/>
        </w:rPr>
        <w:t>Zapisy operacji gospodarczych dokonywane są w dzienniku i na kontach księgi głównej zgodnie z art. 14 i 15 Ustawy o rachunkowości.</w:t>
      </w:r>
    </w:p>
    <w:p w:rsidR="001D6A0F" w:rsidRPr="0018583C" w:rsidRDefault="001D6A0F" w:rsidP="001D6A0F">
      <w:pPr>
        <w:ind w:left="-349"/>
        <w:jc w:val="both"/>
        <w:rPr>
          <w:color w:val="000000"/>
          <w:sz w:val="24"/>
          <w:szCs w:val="24"/>
        </w:rPr>
      </w:pPr>
      <w:r w:rsidRPr="0018583C">
        <w:rPr>
          <w:color w:val="000000"/>
          <w:sz w:val="24"/>
          <w:szCs w:val="24"/>
        </w:rPr>
        <w:lastRenderedPageBreak/>
        <w:t xml:space="preserve">Dokumenty księgowe spełniają wymogi art. 20, 21,22 Ustawy o rachunkowości. </w:t>
      </w:r>
    </w:p>
    <w:p w:rsidR="001D6A0F" w:rsidRPr="0018583C" w:rsidRDefault="001D6A0F" w:rsidP="001D6A0F">
      <w:pPr>
        <w:ind w:left="-349"/>
        <w:jc w:val="both"/>
        <w:rPr>
          <w:sz w:val="24"/>
          <w:szCs w:val="24"/>
        </w:rPr>
      </w:pPr>
      <w:r w:rsidRPr="0018583C">
        <w:rPr>
          <w:color w:val="000000"/>
          <w:sz w:val="24"/>
          <w:szCs w:val="24"/>
        </w:rPr>
        <w:t xml:space="preserve">Dowody finansowo – księgowe opisywane są i zatwierdzane pod względem  </w:t>
      </w:r>
      <w:r w:rsidRPr="0018583C">
        <w:rPr>
          <w:sz w:val="24"/>
          <w:szCs w:val="24"/>
        </w:rPr>
        <w:t xml:space="preserve">merytorycznym i formalno - rachunkowym zgodnie z instrukcją obiegu dokumentów. </w:t>
      </w:r>
    </w:p>
    <w:p w:rsidR="001B589D" w:rsidRPr="0018583C" w:rsidRDefault="001D6A0F" w:rsidP="001B589D">
      <w:pPr>
        <w:ind w:left="-349"/>
        <w:jc w:val="both"/>
        <w:rPr>
          <w:sz w:val="24"/>
          <w:szCs w:val="24"/>
        </w:rPr>
      </w:pPr>
      <w:r w:rsidRPr="0018583C">
        <w:rPr>
          <w:sz w:val="24"/>
          <w:szCs w:val="24"/>
        </w:rPr>
        <w:t>System ewidencji kosztów obejmuje księgowanie na kontach zespołu  400 i 500 z równoczesnym opracowaniem porównawczego rachunku zysków i strat</w:t>
      </w:r>
      <w:r w:rsidR="00167B65">
        <w:rPr>
          <w:sz w:val="24"/>
          <w:szCs w:val="24"/>
        </w:rPr>
        <w:t>.</w:t>
      </w:r>
    </w:p>
    <w:p w:rsidR="001D6A0F" w:rsidRPr="0018583C" w:rsidRDefault="001D6A0F" w:rsidP="00821D82">
      <w:pPr>
        <w:pStyle w:val="Akapitzlist"/>
        <w:numPr>
          <w:ilvl w:val="0"/>
          <w:numId w:val="8"/>
        </w:numPr>
        <w:jc w:val="both"/>
        <w:rPr>
          <w:sz w:val="24"/>
          <w:szCs w:val="24"/>
        </w:rPr>
      </w:pPr>
      <w:r w:rsidRPr="0018583C">
        <w:rPr>
          <w:sz w:val="24"/>
          <w:szCs w:val="24"/>
        </w:rPr>
        <w:t>środki trwałe stanowią środki pracy w okresie użytkowania ponad 1 rok i o cenie jednostkowej powyżej 3 500 zł lub każdorazowo wg dolnej granicy ustalonej przez ustawę o podatku dochodowym od osób prawnych</w:t>
      </w:r>
      <w:r w:rsidR="00167B65">
        <w:rPr>
          <w:sz w:val="24"/>
          <w:szCs w:val="24"/>
        </w:rPr>
        <w:t>,</w:t>
      </w:r>
    </w:p>
    <w:p w:rsidR="001B589D" w:rsidRPr="0018583C" w:rsidRDefault="001D6A0F" w:rsidP="00821D82">
      <w:pPr>
        <w:pStyle w:val="Akapitzlist"/>
        <w:numPr>
          <w:ilvl w:val="0"/>
          <w:numId w:val="8"/>
        </w:numPr>
        <w:jc w:val="both"/>
        <w:rPr>
          <w:sz w:val="24"/>
          <w:szCs w:val="24"/>
        </w:rPr>
      </w:pPr>
      <w:r w:rsidRPr="0018583C">
        <w:rPr>
          <w:sz w:val="24"/>
          <w:szCs w:val="24"/>
        </w:rPr>
        <w:t>amortyzację od środków trwałych niemieszkalnych rozlicza się wg stawek określonych w wykazie stawek od środków trwałych o cenie powyżej 3 500 zł wg stawek określonych w ustawie o podatku dochodowym od osób prawnych lub wg stawek indywidualnych w przypadkach określonych w dz. U. nr 54/2000 z późniejszymi zmianami</w:t>
      </w:r>
      <w:r w:rsidR="00167B65">
        <w:rPr>
          <w:sz w:val="24"/>
          <w:szCs w:val="24"/>
        </w:rPr>
        <w:t>,</w:t>
      </w:r>
    </w:p>
    <w:p w:rsidR="001B589D" w:rsidRPr="0018583C" w:rsidRDefault="001D6A0F" w:rsidP="00821D82">
      <w:pPr>
        <w:pStyle w:val="Akapitzlist"/>
        <w:numPr>
          <w:ilvl w:val="0"/>
          <w:numId w:val="8"/>
        </w:numPr>
        <w:jc w:val="both"/>
        <w:rPr>
          <w:sz w:val="24"/>
          <w:szCs w:val="24"/>
        </w:rPr>
      </w:pPr>
      <w:r w:rsidRPr="0018583C">
        <w:rPr>
          <w:sz w:val="24"/>
          <w:szCs w:val="24"/>
        </w:rPr>
        <w:t xml:space="preserve"> zasoby mieszkaniowe podlegają tylko umorzeniom</w:t>
      </w:r>
      <w:r w:rsidR="00167B65">
        <w:rPr>
          <w:sz w:val="24"/>
          <w:szCs w:val="24"/>
        </w:rPr>
        <w:t>,</w:t>
      </w:r>
    </w:p>
    <w:p w:rsidR="001D6A0F" w:rsidRPr="0018583C" w:rsidRDefault="001D6A0F" w:rsidP="00821D82">
      <w:pPr>
        <w:pStyle w:val="Akapitzlist"/>
        <w:numPr>
          <w:ilvl w:val="0"/>
          <w:numId w:val="8"/>
        </w:numPr>
        <w:jc w:val="both"/>
        <w:rPr>
          <w:sz w:val="24"/>
          <w:szCs w:val="24"/>
        </w:rPr>
      </w:pPr>
      <w:r w:rsidRPr="0018583C">
        <w:rPr>
          <w:sz w:val="24"/>
          <w:szCs w:val="24"/>
        </w:rPr>
        <w:t xml:space="preserve"> środki pracy o niskiej wartości o cenach jednostkowych od 1 500 do 3 500  zł. są objęte pozabilansowo na koncie 090</w:t>
      </w:r>
      <w:r w:rsidR="00167B65">
        <w:rPr>
          <w:sz w:val="24"/>
          <w:szCs w:val="24"/>
        </w:rPr>
        <w:t>,</w:t>
      </w:r>
    </w:p>
    <w:p w:rsidR="001B589D" w:rsidRPr="0018583C" w:rsidRDefault="001D6A0F" w:rsidP="00821D82">
      <w:pPr>
        <w:pStyle w:val="Akapitzlist"/>
        <w:numPr>
          <w:ilvl w:val="0"/>
          <w:numId w:val="8"/>
        </w:numPr>
        <w:jc w:val="both"/>
        <w:rPr>
          <w:sz w:val="24"/>
          <w:szCs w:val="24"/>
        </w:rPr>
      </w:pPr>
      <w:r w:rsidRPr="0018583C">
        <w:rPr>
          <w:sz w:val="24"/>
          <w:szCs w:val="24"/>
        </w:rPr>
        <w:t>artykuły biurowe bezpośrednio obciążają koszty 401</w:t>
      </w:r>
      <w:r w:rsidR="00167B65">
        <w:rPr>
          <w:sz w:val="24"/>
          <w:szCs w:val="24"/>
        </w:rPr>
        <w:t>,</w:t>
      </w:r>
    </w:p>
    <w:p w:rsidR="001D6A0F" w:rsidRPr="0018583C" w:rsidRDefault="001D6A0F" w:rsidP="00821D82">
      <w:pPr>
        <w:pStyle w:val="Akapitzlist"/>
        <w:numPr>
          <w:ilvl w:val="0"/>
          <w:numId w:val="8"/>
        </w:numPr>
        <w:jc w:val="both"/>
        <w:rPr>
          <w:sz w:val="24"/>
          <w:szCs w:val="24"/>
        </w:rPr>
      </w:pPr>
      <w:r w:rsidRPr="0018583C">
        <w:rPr>
          <w:sz w:val="24"/>
          <w:szCs w:val="24"/>
        </w:rPr>
        <w:t xml:space="preserve"> rozliczenia międzyokresowe czynne i bierne obejmują nakłady jednorazowe do rozliczenia w czasie na kwoty znaczne wg każdorazowych decyzji Zarządu</w:t>
      </w:r>
      <w:r w:rsidR="00167B65">
        <w:rPr>
          <w:sz w:val="24"/>
          <w:szCs w:val="24"/>
        </w:rPr>
        <w:t>,</w:t>
      </w:r>
    </w:p>
    <w:p w:rsidR="001D6A0F" w:rsidRPr="0018583C" w:rsidRDefault="001D6A0F" w:rsidP="00821D82">
      <w:pPr>
        <w:pStyle w:val="Akapitzlist"/>
        <w:numPr>
          <w:ilvl w:val="0"/>
          <w:numId w:val="8"/>
        </w:numPr>
        <w:jc w:val="both"/>
        <w:rPr>
          <w:sz w:val="24"/>
          <w:szCs w:val="24"/>
        </w:rPr>
      </w:pPr>
      <w:r w:rsidRPr="0018583C">
        <w:rPr>
          <w:sz w:val="24"/>
          <w:szCs w:val="24"/>
        </w:rPr>
        <w:t xml:space="preserve">przeniesienie kosztów własnych sprzedaży na konta </w:t>
      </w:r>
      <w:proofErr w:type="spellStart"/>
      <w:r w:rsidRPr="0018583C">
        <w:rPr>
          <w:sz w:val="24"/>
          <w:szCs w:val="24"/>
        </w:rPr>
        <w:t>Wn</w:t>
      </w:r>
      <w:proofErr w:type="spellEnd"/>
      <w:r w:rsidRPr="0018583C">
        <w:rPr>
          <w:sz w:val="24"/>
          <w:szCs w:val="24"/>
        </w:rPr>
        <w:t xml:space="preserve"> 722 Ma zespół 5 następuje na koniec roku sprawozdawczego</w:t>
      </w:r>
      <w:r w:rsidR="00167B65">
        <w:rPr>
          <w:sz w:val="24"/>
          <w:szCs w:val="24"/>
        </w:rPr>
        <w:t>,</w:t>
      </w:r>
    </w:p>
    <w:p w:rsidR="001D6A0F" w:rsidRPr="0018583C" w:rsidRDefault="001D6A0F" w:rsidP="00821D82">
      <w:pPr>
        <w:pStyle w:val="Akapitzlist"/>
        <w:numPr>
          <w:ilvl w:val="0"/>
          <w:numId w:val="8"/>
        </w:numPr>
        <w:jc w:val="both"/>
        <w:rPr>
          <w:sz w:val="24"/>
          <w:szCs w:val="24"/>
        </w:rPr>
      </w:pPr>
      <w:r w:rsidRPr="0018583C">
        <w:rPr>
          <w:sz w:val="24"/>
          <w:szCs w:val="24"/>
        </w:rPr>
        <w:t>rozliczenie nakładów i przychodów z tytułu remontów ewidencjonuje się na koncie 856 – fundusz remontowy z dalszymi subkontami umożliwiającymi ustalenie wykorzystania funduszu na określone cele wg odrębnych nieruchomości</w:t>
      </w:r>
      <w:r w:rsidR="00167B65">
        <w:rPr>
          <w:sz w:val="24"/>
          <w:szCs w:val="24"/>
        </w:rPr>
        <w:t>,</w:t>
      </w:r>
    </w:p>
    <w:p w:rsidR="001D6A0F" w:rsidRPr="0018583C" w:rsidRDefault="001D6A0F" w:rsidP="00821D82">
      <w:pPr>
        <w:pStyle w:val="Akapitzlist"/>
        <w:numPr>
          <w:ilvl w:val="0"/>
          <w:numId w:val="8"/>
        </w:numPr>
        <w:jc w:val="both"/>
        <w:rPr>
          <w:sz w:val="24"/>
          <w:szCs w:val="24"/>
        </w:rPr>
      </w:pPr>
      <w:r w:rsidRPr="0018583C">
        <w:rPr>
          <w:sz w:val="24"/>
          <w:szCs w:val="24"/>
        </w:rPr>
        <w:t>koszty ogólne Zarządu na poszczególne lokale ustala się w takim stosunku w jakim pozostają przychody z tych lokali w ogólnej kwocie przychodów</w:t>
      </w:r>
      <w:r w:rsidR="00167B65">
        <w:rPr>
          <w:sz w:val="24"/>
          <w:szCs w:val="24"/>
        </w:rPr>
        <w:t>,</w:t>
      </w:r>
    </w:p>
    <w:p w:rsidR="001D6A0F" w:rsidRPr="0018583C" w:rsidRDefault="001D6A0F" w:rsidP="00821D82">
      <w:pPr>
        <w:pStyle w:val="Akapitzlist"/>
        <w:numPr>
          <w:ilvl w:val="0"/>
          <w:numId w:val="8"/>
        </w:numPr>
        <w:jc w:val="both"/>
        <w:rPr>
          <w:sz w:val="24"/>
          <w:szCs w:val="24"/>
        </w:rPr>
      </w:pPr>
      <w:r w:rsidRPr="0018583C">
        <w:rPr>
          <w:sz w:val="24"/>
          <w:szCs w:val="24"/>
        </w:rPr>
        <w:t xml:space="preserve">zasady i wysokość podatku VAT określa ustawa i rozporządzenia wykonawcze o tym podatku </w:t>
      </w:r>
      <w:r w:rsidR="00167B65">
        <w:rPr>
          <w:sz w:val="24"/>
          <w:szCs w:val="24"/>
        </w:rPr>
        <w:t>.</w:t>
      </w:r>
    </w:p>
    <w:p w:rsidR="001D6A0F" w:rsidRPr="0018583C" w:rsidRDefault="001D6A0F" w:rsidP="001D6A0F">
      <w:pPr>
        <w:ind w:left="-349"/>
        <w:jc w:val="both"/>
        <w:rPr>
          <w:sz w:val="24"/>
          <w:szCs w:val="24"/>
        </w:rPr>
      </w:pPr>
      <w:r w:rsidRPr="0018583C">
        <w:rPr>
          <w:sz w:val="24"/>
          <w:szCs w:val="24"/>
        </w:rPr>
        <w:t xml:space="preserve"> .   </w:t>
      </w:r>
    </w:p>
    <w:p w:rsidR="001D6A0F" w:rsidRPr="0018583C" w:rsidRDefault="001D6A0F" w:rsidP="001D6A0F">
      <w:pPr>
        <w:ind w:left="-349"/>
        <w:jc w:val="both"/>
        <w:rPr>
          <w:sz w:val="24"/>
          <w:szCs w:val="24"/>
        </w:rPr>
      </w:pPr>
      <w:r w:rsidRPr="0018583C">
        <w:rPr>
          <w:sz w:val="24"/>
          <w:szCs w:val="24"/>
        </w:rPr>
        <w:t>Na podstawie sprawdzonych dokumentów księgowych z miesiąca :</w:t>
      </w:r>
    </w:p>
    <w:p w:rsidR="001D6A0F" w:rsidRPr="0018583C" w:rsidRDefault="00CC223A" w:rsidP="00821D82">
      <w:pPr>
        <w:pStyle w:val="Akapitzlist"/>
        <w:numPr>
          <w:ilvl w:val="0"/>
          <w:numId w:val="8"/>
        </w:numPr>
        <w:jc w:val="both"/>
        <w:rPr>
          <w:sz w:val="24"/>
          <w:szCs w:val="24"/>
        </w:rPr>
      </w:pPr>
      <w:r w:rsidRPr="0018583C">
        <w:rPr>
          <w:sz w:val="24"/>
          <w:szCs w:val="24"/>
        </w:rPr>
        <w:t>marca  2018</w:t>
      </w:r>
      <w:r w:rsidR="00B63AAA" w:rsidRPr="0018583C">
        <w:rPr>
          <w:sz w:val="24"/>
          <w:szCs w:val="24"/>
        </w:rPr>
        <w:t xml:space="preserve"> roku  </w:t>
      </w:r>
    </w:p>
    <w:p w:rsidR="001D6A0F" w:rsidRPr="0018583C" w:rsidRDefault="00CC223A" w:rsidP="00821D82">
      <w:pPr>
        <w:pStyle w:val="Akapitzlist"/>
        <w:numPr>
          <w:ilvl w:val="0"/>
          <w:numId w:val="8"/>
        </w:numPr>
        <w:jc w:val="both"/>
        <w:rPr>
          <w:sz w:val="24"/>
          <w:szCs w:val="24"/>
        </w:rPr>
      </w:pPr>
      <w:r w:rsidRPr="0018583C">
        <w:rPr>
          <w:sz w:val="24"/>
          <w:szCs w:val="24"/>
        </w:rPr>
        <w:t>lipca  2018</w:t>
      </w:r>
      <w:r w:rsidR="00B63AAA" w:rsidRPr="0018583C">
        <w:rPr>
          <w:sz w:val="24"/>
          <w:szCs w:val="24"/>
        </w:rPr>
        <w:t xml:space="preserve"> roku  </w:t>
      </w:r>
    </w:p>
    <w:p w:rsidR="001D6A0F" w:rsidRPr="0018583C" w:rsidRDefault="005025F1" w:rsidP="00821D82">
      <w:pPr>
        <w:pStyle w:val="Akapitzlist"/>
        <w:numPr>
          <w:ilvl w:val="0"/>
          <w:numId w:val="8"/>
        </w:numPr>
        <w:jc w:val="both"/>
        <w:rPr>
          <w:sz w:val="24"/>
          <w:szCs w:val="24"/>
        </w:rPr>
      </w:pPr>
      <w:r w:rsidRPr="0018583C">
        <w:rPr>
          <w:sz w:val="24"/>
          <w:szCs w:val="24"/>
        </w:rPr>
        <w:t xml:space="preserve">styczna </w:t>
      </w:r>
      <w:r w:rsidR="00CC223A" w:rsidRPr="0018583C">
        <w:rPr>
          <w:sz w:val="24"/>
          <w:szCs w:val="24"/>
        </w:rPr>
        <w:t xml:space="preserve"> 2019</w:t>
      </w:r>
      <w:r w:rsidR="00B63AAA" w:rsidRPr="0018583C">
        <w:rPr>
          <w:sz w:val="24"/>
          <w:szCs w:val="24"/>
        </w:rPr>
        <w:t xml:space="preserve"> roku </w:t>
      </w:r>
    </w:p>
    <w:p w:rsidR="001D6A0F" w:rsidRPr="0018583C" w:rsidRDefault="005025F1" w:rsidP="00821D82">
      <w:pPr>
        <w:pStyle w:val="Akapitzlist"/>
        <w:numPr>
          <w:ilvl w:val="0"/>
          <w:numId w:val="8"/>
        </w:numPr>
        <w:jc w:val="both"/>
        <w:rPr>
          <w:sz w:val="24"/>
          <w:szCs w:val="24"/>
        </w:rPr>
      </w:pPr>
      <w:r w:rsidRPr="0018583C">
        <w:rPr>
          <w:sz w:val="24"/>
          <w:szCs w:val="24"/>
        </w:rPr>
        <w:t xml:space="preserve">kwietnia </w:t>
      </w:r>
      <w:r w:rsidR="00CC223A" w:rsidRPr="0018583C">
        <w:rPr>
          <w:sz w:val="24"/>
          <w:szCs w:val="24"/>
        </w:rPr>
        <w:t xml:space="preserve"> 2019</w:t>
      </w:r>
      <w:r w:rsidR="00B63AAA" w:rsidRPr="0018583C">
        <w:rPr>
          <w:sz w:val="24"/>
          <w:szCs w:val="24"/>
        </w:rPr>
        <w:t xml:space="preserve"> roku </w:t>
      </w:r>
      <w:r w:rsidR="001D6A0F" w:rsidRPr="0018583C">
        <w:rPr>
          <w:sz w:val="24"/>
          <w:szCs w:val="24"/>
        </w:rPr>
        <w:t xml:space="preserve"> </w:t>
      </w:r>
    </w:p>
    <w:p w:rsidR="001D6A0F" w:rsidRPr="0018583C" w:rsidRDefault="005025F1" w:rsidP="00821D82">
      <w:pPr>
        <w:pStyle w:val="Akapitzlist"/>
        <w:numPr>
          <w:ilvl w:val="0"/>
          <w:numId w:val="8"/>
        </w:numPr>
        <w:jc w:val="both"/>
        <w:rPr>
          <w:sz w:val="24"/>
          <w:szCs w:val="24"/>
        </w:rPr>
      </w:pPr>
      <w:r w:rsidRPr="0018583C">
        <w:rPr>
          <w:sz w:val="24"/>
          <w:szCs w:val="24"/>
        </w:rPr>
        <w:t xml:space="preserve">czerwca </w:t>
      </w:r>
      <w:r w:rsidR="00CC223A" w:rsidRPr="0018583C">
        <w:rPr>
          <w:sz w:val="24"/>
          <w:szCs w:val="24"/>
        </w:rPr>
        <w:t xml:space="preserve"> 2020</w:t>
      </w:r>
      <w:r w:rsidR="00B63AAA" w:rsidRPr="0018583C">
        <w:rPr>
          <w:sz w:val="24"/>
          <w:szCs w:val="24"/>
        </w:rPr>
        <w:t xml:space="preserve"> roku </w:t>
      </w:r>
    </w:p>
    <w:p w:rsidR="001D6A0F" w:rsidRPr="0018583C" w:rsidRDefault="005025F1" w:rsidP="00821D82">
      <w:pPr>
        <w:pStyle w:val="Akapitzlist"/>
        <w:numPr>
          <w:ilvl w:val="0"/>
          <w:numId w:val="8"/>
        </w:numPr>
        <w:jc w:val="both"/>
        <w:rPr>
          <w:sz w:val="24"/>
          <w:szCs w:val="24"/>
        </w:rPr>
      </w:pPr>
      <w:r w:rsidRPr="0018583C">
        <w:rPr>
          <w:sz w:val="24"/>
          <w:szCs w:val="24"/>
        </w:rPr>
        <w:t xml:space="preserve">października </w:t>
      </w:r>
      <w:r w:rsidR="00CC223A" w:rsidRPr="0018583C">
        <w:rPr>
          <w:sz w:val="24"/>
          <w:szCs w:val="24"/>
        </w:rPr>
        <w:t xml:space="preserve"> 2020</w:t>
      </w:r>
      <w:r w:rsidR="00B63AAA" w:rsidRPr="0018583C">
        <w:rPr>
          <w:sz w:val="24"/>
          <w:szCs w:val="24"/>
        </w:rPr>
        <w:t xml:space="preserve"> roku </w:t>
      </w:r>
    </w:p>
    <w:p w:rsidR="001D6A0F" w:rsidRPr="0018583C" w:rsidRDefault="001D6A0F" w:rsidP="001D6A0F">
      <w:pPr>
        <w:jc w:val="both"/>
        <w:rPr>
          <w:sz w:val="24"/>
          <w:szCs w:val="24"/>
        </w:rPr>
      </w:pPr>
      <w:r w:rsidRPr="0018583C">
        <w:rPr>
          <w:sz w:val="24"/>
          <w:szCs w:val="24"/>
        </w:rPr>
        <w:t>stwierdza się że :</w:t>
      </w:r>
    </w:p>
    <w:p w:rsidR="001D6A0F" w:rsidRPr="0018583C" w:rsidRDefault="001D6A0F" w:rsidP="00821D82">
      <w:pPr>
        <w:pStyle w:val="Akapitzlist"/>
        <w:numPr>
          <w:ilvl w:val="0"/>
          <w:numId w:val="8"/>
        </w:numPr>
        <w:jc w:val="both"/>
        <w:rPr>
          <w:sz w:val="24"/>
          <w:szCs w:val="24"/>
        </w:rPr>
      </w:pPr>
      <w:r w:rsidRPr="0018583C">
        <w:rPr>
          <w:sz w:val="24"/>
          <w:szCs w:val="24"/>
        </w:rPr>
        <w:t>księgi rachunkowe prowadzone są  w sposób umożliwiający ich łatwe odszukanie i są zabezpieczone przed dostępem osób spoza pionu rachunkowości.</w:t>
      </w:r>
    </w:p>
    <w:p w:rsidR="001D6A0F" w:rsidRPr="0018583C" w:rsidRDefault="001D6A0F" w:rsidP="00821D82">
      <w:pPr>
        <w:pStyle w:val="Akapitzlist"/>
        <w:numPr>
          <w:ilvl w:val="0"/>
          <w:numId w:val="8"/>
        </w:numPr>
        <w:jc w:val="both"/>
        <w:rPr>
          <w:sz w:val="24"/>
          <w:szCs w:val="24"/>
        </w:rPr>
      </w:pPr>
      <w:r w:rsidRPr="0018583C">
        <w:rPr>
          <w:sz w:val="24"/>
          <w:szCs w:val="24"/>
        </w:rPr>
        <w:t xml:space="preserve">dowody księgowe oznaczone są  numerami w sposób umożliwiający powiązanie dowodu  z zapisami księgowymi dokonanymi na jego podstawie. </w:t>
      </w:r>
    </w:p>
    <w:p w:rsidR="001D6A0F" w:rsidRPr="0018583C" w:rsidRDefault="001D6A0F" w:rsidP="00821D82">
      <w:pPr>
        <w:pStyle w:val="Akapitzlist"/>
        <w:numPr>
          <w:ilvl w:val="0"/>
          <w:numId w:val="8"/>
        </w:numPr>
        <w:jc w:val="both"/>
        <w:rPr>
          <w:bCs/>
          <w:sz w:val="24"/>
          <w:szCs w:val="24"/>
        </w:rPr>
      </w:pPr>
      <w:r w:rsidRPr="0018583C">
        <w:rPr>
          <w:bCs/>
          <w:sz w:val="24"/>
          <w:szCs w:val="24"/>
        </w:rPr>
        <w:t xml:space="preserve">zamknięcia miesiąca i roku odbywają się w terminach określonych w ustawie </w:t>
      </w:r>
    </w:p>
    <w:p w:rsidR="001D6A0F" w:rsidRPr="0018583C" w:rsidRDefault="001D6A0F" w:rsidP="00821D82">
      <w:pPr>
        <w:pStyle w:val="Akapitzlist"/>
        <w:numPr>
          <w:ilvl w:val="0"/>
          <w:numId w:val="8"/>
        </w:numPr>
        <w:jc w:val="both"/>
        <w:rPr>
          <w:bCs/>
          <w:sz w:val="24"/>
          <w:szCs w:val="24"/>
        </w:rPr>
      </w:pPr>
      <w:r w:rsidRPr="0018583C">
        <w:rPr>
          <w:bCs/>
          <w:sz w:val="24"/>
          <w:szCs w:val="24"/>
        </w:rPr>
        <w:t xml:space="preserve">księgi rachunkowe i rachunek kosztów dostosowane do specyfiki spółdzielni i prowadzone z podziałem kosztów na rodzaje działalności . </w:t>
      </w:r>
    </w:p>
    <w:p w:rsidR="001D6A0F" w:rsidRPr="0018583C" w:rsidRDefault="001D6A0F" w:rsidP="00821D82">
      <w:pPr>
        <w:pStyle w:val="Akapitzlist"/>
        <w:numPr>
          <w:ilvl w:val="0"/>
          <w:numId w:val="8"/>
        </w:numPr>
        <w:jc w:val="both"/>
        <w:rPr>
          <w:sz w:val="24"/>
          <w:szCs w:val="24"/>
        </w:rPr>
      </w:pPr>
      <w:r w:rsidRPr="0018583C">
        <w:rPr>
          <w:bCs/>
          <w:sz w:val="24"/>
          <w:szCs w:val="24"/>
        </w:rPr>
        <w:t>prowadzona ewidencja księgowa jest przejrzysta. Przestrzegana jest zasada kontynuacji ciągłości memoriału i ostrożnej wyceny.</w:t>
      </w:r>
    </w:p>
    <w:p w:rsidR="001D6A0F" w:rsidRPr="0018583C" w:rsidRDefault="001D6A0F" w:rsidP="00821D82">
      <w:pPr>
        <w:pStyle w:val="Akapitzlist"/>
        <w:numPr>
          <w:ilvl w:val="0"/>
          <w:numId w:val="8"/>
        </w:numPr>
        <w:jc w:val="both"/>
        <w:rPr>
          <w:sz w:val="24"/>
          <w:szCs w:val="24"/>
        </w:rPr>
      </w:pPr>
      <w:r w:rsidRPr="0018583C">
        <w:rPr>
          <w:bCs/>
          <w:sz w:val="24"/>
          <w:szCs w:val="24"/>
        </w:rPr>
        <w:t xml:space="preserve">ewidencja analityczna zgodna jest z syntetyczną oraz  z zestawieniem obrotów i sald a aktywa i pasywa w bilansie wynikają z ewidencji księgowej </w:t>
      </w:r>
    </w:p>
    <w:p w:rsidR="001D6A0F" w:rsidRPr="0018583C" w:rsidRDefault="001D6A0F" w:rsidP="001D6A0F">
      <w:pPr>
        <w:jc w:val="both"/>
        <w:rPr>
          <w:sz w:val="24"/>
          <w:szCs w:val="24"/>
        </w:rPr>
      </w:pPr>
    </w:p>
    <w:p w:rsidR="006C4A2F" w:rsidRPr="0018583C" w:rsidRDefault="006C4A2F" w:rsidP="006C4A2F">
      <w:pPr>
        <w:autoSpaceDN w:val="0"/>
        <w:spacing w:line="276" w:lineRule="auto"/>
        <w:jc w:val="both"/>
        <w:rPr>
          <w:b/>
          <w:sz w:val="24"/>
          <w:szCs w:val="24"/>
        </w:rPr>
      </w:pPr>
      <w:r w:rsidRPr="0018583C">
        <w:rPr>
          <w:b/>
          <w:sz w:val="24"/>
          <w:szCs w:val="24"/>
        </w:rPr>
        <w:lastRenderedPageBreak/>
        <w:t xml:space="preserve">6.2.Struktura organizacyjna działu księgowości  </w:t>
      </w:r>
    </w:p>
    <w:p w:rsidR="006C4A2F" w:rsidRPr="0018583C" w:rsidRDefault="006C4A2F" w:rsidP="006C4A2F">
      <w:pPr>
        <w:jc w:val="both"/>
        <w:rPr>
          <w:sz w:val="24"/>
          <w:szCs w:val="24"/>
        </w:rPr>
      </w:pPr>
    </w:p>
    <w:p w:rsidR="006C4A2F" w:rsidRPr="0018583C" w:rsidRDefault="006C4A2F" w:rsidP="006C4A2F">
      <w:pPr>
        <w:jc w:val="both"/>
        <w:rPr>
          <w:sz w:val="24"/>
          <w:szCs w:val="24"/>
        </w:rPr>
      </w:pPr>
      <w:r w:rsidRPr="0018583C">
        <w:rPr>
          <w:sz w:val="24"/>
          <w:szCs w:val="24"/>
        </w:rPr>
        <w:t xml:space="preserve">Obsługę finansowo – księgową Spółdzielni powierzona na postawie umowy Doradcy Podatkowemu nr 0477 Bogumile </w:t>
      </w:r>
      <w:proofErr w:type="spellStart"/>
      <w:r w:rsidRPr="0018583C">
        <w:rPr>
          <w:sz w:val="24"/>
          <w:szCs w:val="24"/>
        </w:rPr>
        <w:t>Mikicie</w:t>
      </w:r>
      <w:proofErr w:type="spellEnd"/>
      <w:r w:rsidRPr="0018583C">
        <w:rPr>
          <w:sz w:val="24"/>
          <w:szCs w:val="24"/>
        </w:rPr>
        <w:t xml:space="preserve"> – Guła posiadającą świadectwo kwalifikacyjne nr 8159 do usługowego prowadzenia ksiąg rachunkowych .</w:t>
      </w:r>
    </w:p>
    <w:p w:rsidR="006C4A2F" w:rsidRPr="0018583C" w:rsidRDefault="006C4A2F" w:rsidP="006C4A2F">
      <w:pPr>
        <w:jc w:val="both"/>
        <w:rPr>
          <w:sz w:val="24"/>
          <w:szCs w:val="24"/>
        </w:rPr>
      </w:pPr>
      <w:r w:rsidRPr="0018583C">
        <w:rPr>
          <w:sz w:val="24"/>
          <w:szCs w:val="24"/>
        </w:rPr>
        <w:t>Księgi rachunkowe wraz obsługą czynszową prowadzone są w Centrum Finansowo – Księgowym Spółdzielni Mieszkaniowej w Stroniu Śląskim przy ulicy Kościuszki 50/1c</w:t>
      </w:r>
      <w:r w:rsidR="00167B65">
        <w:rPr>
          <w:sz w:val="24"/>
          <w:szCs w:val="24"/>
        </w:rPr>
        <w:t>.</w:t>
      </w:r>
    </w:p>
    <w:p w:rsidR="006C4A2F" w:rsidRPr="0018583C" w:rsidRDefault="006C4A2F" w:rsidP="001D6A0F">
      <w:pPr>
        <w:jc w:val="both"/>
        <w:rPr>
          <w:sz w:val="24"/>
          <w:szCs w:val="24"/>
        </w:rPr>
      </w:pPr>
    </w:p>
    <w:p w:rsidR="008C3AC4" w:rsidRDefault="008C3AC4" w:rsidP="001D6A0F">
      <w:pPr>
        <w:rPr>
          <w:b/>
          <w:sz w:val="24"/>
          <w:szCs w:val="24"/>
        </w:rPr>
      </w:pPr>
    </w:p>
    <w:p w:rsidR="001D6A0F" w:rsidRPr="0018583C" w:rsidRDefault="006C4A2F" w:rsidP="001D6A0F">
      <w:pPr>
        <w:rPr>
          <w:b/>
          <w:sz w:val="24"/>
          <w:szCs w:val="24"/>
        </w:rPr>
      </w:pPr>
      <w:r w:rsidRPr="0018583C">
        <w:rPr>
          <w:b/>
          <w:sz w:val="24"/>
          <w:szCs w:val="24"/>
        </w:rPr>
        <w:t>6.3</w:t>
      </w:r>
      <w:r w:rsidR="0057375E" w:rsidRPr="0018583C">
        <w:rPr>
          <w:b/>
          <w:sz w:val="24"/>
          <w:szCs w:val="24"/>
        </w:rPr>
        <w:t>.Gospodarka środkami pieniężnymi</w:t>
      </w:r>
    </w:p>
    <w:p w:rsidR="001D6A0F" w:rsidRPr="0018583C" w:rsidRDefault="001D6A0F" w:rsidP="001D6A0F">
      <w:pPr>
        <w:rPr>
          <w:sz w:val="24"/>
          <w:szCs w:val="24"/>
        </w:rPr>
      </w:pPr>
    </w:p>
    <w:p w:rsidR="001D6A0F" w:rsidRPr="0018583C" w:rsidRDefault="001D6A0F" w:rsidP="001D6A0F">
      <w:pPr>
        <w:jc w:val="both"/>
        <w:rPr>
          <w:sz w:val="24"/>
          <w:szCs w:val="24"/>
        </w:rPr>
      </w:pPr>
      <w:r w:rsidRPr="0018583C">
        <w:rPr>
          <w:sz w:val="24"/>
          <w:szCs w:val="24"/>
        </w:rPr>
        <w:t xml:space="preserve">Spółdzielnia nie prowadzi gospodarkę kasową . </w:t>
      </w:r>
    </w:p>
    <w:p w:rsidR="001D6A0F" w:rsidRPr="0018583C" w:rsidRDefault="001D6A0F" w:rsidP="001D6A0F">
      <w:pPr>
        <w:jc w:val="both"/>
        <w:rPr>
          <w:sz w:val="24"/>
          <w:szCs w:val="24"/>
        </w:rPr>
      </w:pPr>
    </w:p>
    <w:p w:rsidR="001D6A0F" w:rsidRPr="0018583C" w:rsidRDefault="001D6A0F" w:rsidP="001D6A0F">
      <w:pPr>
        <w:rPr>
          <w:sz w:val="24"/>
          <w:szCs w:val="24"/>
        </w:rPr>
      </w:pPr>
      <w:r w:rsidRPr="0018583C">
        <w:rPr>
          <w:sz w:val="24"/>
          <w:szCs w:val="24"/>
        </w:rPr>
        <w:t>Analiza środków  pieniężnych według stanu na dzień 31.12.:</w:t>
      </w:r>
    </w:p>
    <w:p w:rsidR="001D6A0F" w:rsidRPr="0018583C" w:rsidRDefault="001D6A0F" w:rsidP="001D6A0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701"/>
        <w:gridCol w:w="1701"/>
        <w:gridCol w:w="1733"/>
      </w:tblGrid>
      <w:tr w:rsidR="001D6A0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r w:rsidRPr="0018583C">
              <w:rPr>
                <w:sz w:val="24"/>
                <w:szCs w:val="24"/>
                <w:lang w:eastAsia="en-US"/>
              </w:rPr>
              <w:t xml:space="preserve">Wyszczególnienie </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E45FB4">
            <w:pPr>
              <w:jc w:val="both"/>
              <w:rPr>
                <w:sz w:val="24"/>
                <w:szCs w:val="24"/>
                <w:lang w:eastAsia="en-US"/>
              </w:rPr>
            </w:pPr>
            <w:r w:rsidRPr="0018583C">
              <w:rPr>
                <w:sz w:val="24"/>
                <w:szCs w:val="24"/>
                <w:lang w:eastAsia="en-US"/>
              </w:rPr>
              <w:t>Rok 2018</w:t>
            </w:r>
            <w:r w:rsidR="001D6A0F" w:rsidRPr="0018583C">
              <w:rPr>
                <w:sz w:val="24"/>
                <w:szCs w:val="24"/>
                <w:lang w:eastAsia="en-US"/>
              </w:rPr>
              <w:t xml:space="preserve"> w zł.</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E45FB4">
            <w:pPr>
              <w:jc w:val="both"/>
              <w:rPr>
                <w:sz w:val="24"/>
                <w:szCs w:val="24"/>
                <w:lang w:eastAsia="en-US"/>
              </w:rPr>
            </w:pPr>
            <w:r w:rsidRPr="0018583C">
              <w:rPr>
                <w:sz w:val="24"/>
                <w:szCs w:val="24"/>
                <w:lang w:eastAsia="en-US"/>
              </w:rPr>
              <w:t>Rok 2019</w:t>
            </w:r>
            <w:r w:rsidR="001D6A0F" w:rsidRPr="0018583C">
              <w:rPr>
                <w:sz w:val="24"/>
                <w:szCs w:val="24"/>
                <w:lang w:eastAsia="en-US"/>
              </w:rPr>
              <w:t xml:space="preserve"> w zł.</w:t>
            </w:r>
          </w:p>
        </w:tc>
        <w:tc>
          <w:tcPr>
            <w:tcW w:w="1733" w:type="dxa"/>
            <w:tcBorders>
              <w:top w:val="single" w:sz="4" w:space="0" w:color="000000"/>
              <w:left w:val="single" w:sz="4" w:space="0" w:color="000000"/>
              <w:bottom w:val="single" w:sz="4" w:space="0" w:color="000000"/>
              <w:right w:val="single" w:sz="4" w:space="0" w:color="000000"/>
            </w:tcBorders>
            <w:hideMark/>
          </w:tcPr>
          <w:p w:rsidR="001D6A0F" w:rsidRPr="0018583C" w:rsidRDefault="00E45FB4">
            <w:pPr>
              <w:jc w:val="both"/>
              <w:rPr>
                <w:sz w:val="24"/>
                <w:szCs w:val="24"/>
                <w:lang w:eastAsia="en-US"/>
              </w:rPr>
            </w:pPr>
            <w:r w:rsidRPr="0018583C">
              <w:rPr>
                <w:sz w:val="24"/>
                <w:szCs w:val="24"/>
                <w:lang w:eastAsia="en-US"/>
              </w:rPr>
              <w:t>Rok 2020</w:t>
            </w:r>
            <w:r w:rsidR="001D6A0F" w:rsidRPr="0018583C">
              <w:rPr>
                <w:sz w:val="24"/>
                <w:szCs w:val="24"/>
                <w:lang w:eastAsia="en-US"/>
              </w:rPr>
              <w:t xml:space="preserve"> w zł</w:t>
            </w:r>
          </w:p>
        </w:tc>
      </w:tr>
      <w:tr w:rsidR="001D6A0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pStyle w:val="Akapitzlist"/>
              <w:ind w:left="0"/>
              <w:jc w:val="both"/>
              <w:rPr>
                <w:sz w:val="24"/>
                <w:szCs w:val="24"/>
                <w:lang w:eastAsia="en-US"/>
              </w:rPr>
            </w:pPr>
            <w:r w:rsidRPr="0018583C">
              <w:rPr>
                <w:sz w:val="24"/>
                <w:szCs w:val="24"/>
                <w:lang w:eastAsia="en-US"/>
              </w:rPr>
              <w:t xml:space="preserve">Środki pieniężne na rachunku bankowym   </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385EAD">
            <w:pPr>
              <w:jc w:val="both"/>
              <w:rPr>
                <w:sz w:val="24"/>
                <w:szCs w:val="24"/>
                <w:lang w:eastAsia="en-US"/>
              </w:rPr>
            </w:pPr>
            <w:r w:rsidRPr="0018583C">
              <w:rPr>
                <w:sz w:val="24"/>
                <w:szCs w:val="24"/>
                <w:lang w:eastAsia="en-US"/>
              </w:rPr>
              <w:t>43 802,67</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01153D">
            <w:pPr>
              <w:jc w:val="both"/>
              <w:rPr>
                <w:sz w:val="24"/>
                <w:szCs w:val="24"/>
                <w:lang w:eastAsia="en-US"/>
              </w:rPr>
            </w:pPr>
            <w:r w:rsidRPr="0018583C">
              <w:rPr>
                <w:sz w:val="24"/>
                <w:szCs w:val="24"/>
                <w:lang w:eastAsia="en-US"/>
              </w:rPr>
              <w:t>308 857,26</w:t>
            </w:r>
          </w:p>
        </w:tc>
        <w:tc>
          <w:tcPr>
            <w:tcW w:w="1733" w:type="dxa"/>
            <w:tcBorders>
              <w:top w:val="single" w:sz="4" w:space="0" w:color="000000"/>
              <w:left w:val="single" w:sz="4" w:space="0" w:color="000000"/>
              <w:bottom w:val="single" w:sz="4" w:space="0" w:color="000000"/>
              <w:right w:val="single" w:sz="4" w:space="0" w:color="000000"/>
            </w:tcBorders>
            <w:hideMark/>
          </w:tcPr>
          <w:p w:rsidR="001D6A0F" w:rsidRPr="0018583C" w:rsidRDefault="0001153D">
            <w:pPr>
              <w:jc w:val="both"/>
              <w:rPr>
                <w:sz w:val="24"/>
                <w:szCs w:val="24"/>
                <w:lang w:eastAsia="en-US"/>
              </w:rPr>
            </w:pPr>
            <w:r w:rsidRPr="0018583C">
              <w:rPr>
                <w:sz w:val="24"/>
                <w:szCs w:val="24"/>
                <w:lang w:eastAsia="en-US"/>
              </w:rPr>
              <w:t>75 049,21</w:t>
            </w:r>
          </w:p>
        </w:tc>
      </w:tr>
    </w:tbl>
    <w:p w:rsidR="001D6A0F" w:rsidRPr="0018583C" w:rsidRDefault="001D6A0F" w:rsidP="001D6A0F">
      <w:pPr>
        <w:rPr>
          <w:sz w:val="24"/>
          <w:szCs w:val="24"/>
        </w:rPr>
      </w:pPr>
    </w:p>
    <w:p w:rsidR="001D6A0F" w:rsidRPr="0018583C" w:rsidRDefault="001D6A0F" w:rsidP="001D6A0F">
      <w:pPr>
        <w:rPr>
          <w:sz w:val="24"/>
          <w:szCs w:val="24"/>
        </w:rPr>
      </w:pPr>
      <w:r w:rsidRPr="0018583C">
        <w:rPr>
          <w:sz w:val="24"/>
          <w:szCs w:val="24"/>
        </w:rPr>
        <w:t>Spółdzielnia posiadała  następujące rachunki bankowe:</w:t>
      </w:r>
    </w:p>
    <w:p w:rsidR="001D6A0F" w:rsidRPr="0018583C" w:rsidRDefault="00A65F34" w:rsidP="00821D82">
      <w:pPr>
        <w:pStyle w:val="Akapitzlist"/>
        <w:numPr>
          <w:ilvl w:val="0"/>
          <w:numId w:val="8"/>
        </w:numPr>
        <w:jc w:val="both"/>
        <w:rPr>
          <w:sz w:val="24"/>
          <w:szCs w:val="24"/>
        </w:rPr>
      </w:pPr>
      <w:r w:rsidRPr="0018583C">
        <w:rPr>
          <w:sz w:val="24"/>
          <w:szCs w:val="24"/>
        </w:rPr>
        <w:t>Podstawowy: Gospodarczy Bank Spółdzielczy w Strzelinie O/Stronie Śląskie – służy do przyjmowania wszystkich należności Spółdzielni( w tym</w:t>
      </w:r>
      <w:r w:rsidR="001D6A0F" w:rsidRPr="0018583C">
        <w:rPr>
          <w:sz w:val="24"/>
          <w:szCs w:val="24"/>
        </w:rPr>
        <w:t xml:space="preserve"> </w:t>
      </w:r>
      <w:r w:rsidRPr="0018583C">
        <w:rPr>
          <w:sz w:val="24"/>
          <w:szCs w:val="24"/>
        </w:rPr>
        <w:t>wpłat czynszowych) oraz  regulowania wszystkich zobowiązań Spółdzielni (w tym wypłaty wynagrodzeń pracowniczych) Nr 81 9588 0004 4200 8240 2000 0010</w:t>
      </w:r>
    </w:p>
    <w:p w:rsidR="00A65F34" w:rsidRPr="0018583C" w:rsidRDefault="00A65F34" w:rsidP="00821D82">
      <w:pPr>
        <w:pStyle w:val="Akapitzlist"/>
        <w:numPr>
          <w:ilvl w:val="0"/>
          <w:numId w:val="8"/>
        </w:numPr>
        <w:jc w:val="both"/>
        <w:rPr>
          <w:sz w:val="24"/>
          <w:szCs w:val="24"/>
        </w:rPr>
      </w:pPr>
      <w:r w:rsidRPr="0018583C">
        <w:rPr>
          <w:sz w:val="24"/>
          <w:szCs w:val="24"/>
        </w:rPr>
        <w:t>Rachunek pomocniczy: GBS w Strzelinie o/Stronie Śląskie do ewidencji obsługi kredytu bankowego zaciągniętego na termomodernizację budynku Żeromskiego 5 Nr 62 9588 0004 4200 8240 1000 0040.</w:t>
      </w:r>
    </w:p>
    <w:p w:rsidR="00A65F34" w:rsidRPr="0018583C" w:rsidRDefault="00A65F34" w:rsidP="00821D82">
      <w:pPr>
        <w:pStyle w:val="Akapitzlist"/>
        <w:numPr>
          <w:ilvl w:val="0"/>
          <w:numId w:val="8"/>
        </w:numPr>
        <w:jc w:val="both"/>
        <w:rPr>
          <w:sz w:val="24"/>
          <w:szCs w:val="24"/>
        </w:rPr>
      </w:pPr>
      <w:r w:rsidRPr="0018583C">
        <w:rPr>
          <w:sz w:val="24"/>
          <w:szCs w:val="24"/>
        </w:rPr>
        <w:t>Rachunek pomocniczy: PKO BP w Świdnicy do ewidencji obsługi kredytu mieszkaniowego zaciągniętego na budownictwo mieszkaniowe Nr 38 1020 5138 0000 9302 0093 6567.</w:t>
      </w:r>
    </w:p>
    <w:p w:rsidR="001D6A0F" w:rsidRPr="0018583C" w:rsidRDefault="001D6A0F" w:rsidP="001D6A0F">
      <w:pPr>
        <w:rPr>
          <w:sz w:val="24"/>
          <w:szCs w:val="24"/>
        </w:rPr>
      </w:pPr>
    </w:p>
    <w:p w:rsidR="001D6A0F" w:rsidRPr="0018583C" w:rsidRDefault="001D6A0F" w:rsidP="001D6A0F">
      <w:pPr>
        <w:jc w:val="both"/>
        <w:rPr>
          <w:sz w:val="24"/>
          <w:szCs w:val="24"/>
        </w:rPr>
      </w:pPr>
      <w:r w:rsidRPr="0018583C">
        <w:rPr>
          <w:sz w:val="24"/>
          <w:szCs w:val="24"/>
        </w:rPr>
        <w:t>Aktualna karta wzorów podpisów złożona jest w bankach a w spółdzielni znajdują się jej rzetelne kopie.</w:t>
      </w:r>
    </w:p>
    <w:p w:rsidR="001D6A0F" w:rsidRPr="0018583C" w:rsidRDefault="001D6A0F" w:rsidP="001D6A0F">
      <w:pPr>
        <w:jc w:val="both"/>
        <w:rPr>
          <w:sz w:val="24"/>
          <w:szCs w:val="24"/>
        </w:rPr>
      </w:pPr>
      <w:r w:rsidRPr="0018583C">
        <w:rPr>
          <w:sz w:val="24"/>
          <w:szCs w:val="24"/>
        </w:rPr>
        <w:t>Dyspozycje bankowe akceptowane są jednocześnie przez dwie upoważnione osoby i realizowane są w oparciu o sprawdzone merytorycznie , formalnie i rachunkowo oraz akceptowane przez Główną Księgową i Prezesa Zarządu  - dowody źródłowe zewnętrzne i wewnętrzne.</w:t>
      </w:r>
    </w:p>
    <w:p w:rsidR="001D6A0F" w:rsidRPr="0018583C" w:rsidRDefault="001D6A0F" w:rsidP="001D6A0F">
      <w:pPr>
        <w:jc w:val="both"/>
        <w:rPr>
          <w:sz w:val="24"/>
          <w:szCs w:val="24"/>
        </w:rPr>
      </w:pPr>
      <w:r w:rsidRPr="0018583C">
        <w:rPr>
          <w:sz w:val="24"/>
          <w:szCs w:val="24"/>
        </w:rPr>
        <w:t xml:space="preserve">Stany środków pieniężnych na rachunku bankowym zgodne z ostatnimi wyciągami bankowymi i pisemnymi potwierdzeniami banku. </w:t>
      </w:r>
    </w:p>
    <w:p w:rsidR="001D6A0F" w:rsidRPr="0018583C" w:rsidRDefault="001D6A0F" w:rsidP="001D6A0F">
      <w:pPr>
        <w:jc w:val="both"/>
        <w:rPr>
          <w:sz w:val="24"/>
          <w:szCs w:val="24"/>
        </w:rPr>
      </w:pPr>
      <w:r w:rsidRPr="0018583C">
        <w:rPr>
          <w:sz w:val="24"/>
          <w:szCs w:val="24"/>
        </w:rPr>
        <w:t>Stwierdza się , że stany środków pieniężnych prawidłowo wykazano w sprawozdaniach finansowych.</w:t>
      </w:r>
    </w:p>
    <w:p w:rsidR="001D6A0F" w:rsidRPr="0018583C" w:rsidRDefault="001D6A0F" w:rsidP="001D6A0F">
      <w:pPr>
        <w:jc w:val="both"/>
        <w:rPr>
          <w:sz w:val="24"/>
          <w:szCs w:val="24"/>
        </w:rPr>
      </w:pPr>
    </w:p>
    <w:p w:rsidR="001D6A0F" w:rsidRPr="0018583C" w:rsidRDefault="001D6A0F" w:rsidP="001D6A0F">
      <w:pPr>
        <w:ind w:left="360"/>
        <w:rPr>
          <w:b/>
          <w:sz w:val="24"/>
          <w:szCs w:val="24"/>
        </w:rPr>
      </w:pPr>
      <w:r w:rsidRPr="0018583C">
        <w:rPr>
          <w:b/>
          <w:sz w:val="24"/>
          <w:szCs w:val="24"/>
        </w:rPr>
        <w:t>6.3.Sprawozdawczość finansowa</w:t>
      </w:r>
    </w:p>
    <w:p w:rsidR="001D6A0F" w:rsidRPr="0018583C" w:rsidRDefault="001D6A0F" w:rsidP="001D6A0F">
      <w:pPr>
        <w:ind w:left="360"/>
        <w:rPr>
          <w:b/>
          <w:sz w:val="24"/>
          <w:szCs w:val="24"/>
        </w:rPr>
      </w:pPr>
    </w:p>
    <w:p w:rsidR="001D6A0F" w:rsidRPr="0018583C" w:rsidRDefault="001D6A0F" w:rsidP="001D6A0F">
      <w:pPr>
        <w:rPr>
          <w:sz w:val="24"/>
          <w:szCs w:val="24"/>
        </w:rPr>
      </w:pPr>
      <w:r w:rsidRPr="0018583C">
        <w:rPr>
          <w:sz w:val="24"/>
          <w:szCs w:val="24"/>
        </w:rPr>
        <w:t>Spółdzielnia sporządzała miedzy innymi sprawozdania finansowe , na które składają się :</w:t>
      </w:r>
    </w:p>
    <w:p w:rsidR="00D8251B" w:rsidRPr="0018583C" w:rsidRDefault="001D6A0F" w:rsidP="00821D82">
      <w:pPr>
        <w:pStyle w:val="Akapitzlist"/>
        <w:numPr>
          <w:ilvl w:val="0"/>
          <w:numId w:val="12"/>
        </w:numPr>
        <w:jc w:val="both"/>
        <w:rPr>
          <w:sz w:val="24"/>
          <w:szCs w:val="24"/>
        </w:rPr>
      </w:pPr>
      <w:r w:rsidRPr="0018583C">
        <w:rPr>
          <w:sz w:val="24"/>
          <w:szCs w:val="24"/>
        </w:rPr>
        <w:t>Wprowadzenie do sprawozdania finansowego</w:t>
      </w:r>
      <w:r w:rsidR="00167B65">
        <w:rPr>
          <w:sz w:val="24"/>
          <w:szCs w:val="24"/>
        </w:rPr>
        <w:t>.</w:t>
      </w:r>
    </w:p>
    <w:p w:rsidR="00D8251B" w:rsidRPr="0018583C" w:rsidRDefault="001D6A0F" w:rsidP="00821D82">
      <w:pPr>
        <w:pStyle w:val="Akapitzlist"/>
        <w:numPr>
          <w:ilvl w:val="0"/>
          <w:numId w:val="12"/>
        </w:numPr>
        <w:jc w:val="both"/>
        <w:rPr>
          <w:sz w:val="24"/>
          <w:szCs w:val="24"/>
        </w:rPr>
      </w:pPr>
      <w:r w:rsidRPr="0018583C">
        <w:rPr>
          <w:sz w:val="24"/>
          <w:szCs w:val="24"/>
        </w:rPr>
        <w:t xml:space="preserve">  Bilans</w:t>
      </w:r>
      <w:r w:rsidR="00167B65">
        <w:rPr>
          <w:sz w:val="24"/>
          <w:szCs w:val="24"/>
        </w:rPr>
        <w:t>.</w:t>
      </w:r>
    </w:p>
    <w:p w:rsidR="001D6A0F" w:rsidRPr="0018583C" w:rsidRDefault="00821AA9" w:rsidP="00821D82">
      <w:pPr>
        <w:pStyle w:val="Akapitzlist"/>
        <w:numPr>
          <w:ilvl w:val="0"/>
          <w:numId w:val="8"/>
        </w:numPr>
        <w:jc w:val="both"/>
        <w:rPr>
          <w:sz w:val="24"/>
          <w:szCs w:val="24"/>
        </w:rPr>
      </w:pPr>
      <w:r w:rsidRPr="0018583C">
        <w:rPr>
          <w:sz w:val="24"/>
          <w:szCs w:val="24"/>
        </w:rPr>
        <w:t>na dzień 31 grudnia 2018</w:t>
      </w:r>
      <w:r w:rsidR="001D6A0F" w:rsidRPr="0018583C">
        <w:rPr>
          <w:sz w:val="24"/>
          <w:szCs w:val="24"/>
        </w:rPr>
        <w:t xml:space="preserve"> roku zamykający się po stronie aktywów i pasyw</w:t>
      </w:r>
      <w:r w:rsidRPr="0018583C">
        <w:rPr>
          <w:sz w:val="24"/>
          <w:szCs w:val="24"/>
        </w:rPr>
        <w:t xml:space="preserve">ów  sumą bilansową  </w:t>
      </w:r>
      <w:r w:rsidR="00E72C9A" w:rsidRPr="0018583C">
        <w:rPr>
          <w:sz w:val="24"/>
          <w:szCs w:val="24"/>
        </w:rPr>
        <w:t>.</w:t>
      </w:r>
      <w:r w:rsidR="00D75671" w:rsidRPr="0018583C">
        <w:rPr>
          <w:sz w:val="24"/>
          <w:szCs w:val="24"/>
        </w:rPr>
        <w:t>5 550 628,09</w:t>
      </w:r>
      <w:r w:rsidR="001D6A0F" w:rsidRPr="0018583C">
        <w:rPr>
          <w:sz w:val="24"/>
          <w:szCs w:val="24"/>
        </w:rPr>
        <w:t>zł.</w:t>
      </w:r>
    </w:p>
    <w:p w:rsidR="001D6A0F" w:rsidRPr="0018583C" w:rsidRDefault="00821AA9" w:rsidP="00821D82">
      <w:pPr>
        <w:pStyle w:val="Akapitzlist"/>
        <w:numPr>
          <w:ilvl w:val="0"/>
          <w:numId w:val="8"/>
        </w:numPr>
        <w:jc w:val="both"/>
        <w:rPr>
          <w:sz w:val="24"/>
          <w:szCs w:val="24"/>
        </w:rPr>
      </w:pPr>
      <w:r w:rsidRPr="0018583C">
        <w:rPr>
          <w:sz w:val="24"/>
          <w:szCs w:val="24"/>
        </w:rPr>
        <w:lastRenderedPageBreak/>
        <w:t>na dzień 31 grudnia 2019</w:t>
      </w:r>
      <w:r w:rsidR="001D6A0F" w:rsidRPr="0018583C">
        <w:rPr>
          <w:sz w:val="24"/>
          <w:szCs w:val="24"/>
        </w:rPr>
        <w:t xml:space="preserve"> roku zamykający się po stronie aktywów i pasy</w:t>
      </w:r>
      <w:r w:rsidR="00E72C9A" w:rsidRPr="0018583C">
        <w:rPr>
          <w:sz w:val="24"/>
          <w:szCs w:val="24"/>
        </w:rPr>
        <w:t>wów sumą bilansową</w:t>
      </w:r>
      <w:r w:rsidR="00D75671" w:rsidRPr="0018583C">
        <w:rPr>
          <w:sz w:val="24"/>
          <w:szCs w:val="24"/>
        </w:rPr>
        <w:t xml:space="preserve"> 6 579 668,87</w:t>
      </w:r>
      <w:r w:rsidR="00E72C9A" w:rsidRPr="0018583C">
        <w:rPr>
          <w:sz w:val="24"/>
          <w:szCs w:val="24"/>
        </w:rPr>
        <w:t xml:space="preserve">  </w:t>
      </w:r>
      <w:r w:rsidR="001D6A0F" w:rsidRPr="0018583C">
        <w:rPr>
          <w:sz w:val="24"/>
          <w:szCs w:val="24"/>
        </w:rPr>
        <w:t xml:space="preserve"> zł.</w:t>
      </w:r>
    </w:p>
    <w:p w:rsidR="001D6A0F" w:rsidRPr="0018583C" w:rsidRDefault="00E72C9A" w:rsidP="00821D82">
      <w:pPr>
        <w:pStyle w:val="Akapitzlist"/>
        <w:numPr>
          <w:ilvl w:val="0"/>
          <w:numId w:val="8"/>
        </w:numPr>
        <w:jc w:val="both"/>
        <w:rPr>
          <w:sz w:val="24"/>
          <w:szCs w:val="24"/>
        </w:rPr>
      </w:pPr>
      <w:r w:rsidRPr="0018583C">
        <w:rPr>
          <w:sz w:val="24"/>
          <w:szCs w:val="24"/>
        </w:rPr>
        <w:t>na dzień 31 gru</w:t>
      </w:r>
      <w:r w:rsidR="00821AA9" w:rsidRPr="0018583C">
        <w:rPr>
          <w:sz w:val="24"/>
          <w:szCs w:val="24"/>
        </w:rPr>
        <w:t>dnia 2020</w:t>
      </w:r>
      <w:r w:rsidR="001D6A0F" w:rsidRPr="0018583C">
        <w:rPr>
          <w:sz w:val="24"/>
          <w:szCs w:val="24"/>
        </w:rPr>
        <w:t xml:space="preserve"> roku zamykający się po stronie aktywów i pasyw</w:t>
      </w:r>
      <w:r w:rsidRPr="0018583C">
        <w:rPr>
          <w:sz w:val="24"/>
          <w:szCs w:val="24"/>
        </w:rPr>
        <w:t>ów  sumą bilansową</w:t>
      </w:r>
      <w:r w:rsidR="000E2764" w:rsidRPr="0018583C">
        <w:rPr>
          <w:sz w:val="24"/>
          <w:szCs w:val="24"/>
        </w:rPr>
        <w:t xml:space="preserve"> 6 243 205,76</w:t>
      </w:r>
      <w:r w:rsidRPr="0018583C">
        <w:rPr>
          <w:sz w:val="24"/>
          <w:szCs w:val="24"/>
        </w:rPr>
        <w:t xml:space="preserve"> </w:t>
      </w:r>
      <w:r w:rsidR="00D8251B" w:rsidRPr="0018583C">
        <w:rPr>
          <w:sz w:val="24"/>
          <w:szCs w:val="24"/>
        </w:rPr>
        <w:t xml:space="preserve"> </w:t>
      </w:r>
      <w:r w:rsidRPr="0018583C">
        <w:rPr>
          <w:sz w:val="24"/>
          <w:szCs w:val="24"/>
        </w:rPr>
        <w:t xml:space="preserve"> </w:t>
      </w:r>
      <w:r w:rsidR="001D6A0F" w:rsidRPr="0018583C">
        <w:rPr>
          <w:sz w:val="24"/>
          <w:szCs w:val="24"/>
        </w:rPr>
        <w:t xml:space="preserve"> zł.</w:t>
      </w:r>
    </w:p>
    <w:p w:rsidR="00D8251B" w:rsidRPr="0018583C" w:rsidRDefault="001D6A0F" w:rsidP="00821D82">
      <w:pPr>
        <w:pStyle w:val="Akapitzlist"/>
        <w:numPr>
          <w:ilvl w:val="0"/>
          <w:numId w:val="12"/>
        </w:numPr>
        <w:jc w:val="both"/>
        <w:rPr>
          <w:sz w:val="24"/>
          <w:szCs w:val="24"/>
        </w:rPr>
      </w:pPr>
      <w:r w:rsidRPr="0018583C">
        <w:rPr>
          <w:sz w:val="24"/>
          <w:szCs w:val="24"/>
        </w:rPr>
        <w:t xml:space="preserve"> Rachunek zysków i strat za rok obrotowy:</w:t>
      </w:r>
    </w:p>
    <w:p w:rsidR="001D6A0F" w:rsidRPr="0018583C" w:rsidRDefault="00821AA9" w:rsidP="00821D82">
      <w:pPr>
        <w:pStyle w:val="Akapitzlist"/>
        <w:numPr>
          <w:ilvl w:val="0"/>
          <w:numId w:val="8"/>
        </w:numPr>
        <w:jc w:val="both"/>
        <w:rPr>
          <w:sz w:val="24"/>
          <w:szCs w:val="24"/>
        </w:rPr>
      </w:pPr>
      <w:r w:rsidRPr="0018583C">
        <w:rPr>
          <w:sz w:val="24"/>
          <w:szCs w:val="24"/>
        </w:rPr>
        <w:t>od 01.01.2018</w:t>
      </w:r>
      <w:r w:rsidR="001D6A0F" w:rsidRPr="0018583C">
        <w:rPr>
          <w:sz w:val="24"/>
          <w:szCs w:val="24"/>
        </w:rPr>
        <w:t xml:space="preserve"> roku do 31.</w:t>
      </w:r>
      <w:r w:rsidRPr="0018583C">
        <w:rPr>
          <w:sz w:val="24"/>
          <w:szCs w:val="24"/>
        </w:rPr>
        <w:t>12.2018</w:t>
      </w:r>
      <w:r w:rsidR="001D6A0F" w:rsidRPr="0018583C">
        <w:rPr>
          <w:sz w:val="24"/>
          <w:szCs w:val="24"/>
        </w:rPr>
        <w:t xml:space="preserve"> roku sporządzony w wariancie porównawczym zamykającym się</w:t>
      </w:r>
      <w:r w:rsidR="00D8251B" w:rsidRPr="0018583C">
        <w:rPr>
          <w:sz w:val="24"/>
          <w:szCs w:val="24"/>
        </w:rPr>
        <w:t xml:space="preserve">  zyskiem</w:t>
      </w:r>
      <w:r w:rsidR="00503685" w:rsidRPr="0018583C">
        <w:rPr>
          <w:sz w:val="24"/>
          <w:szCs w:val="24"/>
        </w:rPr>
        <w:t xml:space="preserve"> netto </w:t>
      </w:r>
      <w:r w:rsidR="00D8251B" w:rsidRPr="0018583C">
        <w:rPr>
          <w:sz w:val="24"/>
          <w:szCs w:val="24"/>
        </w:rPr>
        <w:t xml:space="preserve">  w wysokości </w:t>
      </w:r>
      <w:r w:rsidR="00D75671" w:rsidRPr="0018583C">
        <w:rPr>
          <w:sz w:val="24"/>
          <w:szCs w:val="24"/>
        </w:rPr>
        <w:t>34 042,16</w:t>
      </w:r>
      <w:r w:rsidR="001D6A0F" w:rsidRPr="0018583C">
        <w:rPr>
          <w:sz w:val="24"/>
          <w:szCs w:val="24"/>
        </w:rPr>
        <w:t xml:space="preserve">  zł.</w:t>
      </w:r>
    </w:p>
    <w:p w:rsidR="001D6A0F" w:rsidRPr="0018583C" w:rsidRDefault="00821AA9" w:rsidP="00821D82">
      <w:pPr>
        <w:pStyle w:val="Akapitzlist"/>
        <w:numPr>
          <w:ilvl w:val="0"/>
          <w:numId w:val="8"/>
        </w:numPr>
        <w:jc w:val="both"/>
        <w:rPr>
          <w:sz w:val="24"/>
          <w:szCs w:val="24"/>
        </w:rPr>
      </w:pPr>
      <w:r w:rsidRPr="0018583C">
        <w:rPr>
          <w:sz w:val="24"/>
          <w:szCs w:val="24"/>
        </w:rPr>
        <w:t>od 01.01.2019 roku do 31.12.2019</w:t>
      </w:r>
      <w:r w:rsidR="001D6A0F" w:rsidRPr="0018583C">
        <w:rPr>
          <w:sz w:val="24"/>
          <w:szCs w:val="24"/>
        </w:rPr>
        <w:t xml:space="preserve"> roku sporządzony w wariancie porównawczym za</w:t>
      </w:r>
      <w:r w:rsidR="00D8251B" w:rsidRPr="0018583C">
        <w:rPr>
          <w:sz w:val="24"/>
          <w:szCs w:val="24"/>
        </w:rPr>
        <w:t>mykającym się</w:t>
      </w:r>
      <w:r w:rsidR="00503685" w:rsidRPr="0018583C">
        <w:rPr>
          <w:sz w:val="24"/>
          <w:szCs w:val="24"/>
        </w:rPr>
        <w:t xml:space="preserve"> zysk</w:t>
      </w:r>
      <w:r w:rsidRPr="0018583C">
        <w:rPr>
          <w:sz w:val="24"/>
          <w:szCs w:val="24"/>
        </w:rPr>
        <w:t>iem netto w wysokości</w:t>
      </w:r>
      <w:r w:rsidR="00D75671" w:rsidRPr="0018583C">
        <w:rPr>
          <w:sz w:val="24"/>
          <w:szCs w:val="24"/>
        </w:rPr>
        <w:t xml:space="preserve"> 45 042,42</w:t>
      </w:r>
      <w:r w:rsidRPr="0018583C">
        <w:rPr>
          <w:sz w:val="24"/>
          <w:szCs w:val="24"/>
        </w:rPr>
        <w:t xml:space="preserve"> </w:t>
      </w:r>
      <w:r w:rsidR="00503685" w:rsidRPr="0018583C">
        <w:rPr>
          <w:sz w:val="24"/>
          <w:szCs w:val="24"/>
        </w:rPr>
        <w:t xml:space="preserve"> </w:t>
      </w:r>
      <w:r w:rsidR="00D8251B" w:rsidRPr="0018583C">
        <w:rPr>
          <w:sz w:val="24"/>
          <w:szCs w:val="24"/>
        </w:rPr>
        <w:t xml:space="preserve">  </w:t>
      </w:r>
      <w:r w:rsidR="001D6A0F" w:rsidRPr="0018583C">
        <w:rPr>
          <w:sz w:val="24"/>
          <w:szCs w:val="24"/>
        </w:rPr>
        <w:t xml:space="preserve">  zł</w:t>
      </w:r>
    </w:p>
    <w:p w:rsidR="001D6A0F" w:rsidRPr="0018583C" w:rsidRDefault="00821AA9" w:rsidP="00821D82">
      <w:pPr>
        <w:pStyle w:val="Akapitzlist"/>
        <w:numPr>
          <w:ilvl w:val="0"/>
          <w:numId w:val="8"/>
        </w:numPr>
        <w:jc w:val="both"/>
        <w:rPr>
          <w:sz w:val="24"/>
          <w:szCs w:val="24"/>
        </w:rPr>
      </w:pPr>
      <w:r w:rsidRPr="0018583C">
        <w:rPr>
          <w:sz w:val="24"/>
          <w:szCs w:val="24"/>
        </w:rPr>
        <w:t>od 01.01.2020 roku do 31.12.2020</w:t>
      </w:r>
      <w:r w:rsidR="001D6A0F" w:rsidRPr="0018583C">
        <w:rPr>
          <w:sz w:val="24"/>
          <w:szCs w:val="24"/>
        </w:rPr>
        <w:t xml:space="preserve"> roku sporządzony w wariancie porównawczym z</w:t>
      </w:r>
      <w:r w:rsidR="00D8251B" w:rsidRPr="0018583C">
        <w:rPr>
          <w:sz w:val="24"/>
          <w:szCs w:val="24"/>
        </w:rPr>
        <w:t>amykającym się zyskiem</w:t>
      </w:r>
      <w:r w:rsidR="00503685" w:rsidRPr="0018583C">
        <w:rPr>
          <w:sz w:val="24"/>
          <w:szCs w:val="24"/>
        </w:rPr>
        <w:t xml:space="preserve"> netto </w:t>
      </w:r>
      <w:r w:rsidRPr="0018583C">
        <w:rPr>
          <w:sz w:val="24"/>
          <w:szCs w:val="24"/>
        </w:rPr>
        <w:t>w wysokości</w:t>
      </w:r>
      <w:r w:rsidR="000E2764" w:rsidRPr="0018583C">
        <w:rPr>
          <w:sz w:val="24"/>
          <w:szCs w:val="24"/>
        </w:rPr>
        <w:t xml:space="preserve"> 25 506,15</w:t>
      </w:r>
      <w:r w:rsidRPr="0018583C">
        <w:rPr>
          <w:sz w:val="24"/>
          <w:szCs w:val="24"/>
        </w:rPr>
        <w:t xml:space="preserve"> </w:t>
      </w:r>
      <w:r w:rsidR="00503685" w:rsidRPr="0018583C">
        <w:rPr>
          <w:sz w:val="24"/>
          <w:szCs w:val="24"/>
        </w:rPr>
        <w:t xml:space="preserve"> zł </w:t>
      </w:r>
      <w:r w:rsidR="00D8251B" w:rsidRPr="0018583C">
        <w:rPr>
          <w:sz w:val="24"/>
          <w:szCs w:val="24"/>
        </w:rPr>
        <w:t xml:space="preserve"> </w:t>
      </w:r>
      <w:r w:rsidR="000E2764" w:rsidRPr="0018583C">
        <w:rPr>
          <w:sz w:val="24"/>
          <w:szCs w:val="24"/>
        </w:rPr>
        <w:t xml:space="preserve">  </w:t>
      </w:r>
    </w:p>
    <w:p w:rsidR="001D6A0F" w:rsidRPr="0018583C" w:rsidRDefault="001D6A0F" w:rsidP="00821D82">
      <w:pPr>
        <w:pStyle w:val="Akapitzlist"/>
        <w:numPr>
          <w:ilvl w:val="0"/>
          <w:numId w:val="12"/>
        </w:numPr>
        <w:jc w:val="both"/>
        <w:rPr>
          <w:sz w:val="24"/>
          <w:szCs w:val="24"/>
        </w:rPr>
      </w:pPr>
      <w:r w:rsidRPr="0018583C">
        <w:rPr>
          <w:sz w:val="24"/>
          <w:szCs w:val="24"/>
        </w:rPr>
        <w:t>Informacja dodatkowa   i objaśnienia</w:t>
      </w:r>
      <w:r w:rsidR="00167B65">
        <w:rPr>
          <w:sz w:val="24"/>
          <w:szCs w:val="24"/>
        </w:rPr>
        <w:t>.</w:t>
      </w:r>
    </w:p>
    <w:p w:rsidR="00D8251B" w:rsidRPr="0018583C" w:rsidRDefault="00D8251B" w:rsidP="001D6A0F">
      <w:pPr>
        <w:jc w:val="both"/>
        <w:rPr>
          <w:sz w:val="24"/>
          <w:szCs w:val="24"/>
        </w:rPr>
      </w:pPr>
    </w:p>
    <w:p w:rsidR="001D6A0F" w:rsidRPr="0018583C" w:rsidRDefault="001D6A0F" w:rsidP="001D6A0F">
      <w:pPr>
        <w:jc w:val="both"/>
        <w:rPr>
          <w:sz w:val="24"/>
          <w:szCs w:val="24"/>
        </w:rPr>
      </w:pPr>
      <w:r w:rsidRPr="0018583C">
        <w:rPr>
          <w:sz w:val="24"/>
          <w:szCs w:val="24"/>
        </w:rPr>
        <w:t>Analiza podstawowych  danych wynikających ze sprawozdań finansowych lustrowanej Spółdzielni :</w:t>
      </w:r>
    </w:p>
    <w:p w:rsidR="001D6A0F" w:rsidRPr="0018583C" w:rsidRDefault="001D6A0F" w:rsidP="001D6A0F">
      <w:pPr>
        <w:jc w:val="both"/>
        <w:rPr>
          <w:sz w:val="24"/>
          <w:szCs w:val="24"/>
          <w:u w:val="single"/>
        </w:rPr>
      </w:pPr>
      <w:r w:rsidRPr="0018583C">
        <w:rPr>
          <w:sz w:val="24"/>
          <w:szCs w:val="24"/>
          <w:u w:val="single"/>
        </w:rPr>
        <w:t xml:space="preserve">BILANS </w:t>
      </w:r>
    </w:p>
    <w:p w:rsidR="001D6A0F" w:rsidRPr="0018583C" w:rsidRDefault="001D6A0F" w:rsidP="001D6A0F">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701"/>
        <w:gridCol w:w="1706"/>
        <w:gridCol w:w="1874"/>
      </w:tblGrid>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r w:rsidRPr="0018583C">
              <w:rPr>
                <w:sz w:val="24"/>
                <w:szCs w:val="24"/>
                <w:lang w:eastAsia="en-US"/>
              </w:rPr>
              <w:t xml:space="preserve">Wyszczególnienie </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EE5E08">
            <w:pPr>
              <w:jc w:val="both"/>
              <w:rPr>
                <w:sz w:val="24"/>
                <w:szCs w:val="24"/>
                <w:lang w:eastAsia="en-US"/>
              </w:rPr>
            </w:pPr>
            <w:r w:rsidRPr="0018583C">
              <w:rPr>
                <w:sz w:val="24"/>
                <w:szCs w:val="24"/>
                <w:lang w:eastAsia="en-US"/>
              </w:rPr>
              <w:t>Stan na 31.12.2018</w:t>
            </w:r>
            <w:r w:rsidR="001D6A0F" w:rsidRPr="0018583C">
              <w:rPr>
                <w:sz w:val="24"/>
                <w:szCs w:val="24"/>
                <w:lang w:eastAsia="en-US"/>
              </w:rPr>
              <w:t xml:space="preserve"> roku</w:t>
            </w:r>
          </w:p>
        </w:tc>
        <w:tc>
          <w:tcPr>
            <w:tcW w:w="1706" w:type="dxa"/>
            <w:tcBorders>
              <w:top w:val="single" w:sz="4" w:space="0" w:color="000000"/>
              <w:left w:val="single" w:sz="4" w:space="0" w:color="000000"/>
              <w:bottom w:val="single" w:sz="4" w:space="0" w:color="000000"/>
              <w:right w:val="single" w:sz="4" w:space="0" w:color="000000"/>
            </w:tcBorders>
            <w:hideMark/>
          </w:tcPr>
          <w:p w:rsidR="001D6A0F" w:rsidRPr="0018583C" w:rsidRDefault="00EE5E08">
            <w:pPr>
              <w:jc w:val="both"/>
              <w:rPr>
                <w:sz w:val="24"/>
                <w:szCs w:val="24"/>
                <w:lang w:eastAsia="en-US"/>
              </w:rPr>
            </w:pPr>
            <w:r w:rsidRPr="0018583C">
              <w:rPr>
                <w:sz w:val="24"/>
                <w:szCs w:val="24"/>
                <w:lang w:eastAsia="en-US"/>
              </w:rPr>
              <w:t>Stan na 31.12.2019</w:t>
            </w:r>
            <w:r w:rsidR="001D6A0F" w:rsidRPr="0018583C">
              <w:rPr>
                <w:sz w:val="24"/>
                <w:szCs w:val="24"/>
                <w:lang w:eastAsia="en-US"/>
              </w:rPr>
              <w:t xml:space="preserve"> roku  </w:t>
            </w:r>
          </w:p>
        </w:tc>
        <w:tc>
          <w:tcPr>
            <w:tcW w:w="1874" w:type="dxa"/>
            <w:tcBorders>
              <w:top w:val="single" w:sz="4" w:space="0" w:color="000000"/>
              <w:left w:val="single" w:sz="4" w:space="0" w:color="000000"/>
              <w:bottom w:val="single" w:sz="4" w:space="0" w:color="000000"/>
              <w:right w:val="single" w:sz="4" w:space="0" w:color="000000"/>
            </w:tcBorders>
            <w:hideMark/>
          </w:tcPr>
          <w:p w:rsidR="001D6A0F" w:rsidRPr="0018583C" w:rsidRDefault="00EE5E08">
            <w:pPr>
              <w:jc w:val="both"/>
              <w:rPr>
                <w:sz w:val="24"/>
                <w:szCs w:val="24"/>
                <w:lang w:eastAsia="en-US"/>
              </w:rPr>
            </w:pPr>
            <w:r w:rsidRPr="0018583C">
              <w:rPr>
                <w:sz w:val="24"/>
                <w:szCs w:val="24"/>
                <w:lang w:eastAsia="en-US"/>
              </w:rPr>
              <w:t>Stan na 31.12.2020</w:t>
            </w:r>
            <w:r w:rsidR="001D6A0F" w:rsidRPr="0018583C">
              <w:rPr>
                <w:sz w:val="24"/>
                <w:szCs w:val="24"/>
                <w:lang w:eastAsia="en-US"/>
              </w:rPr>
              <w:t xml:space="preserve"> roku</w:t>
            </w:r>
          </w:p>
        </w:tc>
      </w:tr>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A.Aktywa</w:t>
            </w:r>
            <w:proofErr w:type="spellEnd"/>
            <w:r w:rsidRPr="0018583C">
              <w:rPr>
                <w:sz w:val="24"/>
                <w:szCs w:val="24"/>
                <w:lang w:eastAsia="en-US"/>
              </w:rPr>
              <w:t xml:space="preserve"> trwałe ( razem )</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4 045 368,00</w:t>
            </w:r>
          </w:p>
        </w:tc>
        <w:tc>
          <w:tcPr>
            <w:tcW w:w="1706" w:type="dxa"/>
            <w:tcBorders>
              <w:top w:val="single" w:sz="4" w:space="0" w:color="000000"/>
              <w:left w:val="single" w:sz="4" w:space="0" w:color="000000"/>
              <w:bottom w:val="single" w:sz="4" w:space="0" w:color="000000"/>
              <w:right w:val="single" w:sz="4" w:space="0" w:color="000000"/>
            </w:tcBorders>
            <w:hideMark/>
          </w:tcPr>
          <w:p w:rsidR="001D6A0F" w:rsidRPr="0018583C" w:rsidRDefault="00AE0D11">
            <w:pPr>
              <w:jc w:val="both"/>
              <w:rPr>
                <w:sz w:val="24"/>
                <w:szCs w:val="24"/>
                <w:lang w:eastAsia="en-US"/>
              </w:rPr>
            </w:pPr>
            <w:r w:rsidRPr="0018583C">
              <w:rPr>
                <w:sz w:val="24"/>
                <w:szCs w:val="24"/>
                <w:lang w:eastAsia="en-US"/>
              </w:rPr>
              <w:t>5 018 700,44</w:t>
            </w:r>
          </w:p>
        </w:tc>
        <w:tc>
          <w:tcPr>
            <w:tcW w:w="1874" w:type="dxa"/>
            <w:tcBorders>
              <w:top w:val="single" w:sz="4" w:space="0" w:color="000000"/>
              <w:left w:val="single" w:sz="4" w:space="0" w:color="000000"/>
              <w:bottom w:val="single" w:sz="4" w:space="0" w:color="000000"/>
              <w:right w:val="single" w:sz="4" w:space="0" w:color="000000"/>
            </w:tcBorders>
            <w:hideMark/>
          </w:tcPr>
          <w:p w:rsidR="001D6A0F" w:rsidRPr="0018583C" w:rsidRDefault="00AE0D11">
            <w:pPr>
              <w:jc w:val="both"/>
              <w:rPr>
                <w:sz w:val="24"/>
                <w:szCs w:val="24"/>
                <w:lang w:eastAsia="en-US"/>
              </w:rPr>
            </w:pPr>
            <w:r w:rsidRPr="0018583C">
              <w:rPr>
                <w:sz w:val="24"/>
                <w:szCs w:val="24"/>
                <w:lang w:eastAsia="en-US"/>
              </w:rPr>
              <w:t>4 657 535,79</w:t>
            </w:r>
          </w:p>
        </w:tc>
      </w:tr>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r w:rsidRPr="0018583C">
              <w:rPr>
                <w:sz w:val="24"/>
                <w:szCs w:val="24"/>
                <w:lang w:eastAsia="en-US"/>
              </w:rPr>
              <w:t>w tym :</w:t>
            </w:r>
          </w:p>
          <w:p w:rsidR="001D6A0F" w:rsidRPr="0018583C" w:rsidRDefault="001D6A0F">
            <w:pPr>
              <w:jc w:val="both"/>
              <w:rPr>
                <w:sz w:val="24"/>
                <w:szCs w:val="24"/>
                <w:lang w:eastAsia="en-US"/>
              </w:rPr>
            </w:pPr>
            <w:proofErr w:type="spellStart"/>
            <w:r w:rsidRPr="0018583C">
              <w:rPr>
                <w:sz w:val="24"/>
                <w:szCs w:val="24"/>
                <w:lang w:eastAsia="en-US"/>
              </w:rPr>
              <w:t>I.Wartości</w:t>
            </w:r>
            <w:proofErr w:type="spellEnd"/>
            <w:r w:rsidRPr="0018583C">
              <w:rPr>
                <w:sz w:val="24"/>
                <w:szCs w:val="24"/>
                <w:lang w:eastAsia="en-US"/>
              </w:rPr>
              <w:t xml:space="preserve"> niematerialne i prawne</w:t>
            </w:r>
          </w:p>
          <w:p w:rsidR="001D6A0F" w:rsidRPr="0018583C" w:rsidRDefault="001D6A0F">
            <w:pPr>
              <w:jc w:val="both"/>
              <w:rPr>
                <w:sz w:val="24"/>
                <w:szCs w:val="24"/>
                <w:lang w:eastAsia="en-US"/>
              </w:rPr>
            </w:pPr>
            <w:proofErr w:type="spellStart"/>
            <w:r w:rsidRPr="0018583C">
              <w:rPr>
                <w:sz w:val="24"/>
                <w:szCs w:val="24"/>
                <w:lang w:eastAsia="en-US"/>
              </w:rPr>
              <w:t>II.Rzeczowe</w:t>
            </w:r>
            <w:proofErr w:type="spellEnd"/>
            <w:r w:rsidRPr="0018583C">
              <w:rPr>
                <w:sz w:val="24"/>
                <w:szCs w:val="24"/>
                <w:lang w:eastAsia="en-US"/>
              </w:rPr>
              <w:t xml:space="preserve"> aktywa trwałe</w:t>
            </w:r>
          </w:p>
          <w:p w:rsidR="001D6A0F" w:rsidRPr="0018583C" w:rsidRDefault="001D6A0F">
            <w:pPr>
              <w:jc w:val="both"/>
              <w:rPr>
                <w:sz w:val="24"/>
                <w:szCs w:val="24"/>
                <w:lang w:eastAsia="en-US"/>
              </w:rPr>
            </w:pPr>
            <w:proofErr w:type="spellStart"/>
            <w:r w:rsidRPr="0018583C">
              <w:rPr>
                <w:sz w:val="24"/>
                <w:szCs w:val="24"/>
                <w:lang w:eastAsia="en-US"/>
              </w:rPr>
              <w:t>III.Należności</w:t>
            </w:r>
            <w:proofErr w:type="spellEnd"/>
            <w:r w:rsidRPr="0018583C">
              <w:rPr>
                <w:sz w:val="24"/>
                <w:szCs w:val="24"/>
                <w:lang w:eastAsia="en-US"/>
              </w:rPr>
              <w:t xml:space="preserve"> długoterminowe</w:t>
            </w:r>
          </w:p>
          <w:p w:rsidR="001D6A0F" w:rsidRPr="0018583C" w:rsidRDefault="001D6A0F">
            <w:pPr>
              <w:jc w:val="both"/>
              <w:rPr>
                <w:sz w:val="24"/>
                <w:szCs w:val="24"/>
                <w:lang w:eastAsia="en-US"/>
              </w:rPr>
            </w:pPr>
            <w:proofErr w:type="spellStart"/>
            <w:r w:rsidRPr="0018583C">
              <w:rPr>
                <w:sz w:val="24"/>
                <w:szCs w:val="24"/>
                <w:lang w:eastAsia="en-US"/>
              </w:rPr>
              <w:t>IV.Inwestycje</w:t>
            </w:r>
            <w:proofErr w:type="spellEnd"/>
            <w:r w:rsidRPr="0018583C">
              <w:rPr>
                <w:sz w:val="24"/>
                <w:szCs w:val="24"/>
                <w:lang w:eastAsia="en-US"/>
              </w:rPr>
              <w:t xml:space="preserve"> długoterminowe</w:t>
            </w:r>
          </w:p>
          <w:p w:rsidR="001D6A0F" w:rsidRPr="0018583C" w:rsidRDefault="001D6A0F">
            <w:pPr>
              <w:jc w:val="both"/>
              <w:rPr>
                <w:sz w:val="24"/>
                <w:szCs w:val="24"/>
                <w:lang w:eastAsia="en-US"/>
              </w:rPr>
            </w:pPr>
            <w:proofErr w:type="spellStart"/>
            <w:r w:rsidRPr="0018583C">
              <w:rPr>
                <w:sz w:val="24"/>
                <w:szCs w:val="24"/>
                <w:lang w:eastAsia="en-US"/>
              </w:rPr>
              <w:t>V.Długoterminowe</w:t>
            </w:r>
            <w:proofErr w:type="spellEnd"/>
            <w:r w:rsidRPr="0018583C">
              <w:rPr>
                <w:sz w:val="24"/>
                <w:szCs w:val="24"/>
                <w:lang w:eastAsia="en-US"/>
              </w:rPr>
              <w:t xml:space="preserve"> rozliczenia międzyokresowe</w:t>
            </w:r>
          </w:p>
        </w:tc>
        <w:tc>
          <w:tcPr>
            <w:tcW w:w="1701" w:type="dxa"/>
            <w:tcBorders>
              <w:top w:val="single" w:sz="4" w:space="0" w:color="000000"/>
              <w:left w:val="single" w:sz="4" w:space="0" w:color="000000"/>
              <w:bottom w:val="single" w:sz="4" w:space="0" w:color="000000"/>
              <w:right w:val="single" w:sz="4" w:space="0" w:color="000000"/>
            </w:tcBorders>
          </w:tcPr>
          <w:p w:rsidR="00D00F9E" w:rsidRPr="0018583C" w:rsidRDefault="00D00F9E">
            <w:pPr>
              <w:jc w:val="both"/>
              <w:rPr>
                <w:sz w:val="24"/>
                <w:szCs w:val="24"/>
                <w:lang w:eastAsia="en-US"/>
              </w:rPr>
            </w:pPr>
          </w:p>
          <w:p w:rsidR="00E905F2" w:rsidRPr="0018583C" w:rsidRDefault="00E905F2">
            <w:pPr>
              <w:jc w:val="both"/>
              <w:rPr>
                <w:sz w:val="24"/>
                <w:szCs w:val="24"/>
                <w:lang w:eastAsia="en-US"/>
              </w:rPr>
            </w:pPr>
            <w:r w:rsidRPr="0018583C">
              <w:rPr>
                <w:sz w:val="24"/>
                <w:szCs w:val="24"/>
                <w:lang w:eastAsia="en-US"/>
              </w:rPr>
              <w:t>0,00</w:t>
            </w:r>
          </w:p>
          <w:p w:rsidR="00E905F2" w:rsidRPr="0018583C" w:rsidRDefault="00E905F2">
            <w:pPr>
              <w:jc w:val="both"/>
              <w:rPr>
                <w:sz w:val="24"/>
                <w:szCs w:val="24"/>
                <w:lang w:eastAsia="en-US"/>
              </w:rPr>
            </w:pPr>
          </w:p>
          <w:p w:rsidR="00E905F2" w:rsidRPr="0018583C" w:rsidRDefault="00E905F2">
            <w:pPr>
              <w:jc w:val="both"/>
              <w:rPr>
                <w:sz w:val="24"/>
                <w:szCs w:val="24"/>
                <w:lang w:eastAsia="en-US"/>
              </w:rPr>
            </w:pPr>
            <w:r w:rsidRPr="0018583C">
              <w:rPr>
                <w:sz w:val="24"/>
                <w:szCs w:val="24"/>
                <w:lang w:eastAsia="en-US"/>
              </w:rPr>
              <w:t>3 659 200,98</w:t>
            </w:r>
          </w:p>
          <w:p w:rsidR="00E905F2" w:rsidRPr="0018583C" w:rsidRDefault="00E905F2">
            <w:pPr>
              <w:jc w:val="both"/>
              <w:rPr>
                <w:sz w:val="24"/>
                <w:szCs w:val="24"/>
                <w:lang w:eastAsia="en-US"/>
              </w:rPr>
            </w:pPr>
            <w:r w:rsidRPr="0018583C">
              <w:rPr>
                <w:sz w:val="24"/>
                <w:szCs w:val="24"/>
                <w:lang w:eastAsia="en-US"/>
              </w:rPr>
              <w:t>386 167,02</w:t>
            </w:r>
          </w:p>
          <w:p w:rsidR="00E905F2" w:rsidRPr="0018583C" w:rsidRDefault="00E905F2">
            <w:pPr>
              <w:jc w:val="both"/>
              <w:rPr>
                <w:sz w:val="24"/>
                <w:szCs w:val="24"/>
                <w:lang w:eastAsia="en-US"/>
              </w:rPr>
            </w:pPr>
            <w:r w:rsidRPr="0018583C">
              <w:rPr>
                <w:sz w:val="24"/>
                <w:szCs w:val="24"/>
                <w:lang w:eastAsia="en-US"/>
              </w:rPr>
              <w:t>0,00</w:t>
            </w:r>
          </w:p>
          <w:p w:rsidR="00E905F2" w:rsidRPr="0018583C" w:rsidRDefault="00E905F2">
            <w:pPr>
              <w:jc w:val="both"/>
              <w:rPr>
                <w:sz w:val="24"/>
                <w:szCs w:val="24"/>
                <w:lang w:eastAsia="en-US"/>
              </w:rPr>
            </w:pPr>
            <w:r w:rsidRPr="0018583C">
              <w:rPr>
                <w:sz w:val="24"/>
                <w:szCs w:val="24"/>
                <w:lang w:eastAsia="en-US"/>
              </w:rPr>
              <w:t>0,00</w:t>
            </w:r>
          </w:p>
        </w:tc>
        <w:tc>
          <w:tcPr>
            <w:tcW w:w="1706" w:type="dxa"/>
            <w:tcBorders>
              <w:top w:val="single" w:sz="4" w:space="0" w:color="000000"/>
              <w:left w:val="single" w:sz="4" w:space="0" w:color="000000"/>
              <w:bottom w:val="single" w:sz="4" w:space="0" w:color="000000"/>
              <w:right w:val="single" w:sz="4" w:space="0" w:color="000000"/>
            </w:tcBorders>
          </w:tcPr>
          <w:p w:rsidR="00EC52DB" w:rsidRPr="0018583C" w:rsidRDefault="00EC52DB">
            <w:pPr>
              <w:jc w:val="both"/>
              <w:rPr>
                <w:sz w:val="24"/>
                <w:szCs w:val="24"/>
                <w:lang w:eastAsia="en-US"/>
              </w:rPr>
            </w:pPr>
          </w:p>
          <w:p w:rsidR="00AE0D11" w:rsidRPr="0018583C" w:rsidRDefault="00AE0D11">
            <w:pPr>
              <w:jc w:val="both"/>
              <w:rPr>
                <w:sz w:val="24"/>
                <w:szCs w:val="24"/>
                <w:lang w:eastAsia="en-US"/>
              </w:rPr>
            </w:pPr>
            <w:r w:rsidRPr="0018583C">
              <w:rPr>
                <w:sz w:val="24"/>
                <w:szCs w:val="24"/>
                <w:lang w:eastAsia="en-US"/>
              </w:rPr>
              <w:t>0,00</w:t>
            </w:r>
          </w:p>
          <w:p w:rsidR="00AE0D11" w:rsidRPr="0018583C" w:rsidRDefault="00AE0D11">
            <w:pPr>
              <w:jc w:val="both"/>
              <w:rPr>
                <w:sz w:val="24"/>
                <w:szCs w:val="24"/>
                <w:lang w:eastAsia="en-US"/>
              </w:rPr>
            </w:pPr>
          </w:p>
          <w:p w:rsidR="00AE0D11" w:rsidRPr="0018583C" w:rsidRDefault="00AE0D11">
            <w:pPr>
              <w:jc w:val="both"/>
              <w:rPr>
                <w:sz w:val="24"/>
                <w:szCs w:val="24"/>
                <w:lang w:eastAsia="en-US"/>
              </w:rPr>
            </w:pPr>
            <w:r w:rsidRPr="0018583C">
              <w:rPr>
                <w:sz w:val="24"/>
                <w:szCs w:val="24"/>
                <w:lang w:eastAsia="en-US"/>
              </w:rPr>
              <w:t>4 637 229,90</w:t>
            </w:r>
          </w:p>
          <w:p w:rsidR="00AE0D11" w:rsidRPr="0018583C" w:rsidRDefault="00AE0D11">
            <w:pPr>
              <w:jc w:val="both"/>
              <w:rPr>
                <w:sz w:val="24"/>
                <w:szCs w:val="24"/>
                <w:lang w:eastAsia="en-US"/>
              </w:rPr>
            </w:pPr>
            <w:r w:rsidRPr="0018583C">
              <w:rPr>
                <w:sz w:val="24"/>
                <w:szCs w:val="24"/>
                <w:lang w:eastAsia="en-US"/>
              </w:rPr>
              <w:t>0,00</w:t>
            </w:r>
          </w:p>
          <w:p w:rsidR="00AE0D11" w:rsidRPr="0018583C" w:rsidRDefault="00AE0D11">
            <w:pPr>
              <w:jc w:val="both"/>
              <w:rPr>
                <w:sz w:val="24"/>
                <w:szCs w:val="24"/>
                <w:lang w:eastAsia="en-US"/>
              </w:rPr>
            </w:pPr>
            <w:r w:rsidRPr="0018583C">
              <w:rPr>
                <w:sz w:val="24"/>
                <w:szCs w:val="24"/>
                <w:lang w:eastAsia="en-US"/>
              </w:rPr>
              <w:t>381 470,54</w:t>
            </w:r>
          </w:p>
          <w:p w:rsidR="00AE0D11" w:rsidRPr="0018583C" w:rsidRDefault="00AE0D11">
            <w:pPr>
              <w:jc w:val="both"/>
              <w:rPr>
                <w:sz w:val="24"/>
                <w:szCs w:val="24"/>
                <w:lang w:eastAsia="en-US"/>
              </w:rPr>
            </w:pPr>
            <w:r w:rsidRPr="0018583C">
              <w:rPr>
                <w:sz w:val="24"/>
                <w:szCs w:val="24"/>
                <w:lang w:eastAsia="en-US"/>
              </w:rPr>
              <w:t>0,00</w:t>
            </w:r>
          </w:p>
        </w:tc>
        <w:tc>
          <w:tcPr>
            <w:tcW w:w="1874" w:type="dxa"/>
            <w:tcBorders>
              <w:top w:val="single" w:sz="4" w:space="0" w:color="000000"/>
              <w:left w:val="single" w:sz="4" w:space="0" w:color="000000"/>
              <w:bottom w:val="single" w:sz="4" w:space="0" w:color="000000"/>
              <w:right w:val="single" w:sz="4" w:space="0" w:color="000000"/>
            </w:tcBorders>
          </w:tcPr>
          <w:p w:rsidR="009D0664" w:rsidRPr="0018583C" w:rsidRDefault="009D0664">
            <w:pPr>
              <w:jc w:val="both"/>
              <w:rPr>
                <w:sz w:val="24"/>
                <w:szCs w:val="24"/>
                <w:lang w:eastAsia="en-US"/>
              </w:rPr>
            </w:pPr>
          </w:p>
          <w:p w:rsidR="00AE0D11" w:rsidRPr="0018583C" w:rsidRDefault="00AE0D11">
            <w:pPr>
              <w:jc w:val="both"/>
              <w:rPr>
                <w:sz w:val="24"/>
                <w:szCs w:val="24"/>
                <w:lang w:eastAsia="en-US"/>
              </w:rPr>
            </w:pPr>
            <w:r w:rsidRPr="0018583C">
              <w:rPr>
                <w:sz w:val="24"/>
                <w:szCs w:val="24"/>
                <w:lang w:eastAsia="en-US"/>
              </w:rPr>
              <w:t>0,00</w:t>
            </w:r>
          </w:p>
          <w:p w:rsidR="00AE0D11" w:rsidRPr="0018583C" w:rsidRDefault="00AE0D11">
            <w:pPr>
              <w:jc w:val="both"/>
              <w:rPr>
                <w:sz w:val="24"/>
                <w:szCs w:val="24"/>
                <w:lang w:eastAsia="en-US"/>
              </w:rPr>
            </w:pPr>
          </w:p>
          <w:p w:rsidR="00AE0D11" w:rsidRPr="0018583C" w:rsidRDefault="00AE0D11">
            <w:pPr>
              <w:jc w:val="both"/>
              <w:rPr>
                <w:sz w:val="24"/>
                <w:szCs w:val="24"/>
                <w:lang w:eastAsia="en-US"/>
              </w:rPr>
            </w:pPr>
            <w:r w:rsidRPr="0018583C">
              <w:rPr>
                <w:sz w:val="24"/>
                <w:szCs w:val="24"/>
                <w:lang w:eastAsia="en-US"/>
              </w:rPr>
              <w:t>4 524 585,75</w:t>
            </w:r>
          </w:p>
          <w:p w:rsidR="00AE0D11" w:rsidRPr="0018583C" w:rsidRDefault="00AE0D11">
            <w:pPr>
              <w:jc w:val="both"/>
              <w:rPr>
                <w:sz w:val="24"/>
                <w:szCs w:val="24"/>
                <w:lang w:eastAsia="en-US"/>
              </w:rPr>
            </w:pPr>
            <w:r w:rsidRPr="0018583C">
              <w:rPr>
                <w:sz w:val="24"/>
                <w:szCs w:val="24"/>
                <w:lang w:eastAsia="en-US"/>
              </w:rPr>
              <w:t>0,00</w:t>
            </w:r>
          </w:p>
          <w:p w:rsidR="00AE0D11" w:rsidRPr="0018583C" w:rsidRDefault="00AE0D11">
            <w:pPr>
              <w:jc w:val="both"/>
              <w:rPr>
                <w:sz w:val="24"/>
                <w:szCs w:val="24"/>
                <w:lang w:eastAsia="en-US"/>
              </w:rPr>
            </w:pPr>
            <w:r w:rsidRPr="0018583C">
              <w:rPr>
                <w:sz w:val="24"/>
                <w:szCs w:val="24"/>
                <w:lang w:eastAsia="en-US"/>
              </w:rPr>
              <w:t>132 950,04</w:t>
            </w:r>
          </w:p>
          <w:p w:rsidR="00AE0D11" w:rsidRPr="0018583C" w:rsidRDefault="00AE0D11">
            <w:pPr>
              <w:jc w:val="both"/>
              <w:rPr>
                <w:sz w:val="24"/>
                <w:szCs w:val="24"/>
                <w:lang w:eastAsia="en-US"/>
              </w:rPr>
            </w:pPr>
            <w:r w:rsidRPr="0018583C">
              <w:rPr>
                <w:sz w:val="24"/>
                <w:szCs w:val="24"/>
                <w:lang w:eastAsia="en-US"/>
              </w:rPr>
              <w:t>0,00</w:t>
            </w:r>
          </w:p>
        </w:tc>
      </w:tr>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B.Aktywa</w:t>
            </w:r>
            <w:proofErr w:type="spellEnd"/>
            <w:r w:rsidRPr="0018583C">
              <w:rPr>
                <w:sz w:val="24"/>
                <w:szCs w:val="24"/>
                <w:lang w:eastAsia="en-US"/>
              </w:rPr>
              <w:t xml:space="preserve"> obrotowe ( razem )</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1 505 260,09</w:t>
            </w:r>
          </w:p>
        </w:tc>
        <w:tc>
          <w:tcPr>
            <w:tcW w:w="1706" w:type="dxa"/>
            <w:tcBorders>
              <w:top w:val="single" w:sz="4" w:space="0" w:color="000000"/>
              <w:left w:val="single" w:sz="4" w:space="0" w:color="000000"/>
              <w:bottom w:val="single" w:sz="4" w:space="0" w:color="000000"/>
              <w:right w:val="single" w:sz="4" w:space="0" w:color="000000"/>
            </w:tcBorders>
            <w:hideMark/>
          </w:tcPr>
          <w:p w:rsidR="001D6A0F" w:rsidRPr="0018583C" w:rsidRDefault="00AE0D11">
            <w:pPr>
              <w:jc w:val="both"/>
              <w:rPr>
                <w:sz w:val="24"/>
                <w:szCs w:val="24"/>
                <w:lang w:eastAsia="en-US"/>
              </w:rPr>
            </w:pPr>
            <w:r w:rsidRPr="0018583C">
              <w:rPr>
                <w:sz w:val="24"/>
                <w:szCs w:val="24"/>
                <w:lang w:eastAsia="en-US"/>
              </w:rPr>
              <w:t>1 560 968,43</w:t>
            </w:r>
          </w:p>
        </w:tc>
        <w:tc>
          <w:tcPr>
            <w:tcW w:w="1874" w:type="dxa"/>
            <w:tcBorders>
              <w:top w:val="single" w:sz="4" w:space="0" w:color="000000"/>
              <w:left w:val="single" w:sz="4" w:space="0" w:color="000000"/>
              <w:bottom w:val="single" w:sz="4" w:space="0" w:color="000000"/>
              <w:right w:val="single" w:sz="4" w:space="0" w:color="000000"/>
            </w:tcBorders>
            <w:hideMark/>
          </w:tcPr>
          <w:p w:rsidR="009D0664" w:rsidRPr="0018583C" w:rsidRDefault="00943488">
            <w:pPr>
              <w:jc w:val="both"/>
              <w:rPr>
                <w:sz w:val="24"/>
                <w:szCs w:val="24"/>
                <w:lang w:eastAsia="en-US"/>
              </w:rPr>
            </w:pPr>
            <w:r w:rsidRPr="0018583C">
              <w:rPr>
                <w:sz w:val="24"/>
                <w:szCs w:val="24"/>
                <w:lang w:eastAsia="en-US"/>
              </w:rPr>
              <w:t>1 585 669,97</w:t>
            </w:r>
          </w:p>
        </w:tc>
      </w:tr>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r w:rsidRPr="0018583C">
              <w:rPr>
                <w:sz w:val="24"/>
                <w:szCs w:val="24"/>
                <w:lang w:eastAsia="en-US"/>
              </w:rPr>
              <w:t>w tym :</w:t>
            </w:r>
          </w:p>
          <w:p w:rsidR="001D6A0F" w:rsidRPr="0018583C" w:rsidRDefault="001D6A0F">
            <w:pPr>
              <w:jc w:val="both"/>
              <w:rPr>
                <w:sz w:val="24"/>
                <w:szCs w:val="24"/>
                <w:lang w:eastAsia="en-US"/>
              </w:rPr>
            </w:pPr>
            <w:proofErr w:type="spellStart"/>
            <w:r w:rsidRPr="0018583C">
              <w:rPr>
                <w:sz w:val="24"/>
                <w:szCs w:val="24"/>
                <w:lang w:eastAsia="en-US"/>
              </w:rPr>
              <w:t>I.Zapasy</w:t>
            </w:r>
            <w:proofErr w:type="spellEnd"/>
            <w:r w:rsidRPr="0018583C">
              <w:rPr>
                <w:sz w:val="24"/>
                <w:szCs w:val="24"/>
                <w:lang w:eastAsia="en-US"/>
              </w:rPr>
              <w:t xml:space="preserve"> magazynowe</w:t>
            </w:r>
          </w:p>
          <w:p w:rsidR="001D6A0F" w:rsidRPr="0018583C" w:rsidRDefault="001D6A0F">
            <w:pPr>
              <w:jc w:val="both"/>
              <w:rPr>
                <w:sz w:val="24"/>
                <w:szCs w:val="24"/>
                <w:lang w:eastAsia="en-US"/>
              </w:rPr>
            </w:pPr>
            <w:proofErr w:type="spellStart"/>
            <w:r w:rsidRPr="0018583C">
              <w:rPr>
                <w:sz w:val="24"/>
                <w:szCs w:val="24"/>
                <w:lang w:eastAsia="en-US"/>
              </w:rPr>
              <w:t>II.Należności</w:t>
            </w:r>
            <w:proofErr w:type="spellEnd"/>
            <w:r w:rsidRPr="0018583C">
              <w:rPr>
                <w:sz w:val="24"/>
                <w:szCs w:val="24"/>
                <w:lang w:eastAsia="en-US"/>
              </w:rPr>
              <w:t xml:space="preserve"> krótkoterminowe</w:t>
            </w:r>
          </w:p>
          <w:p w:rsidR="001D6A0F" w:rsidRPr="0018583C" w:rsidRDefault="001D6A0F">
            <w:pPr>
              <w:jc w:val="both"/>
              <w:rPr>
                <w:sz w:val="24"/>
                <w:szCs w:val="24"/>
                <w:lang w:eastAsia="en-US"/>
              </w:rPr>
            </w:pPr>
            <w:proofErr w:type="spellStart"/>
            <w:r w:rsidRPr="0018583C">
              <w:rPr>
                <w:sz w:val="24"/>
                <w:szCs w:val="24"/>
                <w:lang w:eastAsia="en-US"/>
              </w:rPr>
              <w:t>III.Inwestycje</w:t>
            </w:r>
            <w:proofErr w:type="spellEnd"/>
            <w:r w:rsidRPr="0018583C">
              <w:rPr>
                <w:sz w:val="24"/>
                <w:szCs w:val="24"/>
                <w:lang w:eastAsia="en-US"/>
              </w:rPr>
              <w:t xml:space="preserve"> krótkoterminowe</w:t>
            </w:r>
          </w:p>
          <w:p w:rsidR="001D6A0F" w:rsidRPr="0018583C" w:rsidRDefault="001D6A0F">
            <w:pPr>
              <w:jc w:val="both"/>
              <w:rPr>
                <w:sz w:val="24"/>
                <w:szCs w:val="24"/>
                <w:lang w:eastAsia="en-US"/>
              </w:rPr>
            </w:pPr>
            <w:proofErr w:type="spellStart"/>
            <w:r w:rsidRPr="0018583C">
              <w:rPr>
                <w:sz w:val="24"/>
                <w:szCs w:val="24"/>
                <w:lang w:eastAsia="en-US"/>
              </w:rPr>
              <w:t>IV.Krotkoterminowe</w:t>
            </w:r>
            <w:proofErr w:type="spellEnd"/>
            <w:r w:rsidRPr="0018583C">
              <w:rPr>
                <w:sz w:val="24"/>
                <w:szCs w:val="24"/>
                <w:lang w:eastAsia="en-US"/>
              </w:rPr>
              <w:t xml:space="preserve"> rozliczenia międzyokresowe</w:t>
            </w:r>
          </w:p>
        </w:tc>
        <w:tc>
          <w:tcPr>
            <w:tcW w:w="1701" w:type="dxa"/>
            <w:tcBorders>
              <w:top w:val="single" w:sz="4" w:space="0" w:color="000000"/>
              <w:left w:val="single" w:sz="4" w:space="0" w:color="000000"/>
              <w:bottom w:val="single" w:sz="4" w:space="0" w:color="000000"/>
              <w:right w:val="single" w:sz="4" w:space="0" w:color="000000"/>
            </w:tcBorders>
          </w:tcPr>
          <w:p w:rsidR="00D00F9E" w:rsidRPr="0018583C" w:rsidRDefault="00D00F9E">
            <w:pPr>
              <w:jc w:val="both"/>
              <w:rPr>
                <w:sz w:val="24"/>
                <w:szCs w:val="24"/>
                <w:lang w:eastAsia="en-US"/>
              </w:rPr>
            </w:pPr>
          </w:p>
          <w:p w:rsidR="00E905F2" w:rsidRPr="0018583C" w:rsidRDefault="00E905F2">
            <w:pPr>
              <w:jc w:val="both"/>
              <w:rPr>
                <w:sz w:val="24"/>
                <w:szCs w:val="24"/>
                <w:lang w:eastAsia="en-US"/>
              </w:rPr>
            </w:pPr>
            <w:r w:rsidRPr="0018583C">
              <w:rPr>
                <w:sz w:val="24"/>
                <w:szCs w:val="24"/>
                <w:lang w:eastAsia="en-US"/>
              </w:rPr>
              <w:t>0,00</w:t>
            </w:r>
          </w:p>
          <w:p w:rsidR="00E905F2" w:rsidRPr="0018583C" w:rsidRDefault="00E905F2">
            <w:pPr>
              <w:jc w:val="both"/>
              <w:rPr>
                <w:sz w:val="24"/>
                <w:szCs w:val="24"/>
                <w:lang w:eastAsia="en-US"/>
              </w:rPr>
            </w:pPr>
            <w:r w:rsidRPr="0018583C">
              <w:rPr>
                <w:sz w:val="24"/>
                <w:szCs w:val="24"/>
                <w:lang w:eastAsia="en-US"/>
              </w:rPr>
              <w:t>399 943,57</w:t>
            </w:r>
          </w:p>
          <w:p w:rsidR="00E905F2" w:rsidRPr="0018583C" w:rsidRDefault="00E905F2">
            <w:pPr>
              <w:jc w:val="both"/>
              <w:rPr>
                <w:sz w:val="24"/>
                <w:szCs w:val="24"/>
                <w:lang w:eastAsia="en-US"/>
              </w:rPr>
            </w:pPr>
            <w:r w:rsidRPr="0018583C">
              <w:rPr>
                <w:sz w:val="24"/>
                <w:szCs w:val="24"/>
                <w:lang w:eastAsia="en-US"/>
              </w:rPr>
              <w:t>145 387,58</w:t>
            </w:r>
          </w:p>
          <w:p w:rsidR="00E905F2" w:rsidRPr="0018583C" w:rsidRDefault="00E905F2">
            <w:pPr>
              <w:jc w:val="both"/>
              <w:rPr>
                <w:sz w:val="24"/>
                <w:szCs w:val="24"/>
                <w:lang w:eastAsia="en-US"/>
              </w:rPr>
            </w:pPr>
            <w:r w:rsidRPr="0018583C">
              <w:rPr>
                <w:sz w:val="24"/>
                <w:szCs w:val="24"/>
                <w:lang w:eastAsia="en-US"/>
              </w:rPr>
              <w:t>959 928,94</w:t>
            </w:r>
          </w:p>
        </w:tc>
        <w:tc>
          <w:tcPr>
            <w:tcW w:w="1706" w:type="dxa"/>
            <w:tcBorders>
              <w:top w:val="single" w:sz="4" w:space="0" w:color="000000"/>
              <w:left w:val="single" w:sz="4" w:space="0" w:color="000000"/>
              <w:bottom w:val="single" w:sz="4" w:space="0" w:color="000000"/>
              <w:right w:val="single" w:sz="4" w:space="0" w:color="000000"/>
            </w:tcBorders>
          </w:tcPr>
          <w:p w:rsidR="00EC52DB" w:rsidRPr="0018583C" w:rsidRDefault="00EC52DB">
            <w:pPr>
              <w:jc w:val="both"/>
              <w:rPr>
                <w:sz w:val="24"/>
                <w:szCs w:val="24"/>
                <w:lang w:eastAsia="en-US"/>
              </w:rPr>
            </w:pPr>
          </w:p>
          <w:p w:rsidR="00AE0D11" w:rsidRPr="0018583C" w:rsidRDefault="00AE0D11">
            <w:pPr>
              <w:jc w:val="both"/>
              <w:rPr>
                <w:sz w:val="24"/>
                <w:szCs w:val="24"/>
                <w:lang w:eastAsia="en-US"/>
              </w:rPr>
            </w:pPr>
            <w:r w:rsidRPr="0018583C">
              <w:rPr>
                <w:sz w:val="24"/>
                <w:szCs w:val="24"/>
                <w:lang w:eastAsia="en-US"/>
              </w:rPr>
              <w:t>0,00</w:t>
            </w:r>
          </w:p>
          <w:p w:rsidR="00AE0D11" w:rsidRPr="0018583C" w:rsidRDefault="00AE0D11">
            <w:pPr>
              <w:jc w:val="both"/>
              <w:rPr>
                <w:sz w:val="24"/>
                <w:szCs w:val="24"/>
                <w:lang w:eastAsia="en-US"/>
              </w:rPr>
            </w:pPr>
            <w:r w:rsidRPr="0018583C">
              <w:rPr>
                <w:sz w:val="24"/>
                <w:szCs w:val="24"/>
                <w:lang w:eastAsia="en-US"/>
              </w:rPr>
              <w:t>262 237,28</w:t>
            </w:r>
          </w:p>
          <w:p w:rsidR="00AE0D11" w:rsidRPr="0018583C" w:rsidRDefault="00AE0D11">
            <w:pPr>
              <w:jc w:val="both"/>
              <w:rPr>
                <w:sz w:val="24"/>
                <w:szCs w:val="24"/>
                <w:lang w:eastAsia="en-US"/>
              </w:rPr>
            </w:pPr>
            <w:r w:rsidRPr="0018583C">
              <w:rPr>
                <w:sz w:val="24"/>
                <w:szCs w:val="24"/>
                <w:lang w:eastAsia="en-US"/>
              </w:rPr>
              <w:t>308 867,26</w:t>
            </w:r>
          </w:p>
          <w:p w:rsidR="00AE0D11" w:rsidRPr="0018583C" w:rsidRDefault="00AE0D11">
            <w:pPr>
              <w:jc w:val="both"/>
              <w:rPr>
                <w:sz w:val="24"/>
                <w:szCs w:val="24"/>
                <w:lang w:eastAsia="en-US"/>
              </w:rPr>
            </w:pPr>
            <w:r w:rsidRPr="0018583C">
              <w:rPr>
                <w:sz w:val="24"/>
                <w:szCs w:val="24"/>
                <w:lang w:eastAsia="en-US"/>
              </w:rPr>
              <w:t>989 863,89</w:t>
            </w:r>
          </w:p>
        </w:tc>
        <w:tc>
          <w:tcPr>
            <w:tcW w:w="1874" w:type="dxa"/>
            <w:tcBorders>
              <w:top w:val="single" w:sz="4" w:space="0" w:color="000000"/>
              <w:left w:val="single" w:sz="4" w:space="0" w:color="000000"/>
              <w:bottom w:val="single" w:sz="4" w:space="0" w:color="000000"/>
              <w:right w:val="single" w:sz="4" w:space="0" w:color="000000"/>
            </w:tcBorders>
          </w:tcPr>
          <w:p w:rsidR="009D0664" w:rsidRPr="0018583C" w:rsidRDefault="009D0664">
            <w:pPr>
              <w:jc w:val="both"/>
              <w:rPr>
                <w:sz w:val="24"/>
                <w:szCs w:val="24"/>
                <w:lang w:eastAsia="en-US"/>
              </w:rPr>
            </w:pPr>
          </w:p>
          <w:p w:rsidR="00943488" w:rsidRPr="0018583C" w:rsidRDefault="00943488">
            <w:pPr>
              <w:jc w:val="both"/>
              <w:rPr>
                <w:sz w:val="24"/>
                <w:szCs w:val="24"/>
                <w:lang w:eastAsia="en-US"/>
              </w:rPr>
            </w:pPr>
            <w:r w:rsidRPr="0018583C">
              <w:rPr>
                <w:sz w:val="24"/>
                <w:szCs w:val="24"/>
                <w:lang w:eastAsia="en-US"/>
              </w:rPr>
              <w:t>0,00</w:t>
            </w:r>
          </w:p>
          <w:p w:rsidR="00943488" w:rsidRPr="0018583C" w:rsidRDefault="00943488">
            <w:pPr>
              <w:jc w:val="both"/>
              <w:rPr>
                <w:sz w:val="24"/>
                <w:szCs w:val="24"/>
                <w:lang w:eastAsia="en-US"/>
              </w:rPr>
            </w:pPr>
            <w:r w:rsidRPr="0018583C">
              <w:rPr>
                <w:sz w:val="24"/>
                <w:szCs w:val="24"/>
                <w:lang w:eastAsia="en-US"/>
              </w:rPr>
              <w:t>253 084,09</w:t>
            </w:r>
          </w:p>
          <w:p w:rsidR="00943488" w:rsidRPr="0018583C" w:rsidRDefault="00943488">
            <w:pPr>
              <w:jc w:val="both"/>
              <w:rPr>
                <w:sz w:val="24"/>
                <w:szCs w:val="24"/>
                <w:lang w:eastAsia="en-US"/>
              </w:rPr>
            </w:pPr>
            <w:r w:rsidRPr="0018583C">
              <w:rPr>
                <w:sz w:val="24"/>
                <w:szCs w:val="24"/>
                <w:lang w:eastAsia="en-US"/>
              </w:rPr>
              <w:t>447 792,99</w:t>
            </w:r>
          </w:p>
          <w:p w:rsidR="00943488" w:rsidRPr="0018583C" w:rsidRDefault="00943488">
            <w:pPr>
              <w:jc w:val="both"/>
              <w:rPr>
                <w:sz w:val="24"/>
                <w:szCs w:val="24"/>
                <w:lang w:eastAsia="en-US"/>
              </w:rPr>
            </w:pPr>
            <w:r w:rsidRPr="0018583C">
              <w:rPr>
                <w:sz w:val="24"/>
                <w:szCs w:val="24"/>
                <w:lang w:eastAsia="en-US"/>
              </w:rPr>
              <w:t>1 257 536,67</w:t>
            </w:r>
          </w:p>
        </w:tc>
      </w:tr>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r w:rsidRPr="0018583C">
              <w:rPr>
                <w:sz w:val="24"/>
                <w:szCs w:val="24"/>
                <w:lang w:eastAsia="en-US"/>
              </w:rPr>
              <w:t xml:space="preserve">Aktywa razem </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5 5</w:t>
            </w:r>
            <w:r w:rsidR="00AB2D66">
              <w:rPr>
                <w:sz w:val="24"/>
                <w:szCs w:val="24"/>
                <w:lang w:eastAsia="en-US"/>
              </w:rPr>
              <w:t>5</w:t>
            </w:r>
            <w:r w:rsidRPr="0018583C">
              <w:rPr>
                <w:sz w:val="24"/>
                <w:szCs w:val="24"/>
                <w:lang w:eastAsia="en-US"/>
              </w:rPr>
              <w:t>0 628,09</w:t>
            </w:r>
          </w:p>
        </w:tc>
        <w:tc>
          <w:tcPr>
            <w:tcW w:w="1706" w:type="dxa"/>
            <w:tcBorders>
              <w:top w:val="single" w:sz="4" w:space="0" w:color="000000"/>
              <w:left w:val="single" w:sz="4" w:space="0" w:color="000000"/>
              <w:bottom w:val="single" w:sz="4" w:space="0" w:color="000000"/>
              <w:right w:val="single" w:sz="4" w:space="0" w:color="000000"/>
            </w:tcBorders>
            <w:hideMark/>
          </w:tcPr>
          <w:p w:rsidR="001D6A0F" w:rsidRPr="0018583C" w:rsidRDefault="00AE0D11">
            <w:pPr>
              <w:jc w:val="both"/>
              <w:rPr>
                <w:sz w:val="24"/>
                <w:szCs w:val="24"/>
                <w:lang w:eastAsia="en-US"/>
              </w:rPr>
            </w:pPr>
            <w:r w:rsidRPr="0018583C">
              <w:rPr>
                <w:sz w:val="24"/>
                <w:szCs w:val="24"/>
                <w:lang w:eastAsia="en-US"/>
              </w:rPr>
              <w:t>6 579 668,87</w:t>
            </w:r>
          </w:p>
        </w:tc>
        <w:tc>
          <w:tcPr>
            <w:tcW w:w="1874"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6 243 205,76</w:t>
            </w:r>
          </w:p>
        </w:tc>
      </w:tr>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A.Fundusze</w:t>
            </w:r>
            <w:proofErr w:type="spellEnd"/>
            <w:r w:rsidRPr="0018583C">
              <w:rPr>
                <w:sz w:val="24"/>
                <w:szCs w:val="24"/>
                <w:lang w:eastAsia="en-US"/>
              </w:rPr>
              <w:t xml:space="preserve"> (kapitały własne ) razem</w:t>
            </w:r>
          </w:p>
          <w:p w:rsidR="001D6A0F" w:rsidRPr="0018583C" w:rsidRDefault="001D6A0F">
            <w:pPr>
              <w:jc w:val="both"/>
              <w:rPr>
                <w:sz w:val="24"/>
                <w:szCs w:val="24"/>
                <w:lang w:eastAsia="en-US"/>
              </w:rPr>
            </w:pPr>
            <w:r w:rsidRPr="0018583C">
              <w:rPr>
                <w:sz w:val="24"/>
                <w:szCs w:val="24"/>
                <w:lang w:eastAsia="en-US"/>
              </w:rPr>
              <w:t>Fundusz podstawowy</w:t>
            </w:r>
          </w:p>
          <w:p w:rsidR="001D6A0F" w:rsidRPr="0018583C" w:rsidRDefault="001D6A0F">
            <w:pPr>
              <w:jc w:val="both"/>
              <w:rPr>
                <w:sz w:val="24"/>
                <w:szCs w:val="24"/>
                <w:lang w:eastAsia="en-US"/>
              </w:rPr>
            </w:pPr>
            <w:r w:rsidRPr="0018583C">
              <w:rPr>
                <w:sz w:val="24"/>
                <w:szCs w:val="24"/>
                <w:lang w:eastAsia="en-US"/>
              </w:rPr>
              <w:t xml:space="preserve">Zysk ( strata ) netto </w:t>
            </w:r>
          </w:p>
        </w:tc>
        <w:tc>
          <w:tcPr>
            <w:tcW w:w="1701" w:type="dxa"/>
            <w:tcBorders>
              <w:top w:val="single" w:sz="4" w:space="0" w:color="000000"/>
              <w:left w:val="single" w:sz="4" w:space="0" w:color="000000"/>
              <w:bottom w:val="single" w:sz="4" w:space="0" w:color="000000"/>
              <w:right w:val="single" w:sz="4" w:space="0" w:color="000000"/>
            </w:tcBorders>
            <w:hideMark/>
          </w:tcPr>
          <w:p w:rsidR="00D00F9E" w:rsidRPr="0018583C" w:rsidRDefault="00E905F2">
            <w:pPr>
              <w:jc w:val="both"/>
              <w:rPr>
                <w:sz w:val="24"/>
                <w:szCs w:val="24"/>
                <w:lang w:eastAsia="en-US"/>
              </w:rPr>
            </w:pPr>
            <w:r w:rsidRPr="0018583C">
              <w:rPr>
                <w:sz w:val="24"/>
                <w:szCs w:val="24"/>
                <w:lang w:eastAsia="en-US"/>
              </w:rPr>
              <w:t>4 094 995,29</w:t>
            </w:r>
          </w:p>
          <w:p w:rsidR="00E905F2" w:rsidRPr="0018583C" w:rsidRDefault="00E905F2">
            <w:pPr>
              <w:jc w:val="both"/>
              <w:rPr>
                <w:sz w:val="24"/>
                <w:szCs w:val="24"/>
                <w:lang w:eastAsia="en-US"/>
              </w:rPr>
            </w:pPr>
          </w:p>
          <w:p w:rsidR="00E905F2" w:rsidRPr="0018583C" w:rsidRDefault="00E905F2">
            <w:pPr>
              <w:jc w:val="both"/>
              <w:rPr>
                <w:sz w:val="24"/>
                <w:szCs w:val="24"/>
                <w:lang w:eastAsia="en-US"/>
              </w:rPr>
            </w:pPr>
            <w:r w:rsidRPr="0018583C">
              <w:rPr>
                <w:sz w:val="24"/>
                <w:szCs w:val="24"/>
                <w:lang w:eastAsia="en-US"/>
              </w:rPr>
              <w:t>4 060 953,13</w:t>
            </w:r>
          </w:p>
          <w:p w:rsidR="00E905F2" w:rsidRPr="0018583C" w:rsidRDefault="00E905F2">
            <w:pPr>
              <w:jc w:val="both"/>
              <w:rPr>
                <w:sz w:val="24"/>
                <w:szCs w:val="24"/>
                <w:lang w:eastAsia="en-US"/>
              </w:rPr>
            </w:pPr>
            <w:r w:rsidRPr="0018583C">
              <w:rPr>
                <w:sz w:val="24"/>
                <w:szCs w:val="24"/>
                <w:lang w:eastAsia="en-US"/>
              </w:rPr>
              <w:t>34 042,16</w:t>
            </w:r>
          </w:p>
        </w:tc>
        <w:tc>
          <w:tcPr>
            <w:tcW w:w="1706" w:type="dxa"/>
            <w:tcBorders>
              <w:top w:val="single" w:sz="4" w:space="0" w:color="000000"/>
              <w:left w:val="single" w:sz="4" w:space="0" w:color="000000"/>
              <w:bottom w:val="single" w:sz="4" w:space="0" w:color="000000"/>
              <w:right w:val="single" w:sz="4" w:space="0" w:color="000000"/>
            </w:tcBorders>
            <w:hideMark/>
          </w:tcPr>
          <w:p w:rsidR="009D0664" w:rsidRPr="0018583C" w:rsidRDefault="00943488">
            <w:pPr>
              <w:jc w:val="both"/>
              <w:rPr>
                <w:sz w:val="24"/>
                <w:szCs w:val="24"/>
                <w:lang w:eastAsia="en-US"/>
              </w:rPr>
            </w:pPr>
            <w:r w:rsidRPr="0018583C">
              <w:rPr>
                <w:sz w:val="24"/>
                <w:szCs w:val="24"/>
                <w:lang w:eastAsia="en-US"/>
              </w:rPr>
              <w:t>5 153 269,50</w:t>
            </w:r>
          </w:p>
          <w:p w:rsidR="00943488" w:rsidRPr="0018583C" w:rsidRDefault="00943488">
            <w:pPr>
              <w:jc w:val="both"/>
              <w:rPr>
                <w:sz w:val="24"/>
                <w:szCs w:val="24"/>
                <w:lang w:eastAsia="en-US"/>
              </w:rPr>
            </w:pPr>
          </w:p>
          <w:p w:rsidR="00943488" w:rsidRPr="0018583C" w:rsidRDefault="00943488">
            <w:pPr>
              <w:jc w:val="both"/>
              <w:rPr>
                <w:sz w:val="24"/>
                <w:szCs w:val="24"/>
                <w:lang w:eastAsia="en-US"/>
              </w:rPr>
            </w:pPr>
            <w:r w:rsidRPr="0018583C">
              <w:rPr>
                <w:sz w:val="24"/>
                <w:szCs w:val="24"/>
                <w:lang w:eastAsia="en-US"/>
              </w:rPr>
              <w:t>4 732 965,19</w:t>
            </w:r>
          </w:p>
          <w:p w:rsidR="00943488" w:rsidRPr="0018583C" w:rsidRDefault="00943488">
            <w:pPr>
              <w:jc w:val="both"/>
              <w:rPr>
                <w:sz w:val="24"/>
                <w:szCs w:val="24"/>
                <w:lang w:eastAsia="en-US"/>
              </w:rPr>
            </w:pPr>
            <w:r w:rsidRPr="0018583C">
              <w:rPr>
                <w:sz w:val="24"/>
                <w:szCs w:val="24"/>
                <w:lang w:eastAsia="en-US"/>
              </w:rPr>
              <w:t>0,00</w:t>
            </w:r>
          </w:p>
        </w:tc>
        <w:tc>
          <w:tcPr>
            <w:tcW w:w="1874" w:type="dxa"/>
            <w:tcBorders>
              <w:top w:val="single" w:sz="4" w:space="0" w:color="000000"/>
              <w:left w:val="single" w:sz="4" w:space="0" w:color="000000"/>
              <w:bottom w:val="single" w:sz="4" w:space="0" w:color="000000"/>
              <w:right w:val="single" w:sz="4" w:space="0" w:color="000000"/>
            </w:tcBorders>
            <w:hideMark/>
          </w:tcPr>
          <w:p w:rsidR="009D0664" w:rsidRPr="0018583C" w:rsidRDefault="00943488">
            <w:pPr>
              <w:jc w:val="both"/>
              <w:rPr>
                <w:sz w:val="24"/>
                <w:szCs w:val="24"/>
                <w:lang w:eastAsia="en-US"/>
              </w:rPr>
            </w:pPr>
            <w:r w:rsidRPr="0018583C">
              <w:rPr>
                <w:sz w:val="24"/>
                <w:szCs w:val="24"/>
                <w:lang w:eastAsia="en-US"/>
              </w:rPr>
              <w:t>5 055 232,95</w:t>
            </w:r>
          </w:p>
          <w:p w:rsidR="00943488" w:rsidRPr="0018583C" w:rsidRDefault="00943488">
            <w:pPr>
              <w:jc w:val="both"/>
              <w:rPr>
                <w:sz w:val="24"/>
                <w:szCs w:val="24"/>
                <w:lang w:eastAsia="en-US"/>
              </w:rPr>
            </w:pPr>
          </w:p>
          <w:p w:rsidR="00943488" w:rsidRPr="0018583C" w:rsidRDefault="00943488">
            <w:pPr>
              <w:jc w:val="both"/>
              <w:rPr>
                <w:sz w:val="24"/>
                <w:szCs w:val="24"/>
                <w:lang w:eastAsia="en-US"/>
              </w:rPr>
            </w:pPr>
            <w:r w:rsidRPr="0018583C">
              <w:rPr>
                <w:sz w:val="24"/>
                <w:szCs w:val="24"/>
                <w:lang w:eastAsia="en-US"/>
              </w:rPr>
              <w:t>4 614 422,49</w:t>
            </w:r>
          </w:p>
          <w:p w:rsidR="00943488" w:rsidRPr="0018583C" w:rsidRDefault="00943488">
            <w:pPr>
              <w:jc w:val="both"/>
              <w:rPr>
                <w:sz w:val="24"/>
                <w:szCs w:val="24"/>
                <w:lang w:eastAsia="en-US"/>
              </w:rPr>
            </w:pPr>
            <w:r w:rsidRPr="0018583C">
              <w:rPr>
                <w:sz w:val="24"/>
                <w:szCs w:val="24"/>
                <w:lang w:eastAsia="en-US"/>
              </w:rPr>
              <w:t>20 506,15</w:t>
            </w:r>
          </w:p>
          <w:p w:rsidR="00943488" w:rsidRPr="0018583C" w:rsidRDefault="00943488">
            <w:pPr>
              <w:jc w:val="both"/>
              <w:rPr>
                <w:sz w:val="24"/>
                <w:szCs w:val="24"/>
                <w:lang w:eastAsia="en-US"/>
              </w:rPr>
            </w:pPr>
          </w:p>
        </w:tc>
      </w:tr>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B.Zobowiązania</w:t>
            </w:r>
            <w:proofErr w:type="spellEnd"/>
            <w:r w:rsidRPr="0018583C">
              <w:rPr>
                <w:sz w:val="24"/>
                <w:szCs w:val="24"/>
                <w:lang w:eastAsia="en-US"/>
              </w:rPr>
              <w:t xml:space="preserve"> i rezerwy na zobowiązania</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1 455 632,80</w:t>
            </w:r>
          </w:p>
        </w:tc>
        <w:tc>
          <w:tcPr>
            <w:tcW w:w="1706"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1 426 399,37</w:t>
            </w:r>
          </w:p>
        </w:tc>
        <w:tc>
          <w:tcPr>
            <w:tcW w:w="1874"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1 187 972,81</w:t>
            </w:r>
          </w:p>
        </w:tc>
      </w:tr>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r w:rsidRPr="0018583C">
              <w:rPr>
                <w:sz w:val="24"/>
                <w:szCs w:val="24"/>
                <w:lang w:eastAsia="en-US"/>
              </w:rPr>
              <w:t xml:space="preserve"> w tym :</w:t>
            </w:r>
          </w:p>
          <w:p w:rsidR="001D6A0F" w:rsidRPr="0018583C" w:rsidRDefault="001D6A0F">
            <w:pPr>
              <w:jc w:val="both"/>
              <w:rPr>
                <w:sz w:val="24"/>
                <w:szCs w:val="24"/>
                <w:lang w:eastAsia="en-US"/>
              </w:rPr>
            </w:pPr>
            <w:proofErr w:type="spellStart"/>
            <w:r w:rsidRPr="0018583C">
              <w:rPr>
                <w:sz w:val="24"/>
                <w:szCs w:val="24"/>
                <w:lang w:eastAsia="en-US"/>
              </w:rPr>
              <w:t>I.Rezerwy</w:t>
            </w:r>
            <w:proofErr w:type="spellEnd"/>
            <w:r w:rsidRPr="0018583C">
              <w:rPr>
                <w:sz w:val="24"/>
                <w:szCs w:val="24"/>
                <w:lang w:eastAsia="en-US"/>
              </w:rPr>
              <w:t xml:space="preserve"> na zobowiązania</w:t>
            </w:r>
          </w:p>
          <w:p w:rsidR="001D6A0F" w:rsidRPr="0018583C" w:rsidRDefault="001D6A0F">
            <w:pPr>
              <w:jc w:val="both"/>
              <w:rPr>
                <w:sz w:val="24"/>
                <w:szCs w:val="24"/>
                <w:lang w:eastAsia="en-US"/>
              </w:rPr>
            </w:pPr>
            <w:proofErr w:type="spellStart"/>
            <w:r w:rsidRPr="0018583C">
              <w:rPr>
                <w:sz w:val="24"/>
                <w:szCs w:val="24"/>
                <w:lang w:eastAsia="en-US"/>
              </w:rPr>
              <w:t>II.Zobowiązania</w:t>
            </w:r>
            <w:proofErr w:type="spellEnd"/>
            <w:r w:rsidRPr="0018583C">
              <w:rPr>
                <w:sz w:val="24"/>
                <w:szCs w:val="24"/>
                <w:lang w:eastAsia="en-US"/>
              </w:rPr>
              <w:t xml:space="preserve"> długoterminowe</w:t>
            </w:r>
          </w:p>
          <w:p w:rsidR="001D6A0F" w:rsidRPr="0018583C" w:rsidRDefault="001D6A0F">
            <w:pPr>
              <w:jc w:val="both"/>
              <w:rPr>
                <w:sz w:val="24"/>
                <w:szCs w:val="24"/>
                <w:lang w:eastAsia="en-US"/>
              </w:rPr>
            </w:pPr>
            <w:proofErr w:type="spellStart"/>
            <w:r w:rsidRPr="0018583C">
              <w:rPr>
                <w:sz w:val="24"/>
                <w:szCs w:val="24"/>
                <w:lang w:eastAsia="en-US"/>
              </w:rPr>
              <w:t>III.Zobowiązania</w:t>
            </w:r>
            <w:proofErr w:type="spellEnd"/>
            <w:r w:rsidRPr="0018583C">
              <w:rPr>
                <w:sz w:val="24"/>
                <w:szCs w:val="24"/>
                <w:lang w:eastAsia="en-US"/>
              </w:rPr>
              <w:t xml:space="preserve"> krótkoterminowe</w:t>
            </w:r>
          </w:p>
          <w:p w:rsidR="001D6A0F" w:rsidRPr="0018583C" w:rsidRDefault="001D6A0F">
            <w:pPr>
              <w:jc w:val="both"/>
              <w:rPr>
                <w:sz w:val="24"/>
                <w:szCs w:val="24"/>
                <w:lang w:eastAsia="en-US"/>
              </w:rPr>
            </w:pPr>
            <w:proofErr w:type="spellStart"/>
            <w:r w:rsidRPr="0018583C">
              <w:rPr>
                <w:sz w:val="24"/>
                <w:szCs w:val="24"/>
                <w:lang w:eastAsia="en-US"/>
              </w:rPr>
              <w:t>IV.Rozliczenia</w:t>
            </w:r>
            <w:proofErr w:type="spellEnd"/>
            <w:r w:rsidRPr="0018583C">
              <w:rPr>
                <w:sz w:val="24"/>
                <w:szCs w:val="24"/>
                <w:lang w:eastAsia="en-US"/>
              </w:rPr>
              <w:t xml:space="preserve"> międzyokresowe</w:t>
            </w:r>
          </w:p>
        </w:tc>
        <w:tc>
          <w:tcPr>
            <w:tcW w:w="1701" w:type="dxa"/>
            <w:tcBorders>
              <w:top w:val="single" w:sz="4" w:space="0" w:color="000000"/>
              <w:left w:val="single" w:sz="4" w:space="0" w:color="000000"/>
              <w:bottom w:val="single" w:sz="4" w:space="0" w:color="000000"/>
              <w:right w:val="single" w:sz="4" w:space="0" w:color="000000"/>
            </w:tcBorders>
          </w:tcPr>
          <w:p w:rsidR="005B0A0C" w:rsidRPr="0018583C" w:rsidRDefault="005B0A0C">
            <w:pPr>
              <w:jc w:val="both"/>
              <w:rPr>
                <w:sz w:val="24"/>
                <w:szCs w:val="24"/>
                <w:lang w:eastAsia="en-US"/>
              </w:rPr>
            </w:pPr>
          </w:p>
          <w:p w:rsidR="00E905F2" w:rsidRPr="0018583C" w:rsidRDefault="00E905F2">
            <w:pPr>
              <w:jc w:val="both"/>
              <w:rPr>
                <w:sz w:val="24"/>
                <w:szCs w:val="24"/>
                <w:lang w:eastAsia="en-US"/>
              </w:rPr>
            </w:pPr>
            <w:r w:rsidRPr="0018583C">
              <w:rPr>
                <w:sz w:val="24"/>
                <w:szCs w:val="24"/>
                <w:lang w:eastAsia="en-US"/>
              </w:rPr>
              <w:t>0,00</w:t>
            </w:r>
          </w:p>
          <w:p w:rsidR="00E905F2" w:rsidRPr="0018583C" w:rsidRDefault="00E905F2">
            <w:pPr>
              <w:jc w:val="both"/>
              <w:rPr>
                <w:sz w:val="24"/>
                <w:szCs w:val="24"/>
                <w:lang w:eastAsia="en-US"/>
              </w:rPr>
            </w:pPr>
            <w:r w:rsidRPr="0018583C">
              <w:rPr>
                <w:sz w:val="24"/>
                <w:szCs w:val="24"/>
                <w:lang w:eastAsia="en-US"/>
              </w:rPr>
              <w:t>1 038 224,11</w:t>
            </w:r>
          </w:p>
          <w:p w:rsidR="00E905F2" w:rsidRPr="0018583C" w:rsidRDefault="00E905F2">
            <w:pPr>
              <w:jc w:val="both"/>
              <w:rPr>
                <w:sz w:val="24"/>
                <w:szCs w:val="24"/>
                <w:lang w:eastAsia="en-US"/>
              </w:rPr>
            </w:pPr>
          </w:p>
          <w:p w:rsidR="00E905F2" w:rsidRPr="0018583C" w:rsidRDefault="00E905F2">
            <w:pPr>
              <w:jc w:val="both"/>
              <w:rPr>
                <w:sz w:val="24"/>
                <w:szCs w:val="24"/>
                <w:lang w:eastAsia="en-US"/>
              </w:rPr>
            </w:pPr>
            <w:r w:rsidRPr="0018583C">
              <w:rPr>
                <w:sz w:val="24"/>
                <w:szCs w:val="24"/>
                <w:lang w:eastAsia="en-US"/>
              </w:rPr>
              <w:t>371 075,01</w:t>
            </w:r>
          </w:p>
          <w:p w:rsidR="00E905F2" w:rsidRPr="0018583C" w:rsidRDefault="00E905F2">
            <w:pPr>
              <w:jc w:val="both"/>
              <w:rPr>
                <w:sz w:val="24"/>
                <w:szCs w:val="24"/>
                <w:lang w:eastAsia="en-US"/>
              </w:rPr>
            </w:pPr>
          </w:p>
          <w:p w:rsidR="00E905F2" w:rsidRPr="0018583C" w:rsidRDefault="00E905F2">
            <w:pPr>
              <w:jc w:val="both"/>
              <w:rPr>
                <w:sz w:val="24"/>
                <w:szCs w:val="24"/>
                <w:lang w:eastAsia="en-US"/>
              </w:rPr>
            </w:pPr>
            <w:r w:rsidRPr="0018583C">
              <w:rPr>
                <w:sz w:val="24"/>
                <w:szCs w:val="24"/>
                <w:lang w:eastAsia="en-US"/>
              </w:rPr>
              <w:t>46 333,68</w:t>
            </w:r>
          </w:p>
        </w:tc>
        <w:tc>
          <w:tcPr>
            <w:tcW w:w="1706" w:type="dxa"/>
            <w:tcBorders>
              <w:top w:val="single" w:sz="4" w:space="0" w:color="000000"/>
              <w:left w:val="single" w:sz="4" w:space="0" w:color="000000"/>
              <w:bottom w:val="single" w:sz="4" w:space="0" w:color="000000"/>
              <w:right w:val="single" w:sz="4" w:space="0" w:color="000000"/>
            </w:tcBorders>
          </w:tcPr>
          <w:p w:rsidR="009D0664" w:rsidRPr="0018583C" w:rsidRDefault="009D0664">
            <w:pPr>
              <w:jc w:val="both"/>
              <w:rPr>
                <w:sz w:val="24"/>
                <w:szCs w:val="24"/>
                <w:lang w:eastAsia="en-US"/>
              </w:rPr>
            </w:pPr>
          </w:p>
          <w:p w:rsidR="00943488" w:rsidRPr="0018583C" w:rsidRDefault="00943488">
            <w:pPr>
              <w:jc w:val="both"/>
              <w:rPr>
                <w:sz w:val="24"/>
                <w:szCs w:val="24"/>
                <w:lang w:eastAsia="en-US"/>
              </w:rPr>
            </w:pPr>
            <w:r w:rsidRPr="0018583C">
              <w:rPr>
                <w:sz w:val="24"/>
                <w:szCs w:val="24"/>
                <w:lang w:eastAsia="en-US"/>
              </w:rPr>
              <w:t>0,00</w:t>
            </w:r>
          </w:p>
          <w:p w:rsidR="00943488" w:rsidRPr="0018583C" w:rsidRDefault="00943488">
            <w:pPr>
              <w:jc w:val="both"/>
              <w:rPr>
                <w:sz w:val="24"/>
                <w:szCs w:val="24"/>
                <w:lang w:eastAsia="en-US"/>
              </w:rPr>
            </w:pPr>
            <w:r w:rsidRPr="0018583C">
              <w:rPr>
                <w:sz w:val="24"/>
                <w:szCs w:val="24"/>
                <w:lang w:eastAsia="en-US"/>
              </w:rPr>
              <w:t>983 361,28</w:t>
            </w:r>
          </w:p>
          <w:p w:rsidR="00943488" w:rsidRPr="0018583C" w:rsidRDefault="00943488">
            <w:pPr>
              <w:jc w:val="both"/>
              <w:rPr>
                <w:sz w:val="24"/>
                <w:szCs w:val="24"/>
                <w:lang w:eastAsia="en-US"/>
              </w:rPr>
            </w:pPr>
          </w:p>
          <w:p w:rsidR="00943488" w:rsidRPr="0018583C" w:rsidRDefault="00943488">
            <w:pPr>
              <w:jc w:val="both"/>
              <w:rPr>
                <w:sz w:val="24"/>
                <w:szCs w:val="24"/>
                <w:lang w:eastAsia="en-US"/>
              </w:rPr>
            </w:pPr>
            <w:r w:rsidRPr="0018583C">
              <w:rPr>
                <w:sz w:val="24"/>
                <w:szCs w:val="24"/>
                <w:lang w:eastAsia="en-US"/>
              </w:rPr>
              <w:t>396 704,41</w:t>
            </w:r>
          </w:p>
          <w:p w:rsidR="00943488" w:rsidRPr="0018583C" w:rsidRDefault="00943488">
            <w:pPr>
              <w:jc w:val="both"/>
              <w:rPr>
                <w:sz w:val="24"/>
                <w:szCs w:val="24"/>
                <w:lang w:eastAsia="en-US"/>
              </w:rPr>
            </w:pPr>
          </w:p>
          <w:p w:rsidR="00943488" w:rsidRPr="0018583C" w:rsidRDefault="00943488">
            <w:pPr>
              <w:jc w:val="both"/>
              <w:rPr>
                <w:sz w:val="24"/>
                <w:szCs w:val="24"/>
                <w:lang w:eastAsia="en-US"/>
              </w:rPr>
            </w:pPr>
            <w:r w:rsidRPr="0018583C">
              <w:rPr>
                <w:sz w:val="24"/>
                <w:szCs w:val="24"/>
                <w:lang w:eastAsia="en-US"/>
              </w:rPr>
              <w:t>46 333,68</w:t>
            </w:r>
          </w:p>
        </w:tc>
        <w:tc>
          <w:tcPr>
            <w:tcW w:w="1874" w:type="dxa"/>
            <w:tcBorders>
              <w:top w:val="single" w:sz="4" w:space="0" w:color="000000"/>
              <w:left w:val="single" w:sz="4" w:space="0" w:color="000000"/>
              <w:bottom w:val="single" w:sz="4" w:space="0" w:color="000000"/>
              <w:right w:val="single" w:sz="4" w:space="0" w:color="000000"/>
            </w:tcBorders>
          </w:tcPr>
          <w:p w:rsidR="00D00F9E" w:rsidRPr="0018583C" w:rsidRDefault="00D00F9E">
            <w:pPr>
              <w:jc w:val="both"/>
              <w:rPr>
                <w:sz w:val="24"/>
                <w:szCs w:val="24"/>
                <w:lang w:eastAsia="en-US"/>
              </w:rPr>
            </w:pPr>
          </w:p>
          <w:p w:rsidR="00943488" w:rsidRPr="0018583C" w:rsidRDefault="00943488">
            <w:pPr>
              <w:jc w:val="both"/>
              <w:rPr>
                <w:sz w:val="24"/>
                <w:szCs w:val="24"/>
                <w:lang w:eastAsia="en-US"/>
              </w:rPr>
            </w:pPr>
            <w:r w:rsidRPr="0018583C">
              <w:rPr>
                <w:sz w:val="24"/>
                <w:szCs w:val="24"/>
                <w:lang w:eastAsia="en-US"/>
              </w:rPr>
              <w:t>0,00</w:t>
            </w:r>
          </w:p>
          <w:p w:rsidR="00943488" w:rsidRPr="0018583C" w:rsidRDefault="00943488">
            <w:pPr>
              <w:jc w:val="both"/>
              <w:rPr>
                <w:sz w:val="24"/>
                <w:szCs w:val="24"/>
                <w:lang w:eastAsia="en-US"/>
              </w:rPr>
            </w:pPr>
            <w:r w:rsidRPr="0018583C">
              <w:rPr>
                <w:sz w:val="24"/>
                <w:szCs w:val="24"/>
                <w:lang w:eastAsia="en-US"/>
              </w:rPr>
              <w:t>679 355,98</w:t>
            </w:r>
          </w:p>
          <w:p w:rsidR="00943488" w:rsidRPr="0018583C" w:rsidRDefault="00943488">
            <w:pPr>
              <w:jc w:val="both"/>
              <w:rPr>
                <w:sz w:val="24"/>
                <w:szCs w:val="24"/>
                <w:lang w:eastAsia="en-US"/>
              </w:rPr>
            </w:pPr>
          </w:p>
          <w:p w:rsidR="00943488" w:rsidRPr="0018583C" w:rsidRDefault="00943488">
            <w:pPr>
              <w:jc w:val="both"/>
              <w:rPr>
                <w:sz w:val="24"/>
                <w:szCs w:val="24"/>
                <w:lang w:eastAsia="en-US"/>
              </w:rPr>
            </w:pPr>
            <w:r w:rsidRPr="0018583C">
              <w:rPr>
                <w:sz w:val="24"/>
                <w:szCs w:val="24"/>
                <w:lang w:eastAsia="en-US"/>
              </w:rPr>
              <w:t>447 792,99</w:t>
            </w:r>
          </w:p>
          <w:p w:rsidR="00943488" w:rsidRPr="0018583C" w:rsidRDefault="00943488">
            <w:pPr>
              <w:jc w:val="both"/>
              <w:rPr>
                <w:sz w:val="24"/>
                <w:szCs w:val="24"/>
                <w:lang w:eastAsia="en-US"/>
              </w:rPr>
            </w:pPr>
          </w:p>
          <w:p w:rsidR="00943488" w:rsidRPr="0018583C" w:rsidRDefault="00943488">
            <w:pPr>
              <w:jc w:val="both"/>
              <w:rPr>
                <w:sz w:val="24"/>
                <w:szCs w:val="24"/>
                <w:lang w:eastAsia="en-US"/>
              </w:rPr>
            </w:pPr>
            <w:r w:rsidRPr="0018583C">
              <w:rPr>
                <w:sz w:val="24"/>
                <w:szCs w:val="24"/>
                <w:lang w:eastAsia="en-US"/>
              </w:rPr>
              <w:t>60 823,84</w:t>
            </w:r>
          </w:p>
        </w:tc>
      </w:tr>
      <w:tr w:rsidR="001D6A0F" w:rsidRPr="0018583C" w:rsidTr="001D6A0F">
        <w:tc>
          <w:tcPr>
            <w:tcW w:w="393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r w:rsidRPr="0018583C">
              <w:rPr>
                <w:sz w:val="24"/>
                <w:szCs w:val="24"/>
                <w:lang w:eastAsia="en-US"/>
              </w:rPr>
              <w:lastRenderedPageBreak/>
              <w:t xml:space="preserve">Pasywa razem </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5 550 628,09</w:t>
            </w:r>
          </w:p>
        </w:tc>
        <w:tc>
          <w:tcPr>
            <w:tcW w:w="1706"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6 579 668,87</w:t>
            </w:r>
          </w:p>
        </w:tc>
        <w:tc>
          <w:tcPr>
            <w:tcW w:w="1874"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6 243 205,76</w:t>
            </w:r>
          </w:p>
        </w:tc>
      </w:tr>
    </w:tbl>
    <w:p w:rsidR="001D6A0F" w:rsidRPr="0018583C" w:rsidRDefault="001D6A0F" w:rsidP="001D6A0F">
      <w:pPr>
        <w:jc w:val="both"/>
        <w:rPr>
          <w:sz w:val="24"/>
          <w:szCs w:val="24"/>
          <w:u w:val="single"/>
        </w:rPr>
      </w:pPr>
    </w:p>
    <w:p w:rsidR="001D6A0F" w:rsidRPr="0018583C" w:rsidRDefault="001D6A0F" w:rsidP="001D6A0F">
      <w:pPr>
        <w:jc w:val="both"/>
        <w:rPr>
          <w:sz w:val="24"/>
          <w:szCs w:val="24"/>
          <w:u w:val="single"/>
        </w:rPr>
      </w:pPr>
      <w:r w:rsidRPr="0018583C">
        <w:rPr>
          <w:sz w:val="24"/>
          <w:szCs w:val="24"/>
          <w:u w:val="single"/>
        </w:rPr>
        <w:t>RACHUNEK ZYSKÓW I STRAT</w:t>
      </w:r>
    </w:p>
    <w:p w:rsidR="001D6A0F" w:rsidRPr="0018583C" w:rsidRDefault="001D6A0F" w:rsidP="001D6A0F">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1843"/>
        <w:gridCol w:w="1843"/>
        <w:gridCol w:w="1879"/>
      </w:tblGrid>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r w:rsidRPr="0018583C">
              <w:rPr>
                <w:sz w:val="24"/>
                <w:szCs w:val="24"/>
                <w:lang w:eastAsia="en-US"/>
              </w:rPr>
              <w:t>Wyszczególnienie</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E5E08">
            <w:pPr>
              <w:jc w:val="both"/>
              <w:rPr>
                <w:sz w:val="24"/>
                <w:szCs w:val="24"/>
                <w:lang w:eastAsia="en-US"/>
              </w:rPr>
            </w:pPr>
            <w:r w:rsidRPr="0018583C">
              <w:rPr>
                <w:sz w:val="24"/>
                <w:szCs w:val="24"/>
                <w:lang w:eastAsia="en-US"/>
              </w:rPr>
              <w:t>Stan na 31.12.2018</w:t>
            </w:r>
            <w:r w:rsidR="001D6A0F" w:rsidRPr="0018583C">
              <w:rPr>
                <w:sz w:val="24"/>
                <w:szCs w:val="24"/>
                <w:lang w:eastAsia="en-US"/>
              </w:rPr>
              <w:t xml:space="preserve"> roku</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E5E08">
            <w:pPr>
              <w:jc w:val="both"/>
              <w:rPr>
                <w:sz w:val="24"/>
                <w:szCs w:val="24"/>
                <w:lang w:eastAsia="en-US"/>
              </w:rPr>
            </w:pPr>
            <w:r w:rsidRPr="0018583C">
              <w:rPr>
                <w:sz w:val="24"/>
                <w:szCs w:val="24"/>
                <w:lang w:eastAsia="en-US"/>
              </w:rPr>
              <w:t>Stan na 31.12.2019</w:t>
            </w:r>
            <w:r w:rsidR="001D6A0F" w:rsidRPr="0018583C">
              <w:rPr>
                <w:sz w:val="24"/>
                <w:szCs w:val="24"/>
                <w:lang w:eastAsia="en-US"/>
              </w:rPr>
              <w:t xml:space="preserve"> roku</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EE5E08">
            <w:pPr>
              <w:jc w:val="both"/>
              <w:rPr>
                <w:sz w:val="24"/>
                <w:szCs w:val="24"/>
                <w:lang w:eastAsia="en-US"/>
              </w:rPr>
            </w:pPr>
            <w:r w:rsidRPr="0018583C">
              <w:rPr>
                <w:sz w:val="24"/>
                <w:szCs w:val="24"/>
                <w:lang w:eastAsia="en-US"/>
              </w:rPr>
              <w:t>Stan na 31.12.2020</w:t>
            </w:r>
            <w:r w:rsidR="001D6A0F" w:rsidRPr="0018583C">
              <w:rPr>
                <w:sz w:val="24"/>
                <w:szCs w:val="24"/>
                <w:lang w:eastAsia="en-US"/>
              </w:rPr>
              <w:t xml:space="preserve"> roku</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A.Przychody</w:t>
            </w:r>
            <w:proofErr w:type="spellEnd"/>
            <w:r w:rsidRPr="0018583C">
              <w:rPr>
                <w:sz w:val="24"/>
                <w:szCs w:val="24"/>
                <w:lang w:eastAsia="en-US"/>
              </w:rPr>
              <w:t xml:space="preserve"> netto ze sprzedaży</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3 639 271,74</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3 766 032,63</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3 702 125,31</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I.Ze</w:t>
            </w:r>
            <w:proofErr w:type="spellEnd"/>
            <w:r w:rsidRPr="0018583C">
              <w:rPr>
                <w:sz w:val="24"/>
                <w:szCs w:val="24"/>
                <w:lang w:eastAsia="en-US"/>
              </w:rPr>
              <w:t xml:space="preserve"> sprzedaży produktów </w:t>
            </w:r>
          </w:p>
          <w:p w:rsidR="001D6A0F" w:rsidRPr="0018583C" w:rsidRDefault="001D6A0F">
            <w:pPr>
              <w:jc w:val="both"/>
              <w:rPr>
                <w:sz w:val="24"/>
                <w:szCs w:val="24"/>
                <w:lang w:eastAsia="en-US"/>
              </w:rPr>
            </w:pPr>
            <w:proofErr w:type="spellStart"/>
            <w:r w:rsidRPr="0018583C">
              <w:rPr>
                <w:sz w:val="24"/>
                <w:szCs w:val="24"/>
                <w:lang w:eastAsia="en-US"/>
              </w:rPr>
              <w:t>II.Zmiany</w:t>
            </w:r>
            <w:proofErr w:type="spellEnd"/>
            <w:r w:rsidRPr="0018583C">
              <w:rPr>
                <w:sz w:val="24"/>
                <w:szCs w:val="24"/>
                <w:lang w:eastAsia="en-US"/>
              </w:rPr>
              <w:t xml:space="preserve"> stanu produktów</w:t>
            </w:r>
          </w:p>
          <w:p w:rsidR="001D6A0F" w:rsidRPr="0018583C" w:rsidRDefault="001D6A0F">
            <w:pPr>
              <w:jc w:val="both"/>
              <w:rPr>
                <w:sz w:val="24"/>
                <w:szCs w:val="24"/>
                <w:lang w:eastAsia="en-US"/>
              </w:rPr>
            </w:pPr>
            <w:proofErr w:type="spellStart"/>
            <w:r w:rsidRPr="0018583C">
              <w:rPr>
                <w:sz w:val="24"/>
                <w:szCs w:val="24"/>
                <w:lang w:eastAsia="en-US"/>
              </w:rPr>
              <w:t>III.Koszt</w:t>
            </w:r>
            <w:proofErr w:type="spellEnd"/>
            <w:r w:rsidRPr="0018583C">
              <w:rPr>
                <w:sz w:val="24"/>
                <w:szCs w:val="24"/>
                <w:lang w:eastAsia="en-US"/>
              </w:rPr>
              <w:t xml:space="preserve"> wytworzenia produktów  na własne potrzeby</w:t>
            </w:r>
          </w:p>
        </w:tc>
        <w:tc>
          <w:tcPr>
            <w:tcW w:w="1843" w:type="dxa"/>
            <w:tcBorders>
              <w:top w:val="single" w:sz="4" w:space="0" w:color="000000"/>
              <w:left w:val="single" w:sz="4" w:space="0" w:color="000000"/>
              <w:bottom w:val="single" w:sz="4" w:space="0" w:color="000000"/>
              <w:right w:val="single" w:sz="4" w:space="0" w:color="000000"/>
            </w:tcBorders>
            <w:hideMark/>
          </w:tcPr>
          <w:p w:rsidR="00675695" w:rsidRPr="0018583C" w:rsidRDefault="00E905F2">
            <w:pPr>
              <w:jc w:val="both"/>
              <w:rPr>
                <w:sz w:val="24"/>
                <w:szCs w:val="24"/>
                <w:lang w:eastAsia="en-US"/>
              </w:rPr>
            </w:pPr>
            <w:r w:rsidRPr="0018583C">
              <w:rPr>
                <w:sz w:val="24"/>
                <w:szCs w:val="24"/>
                <w:lang w:eastAsia="en-US"/>
              </w:rPr>
              <w:t>3 639 271,74</w:t>
            </w:r>
          </w:p>
          <w:p w:rsidR="00E905F2" w:rsidRPr="0018583C" w:rsidRDefault="00E905F2">
            <w:pPr>
              <w:jc w:val="both"/>
              <w:rPr>
                <w:sz w:val="24"/>
                <w:szCs w:val="24"/>
                <w:lang w:eastAsia="en-US"/>
              </w:rPr>
            </w:pPr>
            <w:r w:rsidRPr="0018583C">
              <w:rPr>
                <w:sz w:val="24"/>
                <w:szCs w:val="24"/>
                <w:lang w:eastAsia="en-US"/>
              </w:rPr>
              <w:t>0,00</w:t>
            </w:r>
          </w:p>
          <w:p w:rsidR="00E905F2" w:rsidRPr="0018583C" w:rsidRDefault="00E905F2">
            <w:pPr>
              <w:jc w:val="both"/>
              <w:rPr>
                <w:sz w:val="24"/>
                <w:szCs w:val="24"/>
                <w:lang w:eastAsia="en-US"/>
              </w:rPr>
            </w:pPr>
            <w:r w:rsidRPr="0018583C">
              <w:rPr>
                <w:sz w:val="24"/>
                <w:szCs w:val="24"/>
                <w:lang w:eastAsia="en-US"/>
              </w:rPr>
              <w:t>0,00</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3 766 032,63</w:t>
            </w:r>
          </w:p>
          <w:p w:rsidR="00943488" w:rsidRPr="0018583C" w:rsidRDefault="00943488">
            <w:pPr>
              <w:jc w:val="both"/>
              <w:rPr>
                <w:sz w:val="24"/>
                <w:szCs w:val="24"/>
                <w:lang w:eastAsia="en-US"/>
              </w:rPr>
            </w:pPr>
            <w:r w:rsidRPr="0018583C">
              <w:rPr>
                <w:sz w:val="24"/>
                <w:szCs w:val="24"/>
                <w:lang w:eastAsia="en-US"/>
              </w:rPr>
              <w:t>0,00</w:t>
            </w:r>
          </w:p>
          <w:p w:rsidR="00943488" w:rsidRPr="0018583C" w:rsidRDefault="00943488">
            <w:pPr>
              <w:jc w:val="both"/>
              <w:rPr>
                <w:sz w:val="24"/>
                <w:szCs w:val="24"/>
                <w:lang w:eastAsia="en-US"/>
              </w:rPr>
            </w:pPr>
            <w:r w:rsidRPr="0018583C">
              <w:rPr>
                <w:sz w:val="24"/>
                <w:szCs w:val="24"/>
                <w:lang w:eastAsia="en-US"/>
              </w:rPr>
              <w:t>0,00</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3 702 125,31</w:t>
            </w:r>
          </w:p>
          <w:p w:rsidR="00F21B07" w:rsidRPr="0018583C" w:rsidRDefault="00F21B07">
            <w:pPr>
              <w:jc w:val="both"/>
              <w:rPr>
                <w:sz w:val="24"/>
                <w:szCs w:val="24"/>
                <w:lang w:eastAsia="en-US"/>
              </w:rPr>
            </w:pPr>
            <w:r w:rsidRPr="0018583C">
              <w:rPr>
                <w:sz w:val="24"/>
                <w:szCs w:val="24"/>
                <w:lang w:eastAsia="en-US"/>
              </w:rPr>
              <w:t>0,00</w:t>
            </w:r>
          </w:p>
          <w:p w:rsidR="00F21B07" w:rsidRPr="0018583C" w:rsidRDefault="00F21B07">
            <w:pPr>
              <w:jc w:val="both"/>
              <w:rPr>
                <w:sz w:val="24"/>
                <w:szCs w:val="24"/>
                <w:lang w:eastAsia="en-US"/>
              </w:rPr>
            </w:pPr>
            <w:r w:rsidRPr="0018583C">
              <w:rPr>
                <w:sz w:val="24"/>
                <w:szCs w:val="24"/>
                <w:lang w:eastAsia="en-US"/>
              </w:rPr>
              <w:t>0,00</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B.Koszty</w:t>
            </w:r>
            <w:proofErr w:type="spellEnd"/>
            <w:r w:rsidRPr="0018583C">
              <w:rPr>
                <w:sz w:val="24"/>
                <w:szCs w:val="24"/>
                <w:lang w:eastAsia="en-US"/>
              </w:rPr>
              <w:t xml:space="preserve"> działalności operacyjnej</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3 585 383,62</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3 639 515,24</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3 685 842,43</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C.Zysk</w:t>
            </w:r>
            <w:proofErr w:type="spellEnd"/>
            <w:r w:rsidRPr="0018583C">
              <w:rPr>
                <w:sz w:val="24"/>
                <w:szCs w:val="24"/>
                <w:lang w:eastAsia="en-US"/>
              </w:rPr>
              <w:t>(strata ) ze sprzedaży</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53 888,12</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126 517,39</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16 282,88</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D.Pozostałe</w:t>
            </w:r>
            <w:proofErr w:type="spellEnd"/>
            <w:r w:rsidRPr="0018583C">
              <w:rPr>
                <w:sz w:val="24"/>
                <w:szCs w:val="24"/>
                <w:lang w:eastAsia="en-US"/>
              </w:rPr>
              <w:t xml:space="preserve"> przychody operacyjne</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0,00</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0,00</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0,00</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E.Pozostałe</w:t>
            </w:r>
            <w:proofErr w:type="spellEnd"/>
            <w:r w:rsidRPr="0018583C">
              <w:rPr>
                <w:sz w:val="24"/>
                <w:szCs w:val="24"/>
                <w:lang w:eastAsia="en-US"/>
              </w:rPr>
              <w:t xml:space="preserve"> koszty operacyjne</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36 031,10</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88 234,94</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0,00</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F.Zysk</w:t>
            </w:r>
            <w:proofErr w:type="spellEnd"/>
            <w:r w:rsidRPr="0018583C">
              <w:rPr>
                <w:sz w:val="24"/>
                <w:szCs w:val="24"/>
                <w:lang w:eastAsia="en-US"/>
              </w:rPr>
              <w:t xml:space="preserve"> ( strata ) z działalności operacyjnej </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17 857,02</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38 282,45</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16 282,88</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G.Przychody</w:t>
            </w:r>
            <w:proofErr w:type="spellEnd"/>
            <w:r w:rsidRPr="0018583C">
              <w:rPr>
                <w:sz w:val="24"/>
                <w:szCs w:val="24"/>
                <w:lang w:eastAsia="en-US"/>
              </w:rPr>
              <w:t xml:space="preserve"> finansowe</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16 185,14</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6 759,97</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4 223,27</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H.Koszty</w:t>
            </w:r>
            <w:proofErr w:type="spellEnd"/>
            <w:r w:rsidRPr="0018583C">
              <w:rPr>
                <w:sz w:val="24"/>
                <w:szCs w:val="24"/>
                <w:lang w:eastAsia="en-US"/>
              </w:rPr>
              <w:t xml:space="preserve"> finansowe</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0,00</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943488">
            <w:pPr>
              <w:jc w:val="both"/>
              <w:rPr>
                <w:sz w:val="24"/>
                <w:szCs w:val="24"/>
                <w:lang w:eastAsia="en-US"/>
              </w:rPr>
            </w:pPr>
            <w:r w:rsidRPr="0018583C">
              <w:rPr>
                <w:sz w:val="24"/>
                <w:szCs w:val="24"/>
                <w:lang w:eastAsia="en-US"/>
              </w:rPr>
              <w:t>0,00</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0,00</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I.Zysk</w:t>
            </w:r>
            <w:proofErr w:type="spellEnd"/>
            <w:r w:rsidRPr="0018583C">
              <w:rPr>
                <w:sz w:val="24"/>
                <w:szCs w:val="24"/>
                <w:lang w:eastAsia="en-US"/>
              </w:rPr>
              <w:t xml:space="preserve"> ( strata)  z działalności gospodarczej </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34 042,16</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45 042,42</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20 506,15</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K.Zysk</w:t>
            </w:r>
            <w:proofErr w:type="spellEnd"/>
            <w:r w:rsidRPr="0018583C">
              <w:rPr>
                <w:sz w:val="24"/>
                <w:szCs w:val="24"/>
                <w:lang w:eastAsia="en-US"/>
              </w:rPr>
              <w:t xml:space="preserve"> ( strata ) brutto</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34 042,16</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45 042,42</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20 506,15</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L.Podatek</w:t>
            </w:r>
            <w:proofErr w:type="spellEnd"/>
            <w:r w:rsidRPr="0018583C">
              <w:rPr>
                <w:sz w:val="24"/>
                <w:szCs w:val="24"/>
                <w:lang w:eastAsia="en-US"/>
              </w:rPr>
              <w:t xml:space="preserve"> dochodowy</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E905F2">
            <w:pPr>
              <w:jc w:val="both"/>
              <w:rPr>
                <w:sz w:val="24"/>
                <w:szCs w:val="24"/>
                <w:lang w:eastAsia="en-US"/>
              </w:rPr>
            </w:pPr>
            <w:r w:rsidRPr="0018583C">
              <w:rPr>
                <w:sz w:val="24"/>
                <w:szCs w:val="24"/>
                <w:lang w:eastAsia="en-US"/>
              </w:rPr>
              <w:t>0,00</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0,00</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0,00</w:t>
            </w:r>
          </w:p>
        </w:tc>
      </w:tr>
      <w:tr w:rsidR="001D6A0F" w:rsidRPr="0018583C" w:rsidTr="001D6A0F">
        <w:tc>
          <w:tcPr>
            <w:tcW w:w="365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jc w:val="both"/>
              <w:rPr>
                <w:sz w:val="24"/>
                <w:szCs w:val="24"/>
                <w:lang w:eastAsia="en-US"/>
              </w:rPr>
            </w:pPr>
            <w:proofErr w:type="spellStart"/>
            <w:r w:rsidRPr="0018583C">
              <w:rPr>
                <w:sz w:val="24"/>
                <w:szCs w:val="24"/>
                <w:lang w:eastAsia="en-US"/>
              </w:rPr>
              <w:t>N.Zysk</w:t>
            </w:r>
            <w:proofErr w:type="spellEnd"/>
            <w:r w:rsidRPr="0018583C">
              <w:rPr>
                <w:sz w:val="24"/>
                <w:szCs w:val="24"/>
                <w:lang w:eastAsia="en-US"/>
              </w:rPr>
              <w:t xml:space="preserve"> ( strata ) netto</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AE0D11">
            <w:pPr>
              <w:jc w:val="both"/>
              <w:rPr>
                <w:sz w:val="24"/>
                <w:szCs w:val="24"/>
                <w:lang w:eastAsia="en-US"/>
              </w:rPr>
            </w:pPr>
            <w:r w:rsidRPr="0018583C">
              <w:rPr>
                <w:sz w:val="24"/>
                <w:szCs w:val="24"/>
                <w:lang w:eastAsia="en-US"/>
              </w:rPr>
              <w:t>34 042,16</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45 042,42</w:t>
            </w:r>
          </w:p>
        </w:tc>
        <w:tc>
          <w:tcPr>
            <w:tcW w:w="1879" w:type="dxa"/>
            <w:tcBorders>
              <w:top w:val="single" w:sz="4" w:space="0" w:color="000000"/>
              <w:left w:val="single" w:sz="4" w:space="0" w:color="000000"/>
              <w:bottom w:val="single" w:sz="4" w:space="0" w:color="000000"/>
              <w:right w:val="single" w:sz="4" w:space="0" w:color="000000"/>
            </w:tcBorders>
            <w:hideMark/>
          </w:tcPr>
          <w:p w:rsidR="001D6A0F" w:rsidRPr="0018583C" w:rsidRDefault="00F21B07">
            <w:pPr>
              <w:jc w:val="both"/>
              <w:rPr>
                <w:sz w:val="24"/>
                <w:szCs w:val="24"/>
                <w:lang w:eastAsia="en-US"/>
              </w:rPr>
            </w:pPr>
            <w:r w:rsidRPr="0018583C">
              <w:rPr>
                <w:sz w:val="24"/>
                <w:szCs w:val="24"/>
                <w:lang w:eastAsia="en-US"/>
              </w:rPr>
              <w:t>20 506,15</w:t>
            </w:r>
          </w:p>
        </w:tc>
      </w:tr>
    </w:tbl>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Aktywa i pasywa wykazane w sprawozdaniach wyceniono zgodnie z ustawą o rachunkowości z dnia 20.09.1994 roku z późniejszymi  zmianami  - stosując reguły ceny nabycia lub koszt wytworzenia z uwzględnieniem odpisów amortyzacyjnych należności.</w:t>
      </w:r>
    </w:p>
    <w:p w:rsidR="001D6A0F" w:rsidRPr="0018583C" w:rsidRDefault="001D6A0F" w:rsidP="001D6A0F">
      <w:pPr>
        <w:jc w:val="both"/>
        <w:rPr>
          <w:sz w:val="24"/>
          <w:szCs w:val="24"/>
        </w:rPr>
      </w:pPr>
      <w:r w:rsidRPr="0018583C">
        <w:rPr>
          <w:sz w:val="24"/>
          <w:szCs w:val="24"/>
        </w:rPr>
        <w:t>Środki trwałe oraz wartości niematerialne i prawne amortyzowano lub umarzano stosując zasady i stawki przewidziane w przepisach podatkowych.</w:t>
      </w:r>
    </w:p>
    <w:p w:rsidR="001D6A0F" w:rsidRPr="0018583C" w:rsidRDefault="001D6A0F" w:rsidP="001D6A0F">
      <w:pPr>
        <w:jc w:val="both"/>
        <w:rPr>
          <w:sz w:val="24"/>
          <w:szCs w:val="24"/>
        </w:rPr>
      </w:pPr>
      <w:r w:rsidRPr="0018583C">
        <w:rPr>
          <w:sz w:val="24"/>
          <w:szCs w:val="24"/>
        </w:rPr>
        <w:t>Środki  trwałe  oraz wartości niematerialne i prawne o wartości do 3.500 zł umorzono jednorazowo w miesiącu następującym po ich wydaniu do użytkowania.</w:t>
      </w:r>
    </w:p>
    <w:p w:rsidR="001D6A0F" w:rsidRPr="0018583C" w:rsidRDefault="001D6A0F" w:rsidP="001D6A0F">
      <w:pPr>
        <w:jc w:val="both"/>
        <w:rPr>
          <w:sz w:val="24"/>
          <w:szCs w:val="24"/>
        </w:rPr>
      </w:pPr>
      <w:r w:rsidRPr="0018583C">
        <w:rPr>
          <w:sz w:val="24"/>
          <w:szCs w:val="24"/>
        </w:rPr>
        <w:t>Pozostałe środki trwałe amortyzowano metodą liniową za pomocą stawek przewidzianych w wykazie rocznych stawek amortyzacyjnych stanowiących załącznik do ustawy podatkowej.</w:t>
      </w:r>
    </w:p>
    <w:p w:rsidR="001D6A0F" w:rsidRPr="0018583C" w:rsidRDefault="001D6A0F" w:rsidP="001D6A0F">
      <w:pPr>
        <w:jc w:val="both"/>
        <w:rPr>
          <w:sz w:val="24"/>
          <w:szCs w:val="24"/>
        </w:rPr>
      </w:pPr>
      <w:r w:rsidRPr="0018583C">
        <w:rPr>
          <w:sz w:val="24"/>
          <w:szCs w:val="24"/>
        </w:rPr>
        <w:t>Zasoby mieszkaniowe ( budynki , budowle , grunty w użytkowaniu wieczystym ) umorzono w ciężar funduszu wkładów budowlanych oraz funduszu zasobowego.</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Zgodnie z art. 52 ust. 2 ustawy o rachunkowości sprawozdania finansowe za okres objęty badaniem lustracyjnym zostały podpisane przez Zarząd Spółdzielni</w:t>
      </w:r>
      <w:r w:rsidR="00167B65">
        <w:rPr>
          <w:sz w:val="24"/>
          <w:szCs w:val="24"/>
        </w:rPr>
        <w:t>.</w:t>
      </w:r>
      <w:r w:rsidRPr="0018583C">
        <w:rPr>
          <w:sz w:val="24"/>
          <w:szCs w:val="24"/>
        </w:rPr>
        <w:t xml:space="preserve"> </w:t>
      </w:r>
    </w:p>
    <w:p w:rsidR="001D6A0F" w:rsidRPr="0018583C" w:rsidRDefault="001D6A0F" w:rsidP="001D6A0F">
      <w:pPr>
        <w:jc w:val="both"/>
        <w:rPr>
          <w:sz w:val="24"/>
          <w:szCs w:val="24"/>
        </w:rPr>
      </w:pPr>
      <w:r w:rsidRPr="0018583C">
        <w:rPr>
          <w:sz w:val="24"/>
          <w:szCs w:val="24"/>
        </w:rPr>
        <w:t>Sprawozdania finansowe sporządzone zostały w terminie umożliwiającym rozpatrzenie przez organy Spółdzielni ( Radę</w:t>
      </w:r>
      <w:r w:rsidR="00677598" w:rsidRPr="0018583C">
        <w:rPr>
          <w:sz w:val="24"/>
          <w:szCs w:val="24"/>
        </w:rPr>
        <w:t xml:space="preserve"> Nadzorczą i Walne Zgromadzenie</w:t>
      </w:r>
      <w:r w:rsidRPr="0018583C">
        <w:rPr>
          <w:sz w:val="24"/>
          <w:szCs w:val="24"/>
        </w:rPr>
        <w:t>)</w:t>
      </w:r>
      <w:r w:rsidR="00167B65">
        <w:rPr>
          <w:sz w:val="24"/>
          <w:szCs w:val="24"/>
        </w:rPr>
        <w:t>.</w:t>
      </w:r>
    </w:p>
    <w:p w:rsidR="001D6A0F" w:rsidRPr="0018583C" w:rsidRDefault="001D6A0F" w:rsidP="001D6A0F">
      <w:pPr>
        <w:jc w:val="both"/>
        <w:rPr>
          <w:sz w:val="24"/>
          <w:szCs w:val="24"/>
        </w:rPr>
      </w:pPr>
      <w:r w:rsidRPr="0018583C">
        <w:rPr>
          <w:sz w:val="24"/>
          <w:szCs w:val="24"/>
        </w:rPr>
        <w:t xml:space="preserve">Na podstawie art. 64 ustawy o rachunkowości z dnia 29.09.1994 roku ze zmianami – stwierdzono , że Spółdzielnia nie spełnia kryteriów do konieczności badania sprawozdania finansowego ( bilansu ) przez biegłego rewidenta , gdyż  średnioroczne zatrudnienie jest mniejsze niż 50 osób a przychody netto ze sprzedaży towarów i produktów oraz operacji finansowych nie stanowiły równowartości w walucie polskiej 5 000 000 euro. </w:t>
      </w:r>
    </w:p>
    <w:p w:rsidR="001D6A0F" w:rsidRPr="0018583C" w:rsidRDefault="00F13D9E" w:rsidP="001D6A0F">
      <w:pPr>
        <w:jc w:val="both"/>
        <w:rPr>
          <w:sz w:val="24"/>
          <w:szCs w:val="24"/>
        </w:rPr>
      </w:pPr>
      <w:r>
        <w:rPr>
          <w:sz w:val="24"/>
          <w:szCs w:val="24"/>
        </w:rPr>
        <w:t xml:space="preserve">  </w:t>
      </w:r>
      <w:r w:rsidR="001D6A0F" w:rsidRPr="0018583C">
        <w:rPr>
          <w:sz w:val="24"/>
          <w:szCs w:val="24"/>
        </w:rPr>
        <w:t xml:space="preserve"> </w:t>
      </w:r>
    </w:p>
    <w:p w:rsidR="001D6A0F" w:rsidRPr="0018583C" w:rsidRDefault="001D6A0F" w:rsidP="001D6A0F">
      <w:pPr>
        <w:jc w:val="both"/>
        <w:rPr>
          <w:sz w:val="24"/>
          <w:szCs w:val="24"/>
        </w:rPr>
      </w:pPr>
      <w:r w:rsidRPr="0018583C">
        <w:rPr>
          <w:sz w:val="24"/>
          <w:szCs w:val="24"/>
        </w:rPr>
        <w:t>Poddano analizie uchwały w sprawie zatwierdzeń sprawozdań finansowych Spółdzielni :</w:t>
      </w:r>
    </w:p>
    <w:p w:rsidR="001D6A0F" w:rsidRPr="0018583C" w:rsidRDefault="00677598" w:rsidP="00821D82">
      <w:pPr>
        <w:pStyle w:val="Akapitzlist"/>
        <w:numPr>
          <w:ilvl w:val="0"/>
          <w:numId w:val="8"/>
        </w:numPr>
        <w:jc w:val="both"/>
        <w:rPr>
          <w:sz w:val="24"/>
          <w:szCs w:val="24"/>
        </w:rPr>
      </w:pPr>
      <w:r w:rsidRPr="0018583C">
        <w:rPr>
          <w:sz w:val="24"/>
          <w:szCs w:val="24"/>
        </w:rPr>
        <w:t>U</w:t>
      </w:r>
      <w:r w:rsidR="00821AA9" w:rsidRPr="0018583C">
        <w:rPr>
          <w:sz w:val="24"/>
          <w:szCs w:val="24"/>
        </w:rPr>
        <w:t>chwałą nr 2/2019 z dnia 03.06.2019</w:t>
      </w:r>
      <w:r w:rsidR="001D6A0F" w:rsidRPr="0018583C">
        <w:rPr>
          <w:sz w:val="24"/>
          <w:szCs w:val="24"/>
        </w:rPr>
        <w:t xml:space="preserve">  roku Walnego  Zgromadzenia   zatwierdzają</w:t>
      </w:r>
      <w:r w:rsidR="00821AA9" w:rsidRPr="0018583C">
        <w:rPr>
          <w:sz w:val="24"/>
          <w:szCs w:val="24"/>
        </w:rPr>
        <w:t>ca bilans za okres od 01.01.2018</w:t>
      </w:r>
      <w:r w:rsidR="00941FCD" w:rsidRPr="0018583C">
        <w:rPr>
          <w:sz w:val="24"/>
          <w:szCs w:val="24"/>
        </w:rPr>
        <w:t xml:space="preserve"> r. do 31.1</w:t>
      </w:r>
      <w:r w:rsidR="00821AA9" w:rsidRPr="0018583C">
        <w:rPr>
          <w:sz w:val="24"/>
          <w:szCs w:val="24"/>
        </w:rPr>
        <w:t>2.2018</w:t>
      </w:r>
      <w:r w:rsidR="001D6A0F" w:rsidRPr="0018583C">
        <w:rPr>
          <w:sz w:val="24"/>
          <w:szCs w:val="24"/>
        </w:rPr>
        <w:t xml:space="preserve"> r. zamykający się po </w:t>
      </w:r>
      <w:r w:rsidR="001D6A0F" w:rsidRPr="0018583C">
        <w:rPr>
          <w:sz w:val="24"/>
          <w:szCs w:val="24"/>
        </w:rPr>
        <w:lastRenderedPageBreak/>
        <w:t>stroni</w:t>
      </w:r>
      <w:r w:rsidR="00941FCD" w:rsidRPr="0018583C">
        <w:rPr>
          <w:sz w:val="24"/>
          <w:szCs w:val="24"/>
        </w:rPr>
        <w:t>e akty</w:t>
      </w:r>
      <w:r w:rsidR="00D75671" w:rsidRPr="0018583C">
        <w:rPr>
          <w:sz w:val="24"/>
          <w:szCs w:val="24"/>
        </w:rPr>
        <w:t>wów i pasywów kwotą 5 550 628,09</w:t>
      </w:r>
      <w:r w:rsidR="001D6A0F" w:rsidRPr="0018583C">
        <w:rPr>
          <w:sz w:val="24"/>
          <w:szCs w:val="24"/>
        </w:rPr>
        <w:t xml:space="preserve"> zł oraz rachunek zysków i strat </w:t>
      </w:r>
      <w:r w:rsidR="00941FCD" w:rsidRPr="0018583C">
        <w:rPr>
          <w:sz w:val="24"/>
          <w:szCs w:val="24"/>
        </w:rPr>
        <w:t>z</w:t>
      </w:r>
      <w:r w:rsidR="00A9143E" w:rsidRPr="0018583C">
        <w:rPr>
          <w:sz w:val="24"/>
          <w:szCs w:val="24"/>
        </w:rPr>
        <w:t xml:space="preserve">amykający się zyskiem </w:t>
      </w:r>
      <w:r w:rsidR="00941FCD" w:rsidRPr="0018583C">
        <w:rPr>
          <w:sz w:val="24"/>
          <w:szCs w:val="24"/>
        </w:rPr>
        <w:t xml:space="preserve"> </w:t>
      </w:r>
      <w:r w:rsidR="00D75671" w:rsidRPr="0018583C">
        <w:rPr>
          <w:sz w:val="24"/>
          <w:szCs w:val="24"/>
        </w:rPr>
        <w:t>34 042,16</w:t>
      </w:r>
      <w:r w:rsidR="001D6A0F" w:rsidRPr="0018583C">
        <w:rPr>
          <w:sz w:val="24"/>
          <w:szCs w:val="24"/>
        </w:rPr>
        <w:t xml:space="preserve"> zł   - podjęta w głosowaniu </w:t>
      </w:r>
      <w:r w:rsidR="00941FCD" w:rsidRPr="0018583C">
        <w:rPr>
          <w:sz w:val="24"/>
          <w:szCs w:val="24"/>
        </w:rPr>
        <w:t xml:space="preserve">jawnym jednogłośnie </w:t>
      </w:r>
      <w:r w:rsidR="001D6A0F" w:rsidRPr="0018583C">
        <w:rPr>
          <w:sz w:val="24"/>
          <w:szCs w:val="24"/>
        </w:rPr>
        <w:t xml:space="preserve"> ( za </w:t>
      </w:r>
      <w:r w:rsidR="00A9143E" w:rsidRPr="0018583C">
        <w:rPr>
          <w:sz w:val="24"/>
          <w:szCs w:val="24"/>
        </w:rPr>
        <w:t>30</w:t>
      </w:r>
      <w:r w:rsidR="001D6A0F" w:rsidRPr="0018583C">
        <w:rPr>
          <w:sz w:val="24"/>
          <w:szCs w:val="24"/>
        </w:rPr>
        <w:t xml:space="preserve"> )</w:t>
      </w:r>
      <w:r w:rsidR="00F13D9E">
        <w:rPr>
          <w:sz w:val="24"/>
          <w:szCs w:val="24"/>
        </w:rPr>
        <w:t>.</w:t>
      </w:r>
    </w:p>
    <w:p w:rsidR="001D6A0F" w:rsidRPr="0018583C" w:rsidRDefault="00677598" w:rsidP="00821D82">
      <w:pPr>
        <w:pStyle w:val="Akapitzlist"/>
        <w:numPr>
          <w:ilvl w:val="0"/>
          <w:numId w:val="8"/>
        </w:numPr>
        <w:jc w:val="both"/>
        <w:rPr>
          <w:sz w:val="24"/>
          <w:szCs w:val="24"/>
        </w:rPr>
      </w:pPr>
      <w:r w:rsidRPr="0018583C">
        <w:rPr>
          <w:sz w:val="24"/>
          <w:szCs w:val="24"/>
        </w:rPr>
        <w:t xml:space="preserve"> U</w:t>
      </w:r>
      <w:r w:rsidR="007546DB" w:rsidRPr="0018583C">
        <w:rPr>
          <w:sz w:val="24"/>
          <w:szCs w:val="24"/>
        </w:rPr>
        <w:t>chwała nr 2/021 z dnia 23.09.2021</w:t>
      </w:r>
      <w:r w:rsidR="001D6A0F" w:rsidRPr="0018583C">
        <w:rPr>
          <w:sz w:val="24"/>
          <w:szCs w:val="24"/>
        </w:rPr>
        <w:t xml:space="preserve">  roku Walnego Zgromadzenia  zatwierdzająca</w:t>
      </w:r>
      <w:r w:rsidR="007546DB" w:rsidRPr="0018583C">
        <w:rPr>
          <w:sz w:val="24"/>
          <w:szCs w:val="24"/>
        </w:rPr>
        <w:t xml:space="preserve">  bilans  za okres od 01.01.2019 r. do 31.12.2019</w:t>
      </w:r>
      <w:r w:rsidR="001D6A0F" w:rsidRPr="0018583C">
        <w:rPr>
          <w:sz w:val="24"/>
          <w:szCs w:val="24"/>
        </w:rPr>
        <w:t xml:space="preserve"> r. zamykający się po stronie akty</w:t>
      </w:r>
      <w:r w:rsidR="001441D8" w:rsidRPr="0018583C">
        <w:rPr>
          <w:sz w:val="24"/>
          <w:szCs w:val="24"/>
        </w:rPr>
        <w:t>w</w:t>
      </w:r>
      <w:r w:rsidR="007546DB" w:rsidRPr="0018583C">
        <w:rPr>
          <w:sz w:val="24"/>
          <w:szCs w:val="24"/>
        </w:rPr>
        <w:t>ów i pasywów kwotą 6 579 668,87</w:t>
      </w:r>
      <w:r w:rsidR="001D6A0F" w:rsidRPr="0018583C">
        <w:rPr>
          <w:sz w:val="24"/>
          <w:szCs w:val="24"/>
        </w:rPr>
        <w:t xml:space="preserve"> zł oraz rachunek zysk</w:t>
      </w:r>
      <w:r w:rsidR="001441D8" w:rsidRPr="0018583C">
        <w:rPr>
          <w:sz w:val="24"/>
          <w:szCs w:val="24"/>
        </w:rPr>
        <w:t>ów i strat za</w:t>
      </w:r>
      <w:r w:rsidR="007546DB" w:rsidRPr="0018583C">
        <w:rPr>
          <w:sz w:val="24"/>
          <w:szCs w:val="24"/>
        </w:rPr>
        <w:t>mykający się zyskiem  45 043,42</w:t>
      </w:r>
      <w:r w:rsidR="001D6A0F" w:rsidRPr="0018583C">
        <w:rPr>
          <w:sz w:val="24"/>
          <w:szCs w:val="24"/>
        </w:rPr>
        <w:t>zł   – podjęta w głosowaniu j</w:t>
      </w:r>
      <w:r w:rsidR="007546DB" w:rsidRPr="0018583C">
        <w:rPr>
          <w:sz w:val="24"/>
          <w:szCs w:val="24"/>
        </w:rPr>
        <w:t>awnym jednogłośnie   ( za 54</w:t>
      </w:r>
      <w:r w:rsidR="001D6A0F" w:rsidRPr="0018583C">
        <w:rPr>
          <w:sz w:val="24"/>
          <w:szCs w:val="24"/>
        </w:rPr>
        <w:t xml:space="preserve"> )</w:t>
      </w:r>
      <w:r w:rsidR="00F13D9E">
        <w:rPr>
          <w:sz w:val="24"/>
          <w:szCs w:val="24"/>
        </w:rPr>
        <w:t>.</w:t>
      </w:r>
    </w:p>
    <w:p w:rsidR="001D6A0F" w:rsidRPr="0018583C" w:rsidRDefault="00677598" w:rsidP="00821D82">
      <w:pPr>
        <w:pStyle w:val="Akapitzlist"/>
        <w:numPr>
          <w:ilvl w:val="0"/>
          <w:numId w:val="8"/>
        </w:numPr>
        <w:jc w:val="both"/>
        <w:rPr>
          <w:sz w:val="24"/>
          <w:szCs w:val="24"/>
        </w:rPr>
      </w:pPr>
      <w:r w:rsidRPr="0018583C">
        <w:rPr>
          <w:sz w:val="24"/>
          <w:szCs w:val="24"/>
        </w:rPr>
        <w:t>U</w:t>
      </w:r>
      <w:r w:rsidR="007546DB" w:rsidRPr="0018583C">
        <w:rPr>
          <w:sz w:val="24"/>
          <w:szCs w:val="24"/>
        </w:rPr>
        <w:t>chwała nr 3/2021  z dnia 23.09.2021</w:t>
      </w:r>
      <w:r w:rsidR="001D6A0F" w:rsidRPr="0018583C">
        <w:rPr>
          <w:sz w:val="24"/>
          <w:szCs w:val="24"/>
        </w:rPr>
        <w:t xml:space="preserve"> roku Walnego Zgromadzenia zatwierdzając</w:t>
      </w:r>
      <w:r w:rsidR="007546DB" w:rsidRPr="0018583C">
        <w:rPr>
          <w:sz w:val="24"/>
          <w:szCs w:val="24"/>
        </w:rPr>
        <w:t>a bilans za okres od 101.01.2020 r. do 31.12.2020</w:t>
      </w:r>
      <w:r w:rsidR="001D6A0F" w:rsidRPr="0018583C">
        <w:rPr>
          <w:sz w:val="24"/>
          <w:szCs w:val="24"/>
        </w:rPr>
        <w:t xml:space="preserve"> r. zamykający się po stronie akty</w:t>
      </w:r>
      <w:r w:rsidR="007546DB" w:rsidRPr="0018583C">
        <w:rPr>
          <w:sz w:val="24"/>
          <w:szCs w:val="24"/>
        </w:rPr>
        <w:t>wów i pasywów kwotą 6 243 205,76</w:t>
      </w:r>
      <w:r w:rsidR="001D6A0F" w:rsidRPr="0018583C">
        <w:rPr>
          <w:sz w:val="24"/>
          <w:szCs w:val="24"/>
        </w:rPr>
        <w:t xml:space="preserve"> zł oraz rachunek zysków i strat </w:t>
      </w:r>
      <w:r w:rsidRPr="0018583C">
        <w:rPr>
          <w:sz w:val="24"/>
          <w:szCs w:val="24"/>
        </w:rPr>
        <w:t>z</w:t>
      </w:r>
      <w:r w:rsidR="007546DB" w:rsidRPr="0018583C">
        <w:rPr>
          <w:sz w:val="24"/>
          <w:szCs w:val="24"/>
        </w:rPr>
        <w:t>amykający się zyskiem 25 506,15</w:t>
      </w:r>
      <w:r w:rsidR="001D6A0F" w:rsidRPr="0018583C">
        <w:rPr>
          <w:sz w:val="24"/>
          <w:szCs w:val="24"/>
        </w:rPr>
        <w:t xml:space="preserve"> zł.   – podjęta  w głosow</w:t>
      </w:r>
      <w:r w:rsidR="007546DB" w:rsidRPr="0018583C">
        <w:rPr>
          <w:sz w:val="24"/>
          <w:szCs w:val="24"/>
        </w:rPr>
        <w:t>aniu jawnym jednogłośnie ( za 54</w:t>
      </w:r>
      <w:r w:rsidR="001D6A0F" w:rsidRPr="0018583C">
        <w:rPr>
          <w:sz w:val="24"/>
          <w:szCs w:val="24"/>
        </w:rPr>
        <w:t xml:space="preserve"> )</w:t>
      </w:r>
      <w:r w:rsidR="00F13D9E">
        <w:rPr>
          <w:sz w:val="24"/>
          <w:szCs w:val="24"/>
        </w:rPr>
        <w:t>.</w:t>
      </w:r>
    </w:p>
    <w:p w:rsidR="001D6A0F" w:rsidRPr="0018583C" w:rsidRDefault="007546DB" w:rsidP="001D6A0F">
      <w:pPr>
        <w:rPr>
          <w:sz w:val="24"/>
          <w:szCs w:val="24"/>
        </w:rPr>
      </w:pPr>
      <w:r w:rsidRPr="0018583C">
        <w:rPr>
          <w:sz w:val="24"/>
          <w:szCs w:val="24"/>
        </w:rPr>
        <w:t xml:space="preserve">Uwag do podjętych uchwał oraz ich postanowień nie wniesiono. </w:t>
      </w:r>
    </w:p>
    <w:p w:rsidR="001D6A0F" w:rsidRPr="0018583C" w:rsidRDefault="001D6A0F" w:rsidP="001D6A0F">
      <w:pPr>
        <w:rPr>
          <w:sz w:val="24"/>
          <w:szCs w:val="24"/>
        </w:rPr>
      </w:pPr>
    </w:p>
    <w:p w:rsidR="00677598" w:rsidRPr="0018583C" w:rsidRDefault="001D6A0F" w:rsidP="001D6A0F">
      <w:pPr>
        <w:rPr>
          <w:sz w:val="24"/>
          <w:szCs w:val="24"/>
        </w:rPr>
      </w:pPr>
      <w:r w:rsidRPr="0018583C">
        <w:rPr>
          <w:sz w:val="24"/>
          <w:szCs w:val="24"/>
        </w:rPr>
        <w:t>Sprawozdania finansowe , obejmujące dane liczbowe :</w:t>
      </w:r>
    </w:p>
    <w:p w:rsidR="001D6A0F" w:rsidRPr="0018583C" w:rsidRDefault="001D6A0F" w:rsidP="00821D82">
      <w:pPr>
        <w:pStyle w:val="Akapitzlist"/>
        <w:numPr>
          <w:ilvl w:val="0"/>
          <w:numId w:val="8"/>
        </w:numPr>
        <w:jc w:val="both"/>
        <w:rPr>
          <w:sz w:val="24"/>
          <w:szCs w:val="24"/>
        </w:rPr>
      </w:pPr>
      <w:r w:rsidRPr="0018583C">
        <w:rPr>
          <w:sz w:val="24"/>
          <w:szCs w:val="24"/>
        </w:rPr>
        <w:t>przedstawiają rzetelnie i jasno wszystkie informacje istotne dla oceny sytuacji majątkowej i finansowej</w:t>
      </w:r>
      <w:r w:rsidR="000E2764" w:rsidRPr="0018583C">
        <w:rPr>
          <w:sz w:val="24"/>
          <w:szCs w:val="24"/>
        </w:rPr>
        <w:t xml:space="preserve"> Spółdzielni na dzień 31.12.2018 roku , na dzień 31.12.2019 roku oraz na dzień 31.12.2020</w:t>
      </w:r>
      <w:r w:rsidRPr="0018583C">
        <w:rPr>
          <w:sz w:val="24"/>
          <w:szCs w:val="24"/>
        </w:rPr>
        <w:t xml:space="preserve"> roku</w:t>
      </w:r>
      <w:r w:rsidR="00F13D9E">
        <w:rPr>
          <w:sz w:val="24"/>
          <w:szCs w:val="24"/>
        </w:rPr>
        <w:t>,</w:t>
      </w:r>
    </w:p>
    <w:p w:rsidR="001D6A0F" w:rsidRPr="0018583C" w:rsidRDefault="001D6A0F" w:rsidP="00821D82">
      <w:pPr>
        <w:pStyle w:val="Akapitzlist"/>
        <w:numPr>
          <w:ilvl w:val="0"/>
          <w:numId w:val="8"/>
        </w:numPr>
        <w:jc w:val="both"/>
        <w:rPr>
          <w:sz w:val="24"/>
          <w:szCs w:val="24"/>
        </w:rPr>
      </w:pPr>
      <w:r w:rsidRPr="0018583C">
        <w:rPr>
          <w:sz w:val="24"/>
          <w:szCs w:val="24"/>
        </w:rPr>
        <w:t>sporządzone zostały , we wszystkich istotnych aspektach zgodnie z określonymi w ustawie o rachunkowości zasadami (polityką ) rachunkowości oraz na podstawie prawidłowo prowadzonych ksiąg rachunkowych</w:t>
      </w:r>
      <w:r w:rsidR="00F13D9E">
        <w:rPr>
          <w:sz w:val="24"/>
          <w:szCs w:val="24"/>
        </w:rPr>
        <w:t>,</w:t>
      </w:r>
    </w:p>
    <w:p w:rsidR="001D6A0F" w:rsidRPr="0018583C" w:rsidRDefault="001D6A0F" w:rsidP="00821D82">
      <w:pPr>
        <w:pStyle w:val="Akapitzlist"/>
        <w:numPr>
          <w:ilvl w:val="0"/>
          <w:numId w:val="8"/>
        </w:numPr>
        <w:jc w:val="both"/>
        <w:rPr>
          <w:sz w:val="24"/>
          <w:szCs w:val="24"/>
        </w:rPr>
      </w:pPr>
      <w:r w:rsidRPr="0018583C">
        <w:rPr>
          <w:sz w:val="24"/>
          <w:szCs w:val="24"/>
        </w:rPr>
        <w:t>są zgodne z wpływającymi na treść sprawozdania finansowego przepisami prawa i statutu</w:t>
      </w:r>
      <w:r w:rsidR="00F13D9E">
        <w:rPr>
          <w:sz w:val="24"/>
          <w:szCs w:val="24"/>
        </w:rPr>
        <w:t>,</w:t>
      </w:r>
    </w:p>
    <w:p w:rsidR="001D6A0F" w:rsidRPr="0018583C" w:rsidRDefault="001D6A0F" w:rsidP="00677598">
      <w:pPr>
        <w:rPr>
          <w:sz w:val="24"/>
          <w:szCs w:val="24"/>
        </w:rPr>
      </w:pPr>
      <w:r w:rsidRPr="0018583C">
        <w:rPr>
          <w:sz w:val="24"/>
          <w:szCs w:val="24"/>
        </w:rPr>
        <w:t xml:space="preserve">Sprawozdania finansowe zostały sporządzone z zachowaniem zasad kontynuacji ciągłości. </w:t>
      </w:r>
    </w:p>
    <w:p w:rsidR="001D6A0F" w:rsidRPr="0018583C" w:rsidRDefault="001D6A0F" w:rsidP="001D6A0F">
      <w:pPr>
        <w:jc w:val="both"/>
        <w:rPr>
          <w:sz w:val="24"/>
          <w:szCs w:val="24"/>
        </w:rPr>
      </w:pPr>
      <w:r w:rsidRPr="0018583C">
        <w:rPr>
          <w:sz w:val="24"/>
          <w:szCs w:val="24"/>
        </w:rPr>
        <w:t>Spr</w:t>
      </w:r>
      <w:r w:rsidR="00677598" w:rsidRPr="0018583C">
        <w:rPr>
          <w:sz w:val="24"/>
          <w:szCs w:val="24"/>
        </w:rPr>
        <w:t>awozdania fina</w:t>
      </w:r>
      <w:r w:rsidR="000E2764" w:rsidRPr="0018583C">
        <w:rPr>
          <w:sz w:val="24"/>
          <w:szCs w:val="24"/>
        </w:rPr>
        <w:t>nsowe za lata 2018 , 2019,  2020</w:t>
      </w:r>
      <w:r w:rsidRPr="0018583C">
        <w:rPr>
          <w:sz w:val="24"/>
          <w:szCs w:val="24"/>
        </w:rPr>
        <w:t xml:space="preserve"> sporządzone</w:t>
      </w:r>
      <w:r w:rsidR="00F13D9E">
        <w:rPr>
          <w:sz w:val="24"/>
          <w:szCs w:val="24"/>
        </w:rPr>
        <w:t xml:space="preserve"> zostały w terminach ustawowych.</w:t>
      </w:r>
      <w:r w:rsidRPr="0018583C">
        <w:rPr>
          <w:sz w:val="24"/>
          <w:szCs w:val="24"/>
        </w:rPr>
        <w:t xml:space="preserve"> </w:t>
      </w:r>
    </w:p>
    <w:p w:rsidR="001D6A0F" w:rsidRPr="0018583C" w:rsidRDefault="001D6A0F" w:rsidP="001D6A0F">
      <w:pPr>
        <w:jc w:val="both"/>
        <w:rPr>
          <w:sz w:val="24"/>
          <w:szCs w:val="24"/>
        </w:rPr>
      </w:pPr>
      <w:r w:rsidRPr="0018583C">
        <w:rPr>
          <w:sz w:val="24"/>
          <w:szCs w:val="24"/>
        </w:rPr>
        <w:t>Przekazanie sprawozdań finansowych  za lata objęte lustracją do Urzędu Skarbowego następuje terminowo.</w:t>
      </w:r>
    </w:p>
    <w:p w:rsidR="001D6A0F" w:rsidRPr="0018583C" w:rsidRDefault="001D6A0F" w:rsidP="001D6A0F">
      <w:pPr>
        <w:rPr>
          <w:sz w:val="24"/>
          <w:szCs w:val="24"/>
        </w:rPr>
      </w:pPr>
      <w:r w:rsidRPr="0018583C">
        <w:rPr>
          <w:sz w:val="24"/>
          <w:szCs w:val="24"/>
        </w:rPr>
        <w:t xml:space="preserve"> Przekazanie sprawozdań do Sądu Rejonowego dla Wrocławia – Fabrycznej we Wrocławiu IX Wydział Gospodarczy Krajowego Rejestru Sądowego  następuje terminowo.</w:t>
      </w:r>
    </w:p>
    <w:p w:rsidR="001D6A0F" w:rsidRPr="0018583C" w:rsidRDefault="001D6A0F" w:rsidP="001D6A0F">
      <w:pPr>
        <w:rPr>
          <w:sz w:val="24"/>
          <w:szCs w:val="24"/>
        </w:rPr>
      </w:pPr>
      <w:r w:rsidRPr="0018583C">
        <w:rPr>
          <w:sz w:val="24"/>
          <w:szCs w:val="24"/>
        </w:rPr>
        <w:t xml:space="preserve"> </w:t>
      </w:r>
    </w:p>
    <w:p w:rsidR="001D6A0F" w:rsidRPr="0018583C" w:rsidRDefault="001D6A0F" w:rsidP="001D6A0F">
      <w:pPr>
        <w:ind w:left="360"/>
        <w:rPr>
          <w:b/>
          <w:sz w:val="24"/>
          <w:szCs w:val="24"/>
        </w:rPr>
      </w:pPr>
      <w:r w:rsidRPr="0018583C">
        <w:rPr>
          <w:b/>
          <w:sz w:val="24"/>
          <w:szCs w:val="24"/>
        </w:rPr>
        <w:t>6.4.Efektywność gospodarki finansowej Spółdzielni</w:t>
      </w:r>
    </w:p>
    <w:p w:rsidR="001D6A0F" w:rsidRPr="0018583C" w:rsidRDefault="001D6A0F" w:rsidP="001D6A0F">
      <w:pPr>
        <w:rPr>
          <w:b/>
          <w:sz w:val="24"/>
          <w:szCs w:val="24"/>
        </w:rPr>
      </w:pPr>
    </w:p>
    <w:p w:rsidR="001D6A0F" w:rsidRPr="0018583C" w:rsidRDefault="001D6A0F" w:rsidP="001D6A0F">
      <w:pPr>
        <w:jc w:val="both"/>
        <w:rPr>
          <w:sz w:val="24"/>
          <w:szCs w:val="24"/>
        </w:rPr>
      </w:pPr>
      <w:r w:rsidRPr="0018583C">
        <w:rPr>
          <w:sz w:val="24"/>
          <w:szCs w:val="24"/>
        </w:rPr>
        <w:t>Spółdzielnia tworzy fundusze w oparciu o postanowienie § 98 statutu :</w:t>
      </w:r>
    </w:p>
    <w:p w:rsidR="001D6A0F" w:rsidRPr="0018583C" w:rsidRDefault="001D6A0F" w:rsidP="00FA0E4B">
      <w:pPr>
        <w:pStyle w:val="Akapitzlist"/>
        <w:numPr>
          <w:ilvl w:val="0"/>
          <w:numId w:val="8"/>
        </w:numPr>
        <w:jc w:val="both"/>
        <w:rPr>
          <w:sz w:val="24"/>
          <w:szCs w:val="24"/>
        </w:rPr>
      </w:pPr>
      <w:r w:rsidRPr="0018583C">
        <w:rPr>
          <w:sz w:val="24"/>
          <w:szCs w:val="24"/>
        </w:rPr>
        <w:t>Udziałowy</w:t>
      </w:r>
    </w:p>
    <w:p w:rsidR="001D6A0F" w:rsidRPr="0018583C" w:rsidRDefault="001D6A0F" w:rsidP="00FA0E4B">
      <w:pPr>
        <w:pStyle w:val="Akapitzlist"/>
        <w:numPr>
          <w:ilvl w:val="0"/>
          <w:numId w:val="8"/>
        </w:numPr>
        <w:jc w:val="both"/>
        <w:rPr>
          <w:sz w:val="24"/>
          <w:szCs w:val="24"/>
        </w:rPr>
      </w:pPr>
      <w:r w:rsidRPr="0018583C">
        <w:rPr>
          <w:sz w:val="24"/>
          <w:szCs w:val="24"/>
        </w:rPr>
        <w:t>Zasobowy</w:t>
      </w:r>
    </w:p>
    <w:p w:rsidR="00FA0E4B" w:rsidRPr="0018583C" w:rsidRDefault="001D6A0F" w:rsidP="00FA0E4B">
      <w:pPr>
        <w:pStyle w:val="Akapitzlist"/>
        <w:numPr>
          <w:ilvl w:val="0"/>
          <w:numId w:val="8"/>
        </w:numPr>
        <w:jc w:val="both"/>
        <w:rPr>
          <w:sz w:val="24"/>
          <w:szCs w:val="24"/>
        </w:rPr>
      </w:pPr>
      <w:r w:rsidRPr="0018583C">
        <w:rPr>
          <w:sz w:val="24"/>
          <w:szCs w:val="24"/>
        </w:rPr>
        <w:t>Wkładów mieszkaniowych i  budowlanych</w:t>
      </w:r>
    </w:p>
    <w:p w:rsidR="00FA0E4B" w:rsidRPr="0018583C" w:rsidRDefault="001D6A0F" w:rsidP="00FA0E4B">
      <w:pPr>
        <w:pStyle w:val="Akapitzlist"/>
        <w:numPr>
          <w:ilvl w:val="0"/>
          <w:numId w:val="8"/>
        </w:numPr>
        <w:jc w:val="both"/>
        <w:rPr>
          <w:sz w:val="24"/>
          <w:szCs w:val="24"/>
        </w:rPr>
      </w:pPr>
      <w:r w:rsidRPr="0018583C">
        <w:rPr>
          <w:sz w:val="24"/>
          <w:szCs w:val="24"/>
        </w:rPr>
        <w:t xml:space="preserve"> Remontowy zasobów mieszkaniowych</w:t>
      </w:r>
    </w:p>
    <w:p w:rsidR="00050E87" w:rsidRPr="0018583C" w:rsidRDefault="001D6A0F" w:rsidP="00FA0E4B">
      <w:pPr>
        <w:pStyle w:val="Akapitzlist"/>
        <w:numPr>
          <w:ilvl w:val="0"/>
          <w:numId w:val="8"/>
        </w:numPr>
        <w:jc w:val="both"/>
        <w:rPr>
          <w:sz w:val="24"/>
          <w:szCs w:val="24"/>
        </w:rPr>
      </w:pPr>
      <w:r w:rsidRPr="0018583C">
        <w:rPr>
          <w:sz w:val="24"/>
          <w:szCs w:val="24"/>
        </w:rPr>
        <w:t xml:space="preserve"> Inwestycyjny </w:t>
      </w:r>
    </w:p>
    <w:p w:rsidR="007B5DD7" w:rsidRPr="0018583C" w:rsidRDefault="007B5DD7" w:rsidP="007B5DD7">
      <w:pPr>
        <w:pStyle w:val="Akapitzlist"/>
        <w:ind w:left="502"/>
        <w:jc w:val="both"/>
        <w:rPr>
          <w:sz w:val="24"/>
          <w:szCs w:val="24"/>
        </w:rPr>
      </w:pPr>
    </w:p>
    <w:p w:rsidR="001D6A0F" w:rsidRPr="0018583C" w:rsidRDefault="001D6A0F" w:rsidP="001D6A0F">
      <w:pPr>
        <w:jc w:val="both"/>
        <w:rPr>
          <w:sz w:val="24"/>
          <w:szCs w:val="24"/>
        </w:rPr>
      </w:pPr>
      <w:r w:rsidRPr="0018583C">
        <w:rPr>
          <w:sz w:val="24"/>
          <w:szCs w:val="24"/>
        </w:rPr>
        <w:t>Analiza funduszu podstawowego</w:t>
      </w:r>
      <w:r w:rsidR="00F13D9E">
        <w:rPr>
          <w:sz w:val="24"/>
          <w:szCs w:val="24"/>
        </w:rPr>
        <w:t>:</w:t>
      </w:r>
      <w:r w:rsidRPr="0018583C">
        <w:rPr>
          <w:sz w:val="24"/>
          <w:szCs w:val="24"/>
        </w:rPr>
        <w:t xml:space="preserve"> </w:t>
      </w:r>
    </w:p>
    <w:p w:rsidR="001D6A0F" w:rsidRPr="0018583C" w:rsidRDefault="001D6A0F" w:rsidP="001D6A0F">
      <w:pPr>
        <w:jc w:val="both"/>
        <w:rPr>
          <w:sz w:val="24"/>
          <w:szCs w:val="24"/>
        </w:rPr>
      </w:pPr>
    </w:p>
    <w:tbl>
      <w:tblPr>
        <w:tblStyle w:val="Tabela-Siatka"/>
        <w:tblW w:w="9606" w:type="dxa"/>
        <w:tblLook w:val="04A0"/>
      </w:tblPr>
      <w:tblGrid>
        <w:gridCol w:w="3510"/>
        <w:gridCol w:w="2103"/>
        <w:gridCol w:w="2008"/>
        <w:gridCol w:w="1985"/>
      </w:tblGrid>
      <w:tr w:rsidR="001D6A0F"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Wyszczególnienie </w:t>
            </w:r>
          </w:p>
        </w:tc>
        <w:tc>
          <w:tcPr>
            <w:tcW w:w="2103" w:type="dxa"/>
            <w:tcBorders>
              <w:top w:val="single" w:sz="4" w:space="0" w:color="auto"/>
              <w:left w:val="single" w:sz="4" w:space="0" w:color="auto"/>
              <w:bottom w:val="single" w:sz="4" w:space="0" w:color="auto"/>
              <w:right w:val="single" w:sz="4" w:space="0" w:color="auto"/>
            </w:tcBorders>
            <w:hideMark/>
          </w:tcPr>
          <w:p w:rsidR="001D6A0F" w:rsidRPr="0018583C" w:rsidRDefault="000E2764">
            <w:pPr>
              <w:jc w:val="both"/>
              <w:rPr>
                <w:sz w:val="24"/>
                <w:szCs w:val="24"/>
                <w:lang w:eastAsia="en-US"/>
              </w:rPr>
            </w:pPr>
            <w:r w:rsidRPr="0018583C">
              <w:rPr>
                <w:sz w:val="24"/>
                <w:szCs w:val="24"/>
                <w:lang w:eastAsia="en-US"/>
              </w:rPr>
              <w:t>Rok 2018</w:t>
            </w:r>
            <w:r w:rsidR="001D6A0F" w:rsidRPr="0018583C">
              <w:rPr>
                <w:sz w:val="24"/>
                <w:szCs w:val="24"/>
                <w:lang w:eastAsia="en-US"/>
              </w:rPr>
              <w:t xml:space="preserve"> w zł </w:t>
            </w:r>
          </w:p>
        </w:tc>
        <w:tc>
          <w:tcPr>
            <w:tcW w:w="2008" w:type="dxa"/>
            <w:tcBorders>
              <w:top w:val="single" w:sz="4" w:space="0" w:color="auto"/>
              <w:left w:val="single" w:sz="4" w:space="0" w:color="auto"/>
              <w:bottom w:val="single" w:sz="4" w:space="0" w:color="auto"/>
              <w:right w:val="single" w:sz="4" w:space="0" w:color="auto"/>
            </w:tcBorders>
            <w:hideMark/>
          </w:tcPr>
          <w:p w:rsidR="001D6A0F" w:rsidRPr="0018583C" w:rsidRDefault="000E2764">
            <w:pPr>
              <w:jc w:val="both"/>
              <w:rPr>
                <w:sz w:val="24"/>
                <w:szCs w:val="24"/>
                <w:lang w:eastAsia="en-US"/>
              </w:rPr>
            </w:pPr>
            <w:r w:rsidRPr="0018583C">
              <w:rPr>
                <w:sz w:val="24"/>
                <w:szCs w:val="24"/>
                <w:lang w:eastAsia="en-US"/>
              </w:rPr>
              <w:t>Rok 2019</w:t>
            </w:r>
            <w:r w:rsidR="001D6A0F" w:rsidRPr="0018583C">
              <w:rPr>
                <w:sz w:val="24"/>
                <w:szCs w:val="24"/>
                <w:lang w:eastAsia="en-US"/>
              </w:rPr>
              <w:t xml:space="preserve"> w zł. </w:t>
            </w:r>
          </w:p>
        </w:tc>
        <w:tc>
          <w:tcPr>
            <w:tcW w:w="1985" w:type="dxa"/>
            <w:tcBorders>
              <w:top w:val="single" w:sz="4" w:space="0" w:color="auto"/>
              <w:left w:val="single" w:sz="4" w:space="0" w:color="auto"/>
              <w:bottom w:val="single" w:sz="4" w:space="0" w:color="auto"/>
              <w:right w:val="single" w:sz="4" w:space="0" w:color="auto"/>
            </w:tcBorders>
            <w:hideMark/>
          </w:tcPr>
          <w:p w:rsidR="001D6A0F" w:rsidRPr="0018583C" w:rsidRDefault="000E2764">
            <w:pPr>
              <w:jc w:val="both"/>
              <w:rPr>
                <w:sz w:val="24"/>
                <w:szCs w:val="24"/>
                <w:lang w:eastAsia="en-US"/>
              </w:rPr>
            </w:pPr>
            <w:r w:rsidRPr="0018583C">
              <w:rPr>
                <w:sz w:val="24"/>
                <w:szCs w:val="24"/>
                <w:lang w:eastAsia="en-US"/>
              </w:rPr>
              <w:t>Rok 2020</w:t>
            </w:r>
            <w:r w:rsidR="001D6A0F" w:rsidRPr="0018583C">
              <w:rPr>
                <w:sz w:val="24"/>
                <w:szCs w:val="24"/>
                <w:lang w:eastAsia="en-US"/>
              </w:rPr>
              <w:t xml:space="preserve"> w zł </w:t>
            </w:r>
          </w:p>
        </w:tc>
      </w:tr>
      <w:tr w:rsidR="00E922B5"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E922B5" w:rsidRPr="0018583C" w:rsidRDefault="00E922B5">
            <w:pPr>
              <w:jc w:val="both"/>
              <w:rPr>
                <w:sz w:val="24"/>
                <w:szCs w:val="24"/>
                <w:lang w:eastAsia="en-US"/>
              </w:rPr>
            </w:pPr>
            <w:r w:rsidRPr="0018583C">
              <w:rPr>
                <w:sz w:val="24"/>
                <w:szCs w:val="24"/>
                <w:lang w:eastAsia="en-US"/>
              </w:rPr>
              <w:t xml:space="preserve">Kapitał ( fundusz własny </w:t>
            </w:r>
          </w:p>
        </w:tc>
        <w:tc>
          <w:tcPr>
            <w:tcW w:w="2103" w:type="dxa"/>
            <w:tcBorders>
              <w:top w:val="single" w:sz="4" w:space="0" w:color="auto"/>
              <w:left w:val="single" w:sz="4" w:space="0" w:color="auto"/>
              <w:bottom w:val="single" w:sz="4" w:space="0" w:color="auto"/>
              <w:right w:val="single" w:sz="4" w:space="0" w:color="auto"/>
            </w:tcBorders>
            <w:hideMark/>
          </w:tcPr>
          <w:p w:rsidR="00E922B5" w:rsidRPr="0018583C" w:rsidRDefault="00D74D34">
            <w:pPr>
              <w:jc w:val="both"/>
              <w:rPr>
                <w:sz w:val="24"/>
                <w:szCs w:val="24"/>
                <w:lang w:eastAsia="en-US"/>
              </w:rPr>
            </w:pPr>
            <w:r w:rsidRPr="0018583C">
              <w:rPr>
                <w:sz w:val="24"/>
                <w:szCs w:val="24"/>
                <w:lang w:eastAsia="en-US"/>
              </w:rPr>
              <w:t>4 094 995,29</w:t>
            </w:r>
          </w:p>
        </w:tc>
        <w:tc>
          <w:tcPr>
            <w:tcW w:w="2008" w:type="dxa"/>
            <w:tcBorders>
              <w:top w:val="single" w:sz="4" w:space="0" w:color="auto"/>
              <w:left w:val="single" w:sz="4" w:space="0" w:color="auto"/>
              <w:bottom w:val="single" w:sz="4" w:space="0" w:color="auto"/>
              <w:right w:val="single" w:sz="4" w:space="0" w:color="auto"/>
            </w:tcBorders>
            <w:hideMark/>
          </w:tcPr>
          <w:p w:rsidR="00E922B5" w:rsidRPr="0018583C" w:rsidRDefault="00C41A6A">
            <w:pPr>
              <w:jc w:val="both"/>
              <w:rPr>
                <w:sz w:val="24"/>
                <w:szCs w:val="24"/>
                <w:lang w:eastAsia="en-US"/>
              </w:rPr>
            </w:pPr>
            <w:r w:rsidRPr="0018583C">
              <w:rPr>
                <w:sz w:val="24"/>
                <w:szCs w:val="24"/>
                <w:lang w:eastAsia="en-US"/>
              </w:rPr>
              <w:t>5 153 269,50</w:t>
            </w:r>
          </w:p>
        </w:tc>
        <w:tc>
          <w:tcPr>
            <w:tcW w:w="1985" w:type="dxa"/>
            <w:tcBorders>
              <w:top w:val="single" w:sz="4" w:space="0" w:color="auto"/>
              <w:left w:val="single" w:sz="4" w:space="0" w:color="auto"/>
              <w:bottom w:val="single" w:sz="4" w:space="0" w:color="auto"/>
              <w:right w:val="single" w:sz="4" w:space="0" w:color="auto"/>
            </w:tcBorders>
            <w:hideMark/>
          </w:tcPr>
          <w:p w:rsidR="00E922B5" w:rsidRPr="0018583C" w:rsidRDefault="00C41A6A">
            <w:pPr>
              <w:jc w:val="both"/>
              <w:rPr>
                <w:sz w:val="24"/>
                <w:szCs w:val="24"/>
                <w:lang w:eastAsia="en-US"/>
              </w:rPr>
            </w:pPr>
            <w:r w:rsidRPr="0018583C">
              <w:rPr>
                <w:sz w:val="24"/>
                <w:szCs w:val="24"/>
                <w:lang w:eastAsia="en-US"/>
              </w:rPr>
              <w:t>5 055 232,95</w:t>
            </w:r>
          </w:p>
        </w:tc>
      </w:tr>
      <w:tr w:rsidR="001D6A0F"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Fundusz udziałowy</w:t>
            </w:r>
          </w:p>
        </w:tc>
        <w:tc>
          <w:tcPr>
            <w:tcW w:w="2103" w:type="dxa"/>
            <w:tcBorders>
              <w:top w:val="single" w:sz="4" w:space="0" w:color="auto"/>
              <w:left w:val="single" w:sz="4" w:space="0" w:color="auto"/>
              <w:bottom w:val="single" w:sz="4" w:space="0" w:color="auto"/>
              <w:right w:val="single" w:sz="4" w:space="0" w:color="auto"/>
            </w:tcBorders>
            <w:hideMark/>
          </w:tcPr>
          <w:p w:rsidR="001D6A0F" w:rsidRPr="0018583C" w:rsidRDefault="00D74D34">
            <w:pPr>
              <w:jc w:val="both"/>
              <w:rPr>
                <w:sz w:val="24"/>
                <w:szCs w:val="24"/>
                <w:lang w:eastAsia="en-US"/>
              </w:rPr>
            </w:pPr>
            <w:r w:rsidRPr="0018583C">
              <w:rPr>
                <w:sz w:val="24"/>
                <w:szCs w:val="24"/>
                <w:lang w:eastAsia="en-US"/>
              </w:rPr>
              <w:t>66 169,51</w:t>
            </w:r>
          </w:p>
        </w:tc>
        <w:tc>
          <w:tcPr>
            <w:tcW w:w="2008"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66 169,51</w:t>
            </w:r>
          </w:p>
        </w:tc>
        <w:tc>
          <w:tcPr>
            <w:tcW w:w="1985"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66 169,51</w:t>
            </w:r>
          </w:p>
        </w:tc>
      </w:tr>
      <w:tr w:rsidR="001D6A0F"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Fundusz wkładów mieszkaniowych </w:t>
            </w:r>
          </w:p>
        </w:tc>
        <w:tc>
          <w:tcPr>
            <w:tcW w:w="2103" w:type="dxa"/>
            <w:tcBorders>
              <w:top w:val="single" w:sz="4" w:space="0" w:color="auto"/>
              <w:left w:val="single" w:sz="4" w:space="0" w:color="auto"/>
              <w:bottom w:val="single" w:sz="4" w:space="0" w:color="auto"/>
              <w:right w:val="single" w:sz="4" w:space="0" w:color="auto"/>
            </w:tcBorders>
            <w:hideMark/>
          </w:tcPr>
          <w:p w:rsidR="001D6A0F" w:rsidRPr="0018583C" w:rsidRDefault="00D74D34">
            <w:pPr>
              <w:jc w:val="both"/>
              <w:rPr>
                <w:sz w:val="24"/>
                <w:szCs w:val="24"/>
                <w:lang w:eastAsia="en-US"/>
              </w:rPr>
            </w:pPr>
            <w:r w:rsidRPr="0018583C">
              <w:rPr>
                <w:sz w:val="24"/>
                <w:szCs w:val="24"/>
                <w:lang w:eastAsia="en-US"/>
              </w:rPr>
              <w:t>6 403 531,04</w:t>
            </w:r>
          </w:p>
        </w:tc>
        <w:tc>
          <w:tcPr>
            <w:tcW w:w="2008"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3 723 828,27</w:t>
            </w:r>
          </w:p>
        </w:tc>
        <w:tc>
          <w:tcPr>
            <w:tcW w:w="1985"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3 627 254,66</w:t>
            </w:r>
          </w:p>
        </w:tc>
      </w:tr>
      <w:tr w:rsidR="001D6A0F"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Fundusz wkładów budowlanych </w:t>
            </w:r>
          </w:p>
        </w:tc>
        <w:tc>
          <w:tcPr>
            <w:tcW w:w="2103" w:type="dxa"/>
            <w:tcBorders>
              <w:top w:val="single" w:sz="4" w:space="0" w:color="auto"/>
              <w:left w:val="single" w:sz="4" w:space="0" w:color="auto"/>
              <w:bottom w:val="single" w:sz="4" w:space="0" w:color="auto"/>
              <w:right w:val="single" w:sz="4" w:space="0" w:color="auto"/>
            </w:tcBorders>
            <w:hideMark/>
          </w:tcPr>
          <w:p w:rsidR="001D6A0F" w:rsidRPr="0018583C" w:rsidRDefault="00D74D34">
            <w:pPr>
              <w:jc w:val="both"/>
              <w:rPr>
                <w:sz w:val="24"/>
                <w:szCs w:val="24"/>
                <w:lang w:eastAsia="en-US"/>
              </w:rPr>
            </w:pPr>
            <w:r w:rsidRPr="0018583C">
              <w:rPr>
                <w:sz w:val="24"/>
                <w:szCs w:val="24"/>
                <w:lang w:eastAsia="en-US"/>
              </w:rPr>
              <w:t>416 410,38</w:t>
            </w:r>
          </w:p>
        </w:tc>
        <w:tc>
          <w:tcPr>
            <w:tcW w:w="2008"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942 967,41</w:t>
            </w:r>
          </w:p>
        </w:tc>
        <w:tc>
          <w:tcPr>
            <w:tcW w:w="1985"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920 998,32</w:t>
            </w:r>
          </w:p>
        </w:tc>
      </w:tr>
      <w:tr w:rsidR="001D6A0F"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1D6A0F" w:rsidRPr="0018583C" w:rsidRDefault="00E922B5">
            <w:pPr>
              <w:jc w:val="both"/>
              <w:rPr>
                <w:sz w:val="24"/>
                <w:szCs w:val="24"/>
                <w:lang w:eastAsia="en-US"/>
              </w:rPr>
            </w:pPr>
            <w:r w:rsidRPr="0018583C">
              <w:rPr>
                <w:sz w:val="24"/>
                <w:szCs w:val="24"/>
                <w:lang w:eastAsia="en-US"/>
              </w:rPr>
              <w:lastRenderedPageBreak/>
              <w:t xml:space="preserve">Fundusz zapasowy </w:t>
            </w:r>
          </w:p>
        </w:tc>
        <w:tc>
          <w:tcPr>
            <w:tcW w:w="2103"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- 438 910,</w:t>
            </w:r>
            <w:r w:rsidR="00D74D34" w:rsidRPr="0018583C">
              <w:rPr>
                <w:sz w:val="24"/>
                <w:szCs w:val="24"/>
                <w:lang w:eastAsia="en-US"/>
              </w:rPr>
              <w:t>59</w:t>
            </w:r>
          </w:p>
        </w:tc>
        <w:tc>
          <w:tcPr>
            <w:tcW w:w="2008"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0,00</w:t>
            </w:r>
          </w:p>
        </w:tc>
        <w:tc>
          <w:tcPr>
            <w:tcW w:w="1985"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0,00</w:t>
            </w:r>
          </w:p>
        </w:tc>
      </w:tr>
      <w:tr w:rsidR="001D6A0F"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1D6A0F" w:rsidRPr="0018583C" w:rsidRDefault="009E5982">
            <w:pPr>
              <w:jc w:val="both"/>
              <w:rPr>
                <w:sz w:val="24"/>
                <w:szCs w:val="24"/>
                <w:lang w:eastAsia="en-US"/>
              </w:rPr>
            </w:pPr>
            <w:r w:rsidRPr="0018583C">
              <w:rPr>
                <w:sz w:val="24"/>
                <w:szCs w:val="24"/>
                <w:lang w:eastAsia="en-US"/>
              </w:rPr>
              <w:t xml:space="preserve"> Fundusz zasobowy </w:t>
            </w:r>
          </w:p>
        </w:tc>
        <w:tc>
          <w:tcPr>
            <w:tcW w:w="2103" w:type="dxa"/>
            <w:tcBorders>
              <w:top w:val="single" w:sz="4" w:space="0" w:color="auto"/>
              <w:left w:val="single" w:sz="4" w:space="0" w:color="auto"/>
              <w:bottom w:val="single" w:sz="4" w:space="0" w:color="auto"/>
              <w:right w:val="single" w:sz="4" w:space="0" w:color="auto"/>
            </w:tcBorders>
            <w:hideMark/>
          </w:tcPr>
          <w:p w:rsidR="001D6A0F" w:rsidRPr="0018583C" w:rsidRDefault="00D74D34">
            <w:pPr>
              <w:jc w:val="both"/>
              <w:rPr>
                <w:sz w:val="24"/>
                <w:szCs w:val="24"/>
                <w:lang w:eastAsia="en-US"/>
              </w:rPr>
            </w:pPr>
            <w:r w:rsidRPr="0018583C">
              <w:rPr>
                <w:sz w:val="24"/>
                <w:szCs w:val="24"/>
                <w:lang w:eastAsia="en-US"/>
              </w:rPr>
              <w:t xml:space="preserve">- </w:t>
            </w:r>
            <w:r w:rsidR="00C41A6A" w:rsidRPr="0018583C">
              <w:rPr>
                <w:sz w:val="24"/>
                <w:szCs w:val="24"/>
                <w:lang w:eastAsia="en-US"/>
              </w:rPr>
              <w:t>148 479,06</w:t>
            </w:r>
          </w:p>
        </w:tc>
        <w:tc>
          <w:tcPr>
            <w:tcW w:w="2008"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375 261,89</w:t>
            </w:r>
          </w:p>
        </w:tc>
        <w:tc>
          <w:tcPr>
            <w:tcW w:w="1985"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375 261,89</w:t>
            </w:r>
          </w:p>
        </w:tc>
      </w:tr>
      <w:tr w:rsidR="001D6A0F"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 </w:t>
            </w:r>
            <w:r w:rsidR="009E5982" w:rsidRPr="0018583C">
              <w:rPr>
                <w:sz w:val="24"/>
                <w:szCs w:val="24"/>
                <w:lang w:eastAsia="en-US"/>
              </w:rPr>
              <w:t xml:space="preserve">Fundusz wkładów zaliczkowych </w:t>
            </w:r>
          </w:p>
        </w:tc>
        <w:tc>
          <w:tcPr>
            <w:tcW w:w="2103"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298,12</w:t>
            </w:r>
          </w:p>
        </w:tc>
        <w:tc>
          <w:tcPr>
            <w:tcW w:w="2008"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0,00</w:t>
            </w:r>
          </w:p>
        </w:tc>
        <w:tc>
          <w:tcPr>
            <w:tcW w:w="1985" w:type="dxa"/>
            <w:tcBorders>
              <w:top w:val="single" w:sz="4" w:space="0" w:color="auto"/>
              <w:left w:val="single" w:sz="4" w:space="0" w:color="auto"/>
              <w:bottom w:val="single" w:sz="4" w:space="0" w:color="auto"/>
              <w:right w:val="single" w:sz="4" w:space="0" w:color="auto"/>
            </w:tcBorders>
            <w:hideMark/>
          </w:tcPr>
          <w:p w:rsidR="001D6A0F" w:rsidRPr="0018583C" w:rsidRDefault="007012C5">
            <w:pPr>
              <w:jc w:val="both"/>
              <w:rPr>
                <w:sz w:val="24"/>
                <w:szCs w:val="24"/>
                <w:lang w:eastAsia="en-US"/>
              </w:rPr>
            </w:pPr>
            <w:r w:rsidRPr="0018583C">
              <w:rPr>
                <w:sz w:val="24"/>
                <w:szCs w:val="24"/>
                <w:lang w:eastAsia="en-US"/>
              </w:rPr>
              <w:t>0,00</w:t>
            </w:r>
          </w:p>
        </w:tc>
      </w:tr>
      <w:tr w:rsidR="001D6A0F"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1D6A0F" w:rsidRPr="0018583C" w:rsidRDefault="009E5982">
            <w:pPr>
              <w:jc w:val="both"/>
              <w:rPr>
                <w:sz w:val="24"/>
                <w:szCs w:val="24"/>
                <w:lang w:eastAsia="en-US"/>
              </w:rPr>
            </w:pPr>
            <w:r w:rsidRPr="0018583C">
              <w:rPr>
                <w:sz w:val="24"/>
                <w:szCs w:val="24"/>
                <w:lang w:eastAsia="en-US"/>
              </w:rPr>
              <w:t xml:space="preserve">Umorzenie zasobów mieszkaniowych </w:t>
            </w:r>
          </w:p>
        </w:tc>
        <w:tc>
          <w:tcPr>
            <w:tcW w:w="2103"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-2 238 066,27</w:t>
            </w:r>
          </w:p>
        </w:tc>
        <w:tc>
          <w:tcPr>
            <w:tcW w:w="2008"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0,00</w:t>
            </w:r>
          </w:p>
        </w:tc>
        <w:tc>
          <w:tcPr>
            <w:tcW w:w="1985" w:type="dxa"/>
            <w:tcBorders>
              <w:top w:val="single" w:sz="4" w:space="0" w:color="auto"/>
              <w:left w:val="single" w:sz="4" w:space="0" w:color="auto"/>
              <w:bottom w:val="single" w:sz="4" w:space="0" w:color="auto"/>
              <w:right w:val="single" w:sz="4" w:space="0" w:color="auto"/>
            </w:tcBorders>
            <w:hideMark/>
          </w:tcPr>
          <w:p w:rsidR="001D6A0F" w:rsidRPr="0018583C" w:rsidRDefault="007012C5">
            <w:pPr>
              <w:jc w:val="both"/>
              <w:rPr>
                <w:sz w:val="24"/>
                <w:szCs w:val="24"/>
                <w:lang w:eastAsia="en-US"/>
              </w:rPr>
            </w:pPr>
            <w:r w:rsidRPr="0018583C">
              <w:rPr>
                <w:sz w:val="24"/>
                <w:szCs w:val="24"/>
                <w:lang w:eastAsia="en-US"/>
              </w:rPr>
              <w:t>0,00</w:t>
            </w:r>
          </w:p>
        </w:tc>
      </w:tr>
      <w:tr w:rsidR="009E5982"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9E5982" w:rsidRPr="0018583C" w:rsidRDefault="009E5982">
            <w:pPr>
              <w:jc w:val="both"/>
              <w:rPr>
                <w:sz w:val="24"/>
                <w:szCs w:val="24"/>
                <w:lang w:eastAsia="en-US"/>
              </w:rPr>
            </w:pPr>
            <w:r w:rsidRPr="0018583C">
              <w:rPr>
                <w:sz w:val="24"/>
                <w:szCs w:val="24"/>
                <w:lang w:eastAsia="en-US"/>
              </w:rPr>
              <w:t xml:space="preserve">Zysk z bieżącego roku </w:t>
            </w:r>
          </w:p>
        </w:tc>
        <w:tc>
          <w:tcPr>
            <w:tcW w:w="2103" w:type="dxa"/>
            <w:tcBorders>
              <w:top w:val="single" w:sz="4" w:space="0" w:color="auto"/>
              <w:left w:val="single" w:sz="4" w:space="0" w:color="auto"/>
              <w:bottom w:val="single" w:sz="4" w:space="0" w:color="auto"/>
              <w:right w:val="single" w:sz="4" w:space="0" w:color="auto"/>
            </w:tcBorders>
            <w:hideMark/>
          </w:tcPr>
          <w:p w:rsidR="009E5982" w:rsidRPr="0018583C" w:rsidRDefault="00C41A6A">
            <w:pPr>
              <w:jc w:val="both"/>
              <w:rPr>
                <w:sz w:val="24"/>
                <w:szCs w:val="24"/>
                <w:lang w:eastAsia="en-US"/>
              </w:rPr>
            </w:pPr>
            <w:r w:rsidRPr="0018583C">
              <w:rPr>
                <w:sz w:val="24"/>
                <w:szCs w:val="24"/>
                <w:lang w:eastAsia="en-US"/>
              </w:rPr>
              <w:t>34 942,16</w:t>
            </w:r>
          </w:p>
        </w:tc>
        <w:tc>
          <w:tcPr>
            <w:tcW w:w="2008" w:type="dxa"/>
            <w:tcBorders>
              <w:top w:val="single" w:sz="4" w:space="0" w:color="auto"/>
              <w:left w:val="single" w:sz="4" w:space="0" w:color="auto"/>
              <w:bottom w:val="single" w:sz="4" w:space="0" w:color="auto"/>
              <w:right w:val="single" w:sz="4" w:space="0" w:color="auto"/>
            </w:tcBorders>
            <w:hideMark/>
          </w:tcPr>
          <w:p w:rsidR="009E5982" w:rsidRPr="0018583C" w:rsidRDefault="00C41A6A">
            <w:pPr>
              <w:jc w:val="both"/>
              <w:rPr>
                <w:sz w:val="24"/>
                <w:szCs w:val="24"/>
                <w:lang w:eastAsia="en-US"/>
              </w:rPr>
            </w:pPr>
            <w:r w:rsidRPr="0018583C">
              <w:rPr>
                <w:sz w:val="24"/>
                <w:szCs w:val="24"/>
                <w:lang w:eastAsia="en-US"/>
              </w:rPr>
              <w:t>45 042,42</w:t>
            </w:r>
          </w:p>
        </w:tc>
        <w:tc>
          <w:tcPr>
            <w:tcW w:w="1985" w:type="dxa"/>
            <w:tcBorders>
              <w:top w:val="single" w:sz="4" w:space="0" w:color="auto"/>
              <w:left w:val="single" w:sz="4" w:space="0" w:color="auto"/>
              <w:bottom w:val="single" w:sz="4" w:space="0" w:color="auto"/>
              <w:right w:val="single" w:sz="4" w:space="0" w:color="auto"/>
            </w:tcBorders>
            <w:hideMark/>
          </w:tcPr>
          <w:p w:rsidR="009E5982" w:rsidRPr="0018583C" w:rsidRDefault="007012C5">
            <w:pPr>
              <w:jc w:val="both"/>
              <w:rPr>
                <w:sz w:val="24"/>
                <w:szCs w:val="24"/>
                <w:lang w:eastAsia="en-US"/>
              </w:rPr>
            </w:pPr>
            <w:r w:rsidRPr="0018583C">
              <w:rPr>
                <w:sz w:val="24"/>
                <w:szCs w:val="24"/>
                <w:lang w:eastAsia="en-US"/>
              </w:rPr>
              <w:t>20 506,15</w:t>
            </w:r>
          </w:p>
        </w:tc>
      </w:tr>
      <w:tr w:rsidR="001D6A0F" w:rsidRPr="0018583C" w:rsidTr="00A80EF7">
        <w:tc>
          <w:tcPr>
            <w:tcW w:w="3510" w:type="dxa"/>
            <w:tcBorders>
              <w:top w:val="single" w:sz="4" w:space="0" w:color="auto"/>
              <w:left w:val="single" w:sz="4" w:space="0" w:color="auto"/>
              <w:bottom w:val="single" w:sz="4" w:space="0" w:color="auto"/>
              <w:right w:val="single" w:sz="4" w:space="0" w:color="auto"/>
            </w:tcBorders>
            <w:hideMark/>
          </w:tcPr>
          <w:p w:rsidR="001D6A0F" w:rsidRPr="0018583C" w:rsidRDefault="00566C66">
            <w:pPr>
              <w:jc w:val="both"/>
              <w:rPr>
                <w:sz w:val="24"/>
                <w:szCs w:val="24"/>
                <w:lang w:eastAsia="en-US"/>
              </w:rPr>
            </w:pPr>
            <w:r w:rsidRPr="0018583C">
              <w:rPr>
                <w:sz w:val="24"/>
                <w:szCs w:val="24"/>
                <w:lang w:eastAsia="en-US"/>
              </w:rPr>
              <w:t>R</w:t>
            </w:r>
            <w:r w:rsidR="00A80EF7" w:rsidRPr="0018583C">
              <w:rPr>
                <w:sz w:val="24"/>
                <w:szCs w:val="24"/>
                <w:lang w:eastAsia="en-US"/>
              </w:rPr>
              <w:t>az</w:t>
            </w:r>
            <w:r w:rsidRPr="0018583C">
              <w:rPr>
                <w:sz w:val="24"/>
                <w:szCs w:val="24"/>
                <w:lang w:eastAsia="en-US"/>
              </w:rPr>
              <w:t xml:space="preserve">em </w:t>
            </w:r>
          </w:p>
        </w:tc>
        <w:tc>
          <w:tcPr>
            <w:tcW w:w="2103"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4 094 995,29</w:t>
            </w:r>
          </w:p>
        </w:tc>
        <w:tc>
          <w:tcPr>
            <w:tcW w:w="2008" w:type="dxa"/>
            <w:tcBorders>
              <w:top w:val="single" w:sz="4" w:space="0" w:color="auto"/>
              <w:left w:val="single" w:sz="4" w:space="0" w:color="auto"/>
              <w:bottom w:val="single" w:sz="4" w:space="0" w:color="auto"/>
              <w:right w:val="single" w:sz="4" w:space="0" w:color="auto"/>
            </w:tcBorders>
            <w:hideMark/>
          </w:tcPr>
          <w:p w:rsidR="001D6A0F" w:rsidRPr="0018583C" w:rsidRDefault="00C41A6A">
            <w:pPr>
              <w:jc w:val="both"/>
              <w:rPr>
                <w:sz w:val="24"/>
                <w:szCs w:val="24"/>
                <w:lang w:eastAsia="en-US"/>
              </w:rPr>
            </w:pPr>
            <w:r w:rsidRPr="0018583C">
              <w:rPr>
                <w:sz w:val="24"/>
                <w:szCs w:val="24"/>
                <w:lang w:eastAsia="en-US"/>
              </w:rPr>
              <w:t>5 153 269,50</w:t>
            </w:r>
          </w:p>
        </w:tc>
        <w:tc>
          <w:tcPr>
            <w:tcW w:w="1985" w:type="dxa"/>
            <w:tcBorders>
              <w:top w:val="single" w:sz="4" w:space="0" w:color="auto"/>
              <w:left w:val="single" w:sz="4" w:space="0" w:color="auto"/>
              <w:bottom w:val="single" w:sz="4" w:space="0" w:color="auto"/>
              <w:right w:val="single" w:sz="4" w:space="0" w:color="auto"/>
            </w:tcBorders>
            <w:hideMark/>
          </w:tcPr>
          <w:p w:rsidR="001D6A0F" w:rsidRPr="0018583C" w:rsidRDefault="007012C5">
            <w:pPr>
              <w:jc w:val="both"/>
              <w:rPr>
                <w:sz w:val="24"/>
                <w:szCs w:val="24"/>
                <w:lang w:eastAsia="en-US"/>
              </w:rPr>
            </w:pPr>
            <w:r w:rsidRPr="0018583C">
              <w:rPr>
                <w:sz w:val="24"/>
                <w:szCs w:val="24"/>
                <w:lang w:eastAsia="en-US"/>
              </w:rPr>
              <w:t>5 055 232,95</w:t>
            </w:r>
          </w:p>
        </w:tc>
      </w:tr>
    </w:tbl>
    <w:p w:rsidR="00050E87" w:rsidRPr="0018583C" w:rsidRDefault="00050E87" w:rsidP="001D6A0F">
      <w:pPr>
        <w:jc w:val="both"/>
        <w:rPr>
          <w:sz w:val="24"/>
          <w:szCs w:val="24"/>
        </w:rPr>
      </w:pPr>
    </w:p>
    <w:p w:rsidR="004E7622" w:rsidRPr="0018583C" w:rsidRDefault="004E7622" w:rsidP="001D6A0F">
      <w:pPr>
        <w:jc w:val="both"/>
        <w:rPr>
          <w:sz w:val="24"/>
          <w:szCs w:val="24"/>
        </w:rPr>
      </w:pPr>
      <w:r w:rsidRPr="0018583C">
        <w:rPr>
          <w:sz w:val="24"/>
          <w:szCs w:val="24"/>
        </w:rPr>
        <w:t>Analiza zmian stanu funduszy</w:t>
      </w:r>
      <w:r w:rsidR="006F0125" w:rsidRPr="0018583C">
        <w:rPr>
          <w:sz w:val="24"/>
          <w:szCs w:val="24"/>
        </w:rPr>
        <w:t xml:space="preserve"> w okresie objętym badaniem</w:t>
      </w:r>
      <w:r w:rsidR="00F13D9E">
        <w:rPr>
          <w:sz w:val="24"/>
          <w:szCs w:val="24"/>
        </w:rPr>
        <w:t>:</w:t>
      </w:r>
      <w:r w:rsidR="006F0125" w:rsidRPr="0018583C">
        <w:rPr>
          <w:sz w:val="24"/>
          <w:szCs w:val="24"/>
        </w:rPr>
        <w:t xml:space="preserve"> </w:t>
      </w:r>
      <w:r w:rsidRPr="0018583C">
        <w:rPr>
          <w:sz w:val="24"/>
          <w:szCs w:val="24"/>
        </w:rPr>
        <w:t xml:space="preserve"> </w:t>
      </w:r>
    </w:p>
    <w:p w:rsidR="004E7622" w:rsidRPr="0018583C" w:rsidRDefault="004E7622" w:rsidP="001D6A0F">
      <w:pPr>
        <w:jc w:val="both"/>
        <w:rPr>
          <w:sz w:val="24"/>
          <w:szCs w:val="24"/>
        </w:rPr>
      </w:pPr>
    </w:p>
    <w:p w:rsidR="006F0125" w:rsidRPr="0018583C" w:rsidRDefault="006F0125" w:rsidP="006F0125">
      <w:pPr>
        <w:pStyle w:val="Akapitzlist"/>
        <w:numPr>
          <w:ilvl w:val="0"/>
          <w:numId w:val="40"/>
        </w:numPr>
        <w:jc w:val="both"/>
        <w:rPr>
          <w:sz w:val="24"/>
          <w:szCs w:val="24"/>
        </w:rPr>
      </w:pPr>
      <w:r w:rsidRPr="0018583C">
        <w:rPr>
          <w:sz w:val="24"/>
          <w:szCs w:val="24"/>
        </w:rPr>
        <w:t>Rok 2018</w:t>
      </w:r>
    </w:p>
    <w:p w:rsidR="006F0125" w:rsidRPr="0018583C" w:rsidRDefault="006F0125" w:rsidP="006F0125">
      <w:pPr>
        <w:jc w:val="both"/>
        <w:rPr>
          <w:sz w:val="24"/>
          <w:szCs w:val="24"/>
        </w:rPr>
      </w:pPr>
    </w:p>
    <w:tbl>
      <w:tblPr>
        <w:tblStyle w:val="Tabela-Siatka"/>
        <w:tblW w:w="9606" w:type="dxa"/>
        <w:tblLook w:val="04A0"/>
      </w:tblPr>
      <w:tblGrid>
        <w:gridCol w:w="4424"/>
        <w:gridCol w:w="2651"/>
        <w:gridCol w:w="2531"/>
      </w:tblGrid>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Wyszczególnienie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Zwiększenie  w zł </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Zmniejszenie  w zł. </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Kapitał ( fundusz własny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Fundusz udziałowy</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65205,15</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66169,51</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Fundusz wkładów mieszkaniowych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6403531,04</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6403531,04</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Fundusz wkładów budowlanych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416410,38</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416410,38</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Fundusz zapasowy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438910,59</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438910,59</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 Fundusz zasobowy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148479,06</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- 148479,06</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 Fundusz wkładów zaliczkowych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    298,12</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      298,12</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Umorzenie zasobów mieszkaniowych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- 2238066,27</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- 2238066,27</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Zysk z bieżącego roku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34042,16</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Razem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4059392,53</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4094399,05</w:t>
            </w:r>
          </w:p>
        </w:tc>
      </w:tr>
    </w:tbl>
    <w:p w:rsidR="006F0125" w:rsidRPr="0018583C" w:rsidRDefault="006F0125" w:rsidP="006F0125">
      <w:pPr>
        <w:jc w:val="both"/>
        <w:rPr>
          <w:sz w:val="24"/>
          <w:szCs w:val="24"/>
        </w:rPr>
      </w:pPr>
    </w:p>
    <w:p w:rsidR="006F0125" w:rsidRPr="0018583C" w:rsidRDefault="006F0125" w:rsidP="006F0125">
      <w:pPr>
        <w:pStyle w:val="Akapitzlist"/>
        <w:numPr>
          <w:ilvl w:val="0"/>
          <w:numId w:val="40"/>
        </w:numPr>
        <w:jc w:val="both"/>
        <w:rPr>
          <w:sz w:val="24"/>
          <w:szCs w:val="24"/>
        </w:rPr>
      </w:pPr>
      <w:r w:rsidRPr="0018583C">
        <w:rPr>
          <w:sz w:val="24"/>
          <w:szCs w:val="24"/>
        </w:rPr>
        <w:t>Rok 2019</w:t>
      </w:r>
    </w:p>
    <w:p w:rsidR="006F0125" w:rsidRPr="0018583C" w:rsidRDefault="006F0125" w:rsidP="006F0125">
      <w:pPr>
        <w:jc w:val="both"/>
        <w:rPr>
          <w:sz w:val="24"/>
          <w:szCs w:val="24"/>
        </w:rPr>
      </w:pPr>
    </w:p>
    <w:tbl>
      <w:tblPr>
        <w:tblStyle w:val="Tabela-Siatka"/>
        <w:tblW w:w="9606" w:type="dxa"/>
        <w:tblLook w:val="04A0"/>
      </w:tblPr>
      <w:tblGrid>
        <w:gridCol w:w="4424"/>
        <w:gridCol w:w="2651"/>
        <w:gridCol w:w="2531"/>
      </w:tblGrid>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Wyszczególnienie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Zwiększenie  w zł </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Zmniejszenie  w zł. </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Kapitał ( fundusz własny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Fundusz udziałowy</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66169,51</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66169,51</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Fundusz wkładów mieszkaniowych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6501350,48</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6501350,48</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Fundusz wkładów budowlanych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1471644,13</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Fundusz zapasowy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- 438910,59</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- 438910,59</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 Fundusz zasobowy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- 153414,83</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- 153414,83</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 Fundusz wkładów zaliczkowych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    298,12</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Umorzenie zasobów mieszkaniowych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- 2338909,74</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Zysk z bieżącego roku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xml:space="preserve">    45042,42</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Razem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3636284,83</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7491583,00</w:t>
            </w:r>
          </w:p>
        </w:tc>
      </w:tr>
    </w:tbl>
    <w:p w:rsidR="006F0125" w:rsidRPr="0018583C" w:rsidRDefault="006F0125" w:rsidP="006F0125">
      <w:pPr>
        <w:jc w:val="both"/>
        <w:rPr>
          <w:sz w:val="24"/>
          <w:szCs w:val="24"/>
        </w:rPr>
      </w:pPr>
    </w:p>
    <w:p w:rsidR="006F0125" w:rsidRPr="0018583C" w:rsidRDefault="006F0125" w:rsidP="006F0125">
      <w:pPr>
        <w:pStyle w:val="Akapitzlist"/>
        <w:numPr>
          <w:ilvl w:val="0"/>
          <w:numId w:val="40"/>
        </w:numPr>
        <w:jc w:val="both"/>
        <w:rPr>
          <w:sz w:val="24"/>
          <w:szCs w:val="24"/>
        </w:rPr>
      </w:pPr>
      <w:r w:rsidRPr="0018583C">
        <w:rPr>
          <w:sz w:val="24"/>
          <w:szCs w:val="24"/>
        </w:rPr>
        <w:t>Rok 2020</w:t>
      </w:r>
    </w:p>
    <w:p w:rsidR="006F0125" w:rsidRPr="0018583C" w:rsidRDefault="006F0125" w:rsidP="006F0125">
      <w:pPr>
        <w:jc w:val="both"/>
        <w:rPr>
          <w:sz w:val="24"/>
          <w:szCs w:val="24"/>
        </w:rPr>
      </w:pPr>
    </w:p>
    <w:tbl>
      <w:tblPr>
        <w:tblStyle w:val="Tabela-Siatka"/>
        <w:tblW w:w="9606" w:type="dxa"/>
        <w:tblLook w:val="04A0"/>
      </w:tblPr>
      <w:tblGrid>
        <w:gridCol w:w="4424"/>
        <w:gridCol w:w="2651"/>
        <w:gridCol w:w="2531"/>
      </w:tblGrid>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Wyszczególnienie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Zwiększenie  w zł </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Zmniejszenie  w zł. </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Kapitał ( fundusz własny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Fundusz udziałowy</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66169,51</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66169,51</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Fundusz wkładów mieszkaniowych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6501350,48</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6501350,48</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Fundusz wkładów budowlanych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1471644,13</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1454469,99</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Fundusz zapasowy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- 438910,59</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- 438910,59</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 Fundusz zasobowy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- 153414,83</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- 153414,83</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 Fundusz wkładów zaliczkowych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- 298,12</w:t>
            </w: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Umorzenie zasobów mieszkaniowych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- 2435183,35</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lastRenderedPageBreak/>
              <w:t xml:space="preserve">Zysk z bieżącego roku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20506,15</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p>
        </w:tc>
      </w:tr>
      <w:tr w:rsidR="006F0125" w:rsidRPr="0018583C" w:rsidTr="006F0125">
        <w:tc>
          <w:tcPr>
            <w:tcW w:w="3510" w:type="dxa"/>
            <w:tcBorders>
              <w:top w:val="single" w:sz="4" w:space="0" w:color="auto"/>
              <w:left w:val="single" w:sz="4" w:space="0" w:color="auto"/>
              <w:bottom w:val="single" w:sz="4" w:space="0" w:color="auto"/>
              <w:right w:val="single" w:sz="4" w:space="0" w:color="auto"/>
            </w:tcBorders>
            <w:hideMark/>
          </w:tcPr>
          <w:p w:rsidR="006F0125" w:rsidRPr="0018583C" w:rsidRDefault="006F0125">
            <w:pPr>
              <w:jc w:val="both"/>
              <w:rPr>
                <w:sz w:val="24"/>
                <w:szCs w:val="24"/>
                <w:lang w:eastAsia="en-US"/>
              </w:rPr>
            </w:pPr>
            <w:r w:rsidRPr="0018583C">
              <w:rPr>
                <w:sz w:val="24"/>
                <w:szCs w:val="24"/>
                <w:lang w:eastAsia="en-US"/>
              </w:rPr>
              <w:t xml:space="preserve">Razem </w:t>
            </w:r>
          </w:p>
        </w:tc>
        <w:tc>
          <w:tcPr>
            <w:tcW w:w="2103"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5032161,50</w:t>
            </w:r>
          </w:p>
        </w:tc>
        <w:tc>
          <w:tcPr>
            <w:tcW w:w="2008" w:type="dxa"/>
            <w:tcBorders>
              <w:top w:val="single" w:sz="4" w:space="0" w:color="auto"/>
              <w:left w:val="single" w:sz="4" w:space="0" w:color="auto"/>
              <w:bottom w:val="single" w:sz="4" w:space="0" w:color="auto"/>
              <w:right w:val="single" w:sz="4" w:space="0" w:color="auto"/>
            </w:tcBorders>
            <w:hideMark/>
          </w:tcPr>
          <w:p w:rsidR="006F0125" w:rsidRPr="0018583C" w:rsidRDefault="006F0125">
            <w:pPr>
              <w:rPr>
                <w:sz w:val="24"/>
                <w:szCs w:val="24"/>
                <w:lang w:eastAsia="en-US"/>
              </w:rPr>
            </w:pPr>
            <w:r w:rsidRPr="0018583C">
              <w:rPr>
                <w:sz w:val="24"/>
                <w:szCs w:val="24"/>
                <w:lang w:eastAsia="en-US"/>
              </w:rPr>
              <w:t>7429366,44</w:t>
            </w:r>
          </w:p>
        </w:tc>
      </w:tr>
    </w:tbl>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Stany wymienionych wyżej funduszy wynikają z ewidencji analitycznej uzgodnionej z ewidencją syntetyczną.</w:t>
      </w:r>
    </w:p>
    <w:p w:rsidR="001D6A0F" w:rsidRPr="0018583C" w:rsidRDefault="001D6A0F" w:rsidP="001D6A0F">
      <w:pPr>
        <w:rPr>
          <w:sz w:val="24"/>
          <w:szCs w:val="24"/>
        </w:rPr>
      </w:pPr>
      <w:r w:rsidRPr="0018583C">
        <w:rPr>
          <w:sz w:val="24"/>
          <w:szCs w:val="24"/>
        </w:rPr>
        <w:t>Analiza funduszu  remontowego przedstawiona została w rozdziale gospodarka remontowa niniejszego protokołu.</w:t>
      </w:r>
    </w:p>
    <w:p w:rsidR="001D6A0F" w:rsidRPr="0018583C" w:rsidRDefault="001D6A0F" w:rsidP="001D6A0F">
      <w:pPr>
        <w:jc w:val="both"/>
        <w:rPr>
          <w:sz w:val="24"/>
          <w:szCs w:val="24"/>
        </w:rPr>
      </w:pPr>
    </w:p>
    <w:p w:rsidR="001D6A0F" w:rsidRPr="0018583C" w:rsidRDefault="00CB65C3" w:rsidP="001D6A0F">
      <w:pPr>
        <w:rPr>
          <w:b/>
          <w:sz w:val="24"/>
          <w:szCs w:val="24"/>
        </w:rPr>
      </w:pPr>
      <w:r w:rsidRPr="0018583C">
        <w:rPr>
          <w:b/>
          <w:sz w:val="24"/>
          <w:szCs w:val="24"/>
        </w:rPr>
        <w:t>6.5</w:t>
      </w:r>
      <w:r w:rsidR="001D6A0F" w:rsidRPr="0018583C">
        <w:rPr>
          <w:b/>
          <w:sz w:val="24"/>
          <w:szCs w:val="24"/>
        </w:rPr>
        <w:t>. Rozliczenie kosztów Zarządu  Spółdzielni</w:t>
      </w:r>
    </w:p>
    <w:p w:rsidR="00503685" w:rsidRPr="0018583C" w:rsidRDefault="00503685" w:rsidP="001D6A0F">
      <w:pPr>
        <w:rPr>
          <w:sz w:val="24"/>
          <w:szCs w:val="24"/>
        </w:rPr>
      </w:pPr>
    </w:p>
    <w:p w:rsidR="002E7B11" w:rsidRPr="0018583C" w:rsidRDefault="00503685" w:rsidP="00503685">
      <w:pPr>
        <w:jc w:val="both"/>
        <w:rPr>
          <w:sz w:val="24"/>
          <w:szCs w:val="24"/>
        </w:rPr>
      </w:pPr>
      <w:r w:rsidRPr="0018583C">
        <w:rPr>
          <w:sz w:val="24"/>
          <w:szCs w:val="24"/>
        </w:rPr>
        <w:t>Plany kosztów Zarządu przyjmowane były stosownymi uchwałami Rady Nadzorczej . które zostały poddane analizie jak niżej :</w:t>
      </w:r>
    </w:p>
    <w:p w:rsidR="00EA7F61" w:rsidRPr="0018583C" w:rsidRDefault="00503685" w:rsidP="002E7B11">
      <w:pPr>
        <w:pStyle w:val="Akapitzlist"/>
        <w:numPr>
          <w:ilvl w:val="0"/>
          <w:numId w:val="8"/>
        </w:numPr>
        <w:jc w:val="both"/>
        <w:rPr>
          <w:sz w:val="24"/>
          <w:szCs w:val="24"/>
        </w:rPr>
      </w:pPr>
      <w:r w:rsidRPr="0018583C">
        <w:rPr>
          <w:sz w:val="24"/>
          <w:szCs w:val="24"/>
        </w:rPr>
        <w:t xml:space="preserve"> Uchwała nr</w:t>
      </w:r>
      <w:r w:rsidR="00F13D9E">
        <w:rPr>
          <w:sz w:val="24"/>
          <w:szCs w:val="24"/>
        </w:rPr>
        <w:t xml:space="preserve"> 42/2018 z </w:t>
      </w:r>
      <w:r w:rsidR="00F31D12" w:rsidRPr="0018583C">
        <w:rPr>
          <w:sz w:val="24"/>
          <w:szCs w:val="24"/>
        </w:rPr>
        <w:t xml:space="preserve"> dnia 08.10 .2018 roku podjęta w głosowaniu jawnym jednogłośnie zatwierdzająca zmianę planu kosztów Zarządu na roku 2018</w:t>
      </w:r>
      <w:r w:rsidR="00F13D9E">
        <w:rPr>
          <w:sz w:val="24"/>
          <w:szCs w:val="24"/>
        </w:rPr>
        <w:t>.</w:t>
      </w:r>
      <w:r w:rsidR="00F31D12" w:rsidRPr="0018583C">
        <w:rPr>
          <w:sz w:val="24"/>
          <w:szCs w:val="24"/>
        </w:rPr>
        <w:t xml:space="preserve">  </w:t>
      </w:r>
      <w:r w:rsidRPr="0018583C">
        <w:rPr>
          <w:sz w:val="24"/>
          <w:szCs w:val="24"/>
        </w:rPr>
        <w:t xml:space="preserve"> </w:t>
      </w:r>
    </w:p>
    <w:p w:rsidR="0050487E" w:rsidRPr="0018583C" w:rsidRDefault="002E7B11" w:rsidP="002E7B11">
      <w:pPr>
        <w:pStyle w:val="Akapitzlist"/>
        <w:numPr>
          <w:ilvl w:val="0"/>
          <w:numId w:val="8"/>
        </w:numPr>
        <w:jc w:val="both"/>
        <w:rPr>
          <w:sz w:val="24"/>
          <w:szCs w:val="24"/>
        </w:rPr>
      </w:pPr>
      <w:r w:rsidRPr="0018583C">
        <w:rPr>
          <w:sz w:val="24"/>
          <w:szCs w:val="24"/>
        </w:rPr>
        <w:t>Uchwałą nr 53/2018 z dnia 10.12.2018 roku podjęta w głosowaniu jawnym jednogłośnie zatwierdzająca plan kosztów Zarządu na rok 2019</w:t>
      </w:r>
      <w:r w:rsidR="00F13D9E">
        <w:rPr>
          <w:sz w:val="24"/>
          <w:szCs w:val="24"/>
        </w:rPr>
        <w:t>.</w:t>
      </w:r>
    </w:p>
    <w:p w:rsidR="0050487E" w:rsidRPr="0018583C" w:rsidRDefault="0050487E" w:rsidP="002E7B11">
      <w:pPr>
        <w:pStyle w:val="Akapitzlist"/>
        <w:numPr>
          <w:ilvl w:val="0"/>
          <w:numId w:val="8"/>
        </w:numPr>
        <w:jc w:val="both"/>
        <w:rPr>
          <w:sz w:val="24"/>
          <w:szCs w:val="24"/>
        </w:rPr>
      </w:pPr>
      <w:r w:rsidRPr="0018583C">
        <w:rPr>
          <w:sz w:val="24"/>
          <w:szCs w:val="24"/>
        </w:rPr>
        <w:t xml:space="preserve">Uchwała nr 32/2019 z dnia 16.09.2019 roku podjęta w głosowaniu jawnym jednogłośnie zmieniająca plan kosztów Zarządu na 2019 rok </w:t>
      </w:r>
      <w:r w:rsidR="00F13D9E">
        <w:rPr>
          <w:sz w:val="24"/>
          <w:szCs w:val="24"/>
        </w:rPr>
        <w:t>.</w:t>
      </w:r>
    </w:p>
    <w:p w:rsidR="00B9742D" w:rsidRPr="0018583C" w:rsidRDefault="0050487E" w:rsidP="002E7B11">
      <w:pPr>
        <w:pStyle w:val="Akapitzlist"/>
        <w:numPr>
          <w:ilvl w:val="0"/>
          <w:numId w:val="8"/>
        </w:numPr>
        <w:jc w:val="both"/>
        <w:rPr>
          <w:sz w:val="24"/>
          <w:szCs w:val="24"/>
        </w:rPr>
      </w:pPr>
      <w:r w:rsidRPr="0018583C">
        <w:rPr>
          <w:sz w:val="24"/>
          <w:szCs w:val="24"/>
        </w:rPr>
        <w:t>Uchwała nr 37/2019 z dnia 18.11.2019 roku podjęta w głosowaniu jawnym jednogłośnie zmieniająca plan kosztów Zarządu na 2019 rok</w:t>
      </w:r>
      <w:r w:rsidR="00F13D9E">
        <w:rPr>
          <w:sz w:val="24"/>
          <w:szCs w:val="24"/>
        </w:rPr>
        <w:t>.</w:t>
      </w:r>
    </w:p>
    <w:p w:rsidR="00E94651" w:rsidRPr="0018583C" w:rsidRDefault="00B9742D" w:rsidP="002E7B11">
      <w:pPr>
        <w:pStyle w:val="Akapitzlist"/>
        <w:numPr>
          <w:ilvl w:val="0"/>
          <w:numId w:val="8"/>
        </w:numPr>
        <w:jc w:val="both"/>
        <w:rPr>
          <w:sz w:val="24"/>
          <w:szCs w:val="24"/>
        </w:rPr>
      </w:pPr>
      <w:r w:rsidRPr="0018583C">
        <w:rPr>
          <w:sz w:val="24"/>
          <w:szCs w:val="24"/>
        </w:rPr>
        <w:t>Uchwała nr 39/2019 z dnia 16.12.2019 roku podjęta w głosowaniu jawnym jednogłośnie zatwierdzająca plan kosztów Zarządu na 2020 rok</w:t>
      </w:r>
      <w:r w:rsidR="00F13D9E">
        <w:rPr>
          <w:sz w:val="24"/>
          <w:szCs w:val="24"/>
        </w:rPr>
        <w:t>.</w:t>
      </w:r>
    </w:p>
    <w:p w:rsidR="003A3BA9" w:rsidRPr="0018583C" w:rsidRDefault="00E94651" w:rsidP="002E7B11">
      <w:pPr>
        <w:pStyle w:val="Akapitzlist"/>
        <w:numPr>
          <w:ilvl w:val="0"/>
          <w:numId w:val="8"/>
        </w:numPr>
        <w:jc w:val="both"/>
        <w:rPr>
          <w:sz w:val="24"/>
          <w:szCs w:val="24"/>
        </w:rPr>
      </w:pPr>
      <w:r w:rsidRPr="0018583C">
        <w:rPr>
          <w:sz w:val="24"/>
          <w:szCs w:val="24"/>
        </w:rPr>
        <w:t>Uchwała nr 13/2020 z dnia 26.05.2020 roku podjęta w głosowaniu jawnym jednogłośnie zmieniająca plan kosztów Zarządu na 2020 rok</w:t>
      </w:r>
      <w:r w:rsidR="00F13D9E">
        <w:rPr>
          <w:sz w:val="24"/>
          <w:szCs w:val="24"/>
        </w:rPr>
        <w:t>.</w:t>
      </w:r>
    </w:p>
    <w:p w:rsidR="003E3FDB" w:rsidRPr="0018583C" w:rsidRDefault="003A3BA9" w:rsidP="002E7B11">
      <w:pPr>
        <w:pStyle w:val="Akapitzlist"/>
        <w:numPr>
          <w:ilvl w:val="0"/>
          <w:numId w:val="8"/>
        </w:numPr>
        <w:jc w:val="both"/>
        <w:rPr>
          <w:sz w:val="24"/>
          <w:szCs w:val="24"/>
        </w:rPr>
      </w:pPr>
      <w:r w:rsidRPr="0018583C">
        <w:rPr>
          <w:sz w:val="24"/>
          <w:szCs w:val="24"/>
        </w:rPr>
        <w:t>Uchwała nr 16/2020 z dnia 20.07.2020 rok podjęta w głosowaniu jawnym jednogłośnie – zmiana kosztów Zarządu na 2020 rok</w:t>
      </w:r>
      <w:r w:rsidR="00F13D9E">
        <w:rPr>
          <w:sz w:val="24"/>
          <w:szCs w:val="24"/>
        </w:rPr>
        <w:t>.</w:t>
      </w:r>
    </w:p>
    <w:p w:rsidR="002E7B11" w:rsidRPr="0018583C" w:rsidRDefault="003E3FDB" w:rsidP="002E7B11">
      <w:pPr>
        <w:pStyle w:val="Akapitzlist"/>
        <w:numPr>
          <w:ilvl w:val="0"/>
          <w:numId w:val="8"/>
        </w:numPr>
        <w:jc w:val="both"/>
        <w:rPr>
          <w:sz w:val="24"/>
          <w:szCs w:val="24"/>
        </w:rPr>
      </w:pPr>
      <w:r w:rsidRPr="0018583C">
        <w:rPr>
          <w:sz w:val="24"/>
          <w:szCs w:val="24"/>
        </w:rPr>
        <w:t xml:space="preserve">Uchwała nr 33/2020 z dnia 07.122020 rok podjęta w głosowaniu jawnym jednogłośnie – zmiana kosztów Zarządu na rok 2020 </w:t>
      </w:r>
      <w:r w:rsidR="00F13D9E">
        <w:rPr>
          <w:sz w:val="24"/>
          <w:szCs w:val="24"/>
        </w:rPr>
        <w:t>.</w:t>
      </w:r>
      <w:r w:rsidR="003A3BA9" w:rsidRPr="0018583C">
        <w:rPr>
          <w:sz w:val="24"/>
          <w:szCs w:val="24"/>
        </w:rPr>
        <w:t xml:space="preserve"> </w:t>
      </w:r>
      <w:r w:rsidR="00E94651" w:rsidRPr="0018583C">
        <w:rPr>
          <w:sz w:val="24"/>
          <w:szCs w:val="24"/>
        </w:rPr>
        <w:t xml:space="preserve"> </w:t>
      </w:r>
      <w:r w:rsidR="00B9742D" w:rsidRPr="0018583C">
        <w:rPr>
          <w:sz w:val="24"/>
          <w:szCs w:val="24"/>
        </w:rPr>
        <w:t xml:space="preserve"> </w:t>
      </w:r>
      <w:r w:rsidR="0050487E" w:rsidRPr="0018583C">
        <w:rPr>
          <w:sz w:val="24"/>
          <w:szCs w:val="24"/>
        </w:rPr>
        <w:t xml:space="preserve"> </w:t>
      </w:r>
      <w:r w:rsidR="002E7B11" w:rsidRPr="0018583C">
        <w:rPr>
          <w:sz w:val="24"/>
          <w:szCs w:val="24"/>
        </w:rPr>
        <w:t xml:space="preserve"> </w:t>
      </w:r>
    </w:p>
    <w:p w:rsidR="00EA7F61" w:rsidRPr="0018583C" w:rsidRDefault="00EA7F61" w:rsidP="00F31D12">
      <w:pPr>
        <w:ind w:left="142"/>
        <w:rPr>
          <w:sz w:val="24"/>
          <w:szCs w:val="24"/>
        </w:rPr>
      </w:pPr>
    </w:p>
    <w:p w:rsidR="001D6A0F" w:rsidRPr="0018583C" w:rsidRDefault="001D6A0F" w:rsidP="001D6A0F">
      <w:pPr>
        <w:rPr>
          <w:sz w:val="24"/>
          <w:szCs w:val="24"/>
        </w:rPr>
      </w:pPr>
      <w:r w:rsidRPr="0018583C">
        <w:rPr>
          <w:sz w:val="24"/>
          <w:szCs w:val="24"/>
        </w:rPr>
        <w:t>Analiza planu i rozliczenia kosztów Zarządu  w poszczególnych latach objętych lustracją :</w:t>
      </w:r>
    </w:p>
    <w:p w:rsidR="001D6A0F" w:rsidRPr="0018583C" w:rsidRDefault="001D6A0F" w:rsidP="001D6A0F">
      <w:pPr>
        <w:rPr>
          <w:sz w:val="24"/>
          <w:szCs w:val="24"/>
        </w:rPr>
      </w:pPr>
    </w:p>
    <w:p w:rsidR="001D6A0F" w:rsidRPr="0018583C" w:rsidRDefault="00F31D12" w:rsidP="00821D82">
      <w:pPr>
        <w:pStyle w:val="Akapitzlist"/>
        <w:numPr>
          <w:ilvl w:val="0"/>
          <w:numId w:val="12"/>
        </w:numPr>
        <w:rPr>
          <w:sz w:val="24"/>
          <w:szCs w:val="24"/>
        </w:rPr>
      </w:pPr>
      <w:r w:rsidRPr="0018583C">
        <w:rPr>
          <w:sz w:val="24"/>
          <w:szCs w:val="24"/>
        </w:rPr>
        <w:t>Rok 2018</w:t>
      </w:r>
    </w:p>
    <w:p w:rsidR="001D6A0F" w:rsidRPr="0018583C" w:rsidRDefault="001D6A0F" w:rsidP="001D6A0F">
      <w:pPr>
        <w:rPr>
          <w:sz w:val="24"/>
          <w:szCs w:val="24"/>
        </w:rPr>
      </w:pPr>
    </w:p>
    <w:tbl>
      <w:tblPr>
        <w:tblStyle w:val="Tabela-Siatka"/>
        <w:tblW w:w="0" w:type="auto"/>
        <w:tblLook w:val="04A0"/>
      </w:tblPr>
      <w:tblGrid>
        <w:gridCol w:w="5592"/>
        <w:gridCol w:w="1837"/>
        <w:gridCol w:w="1859"/>
      </w:tblGrid>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Wyszczególnienie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Plan w zł .</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Wykonanie w zł.</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materiałów biurowych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10 000,00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8 438,86</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środków czystości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4 000,00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2 432,59</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artykułów spożywczych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1 700,00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719,00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narzędzi ,materiały budowlane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2 000,00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2 262,64</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Druk biuletynu</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2 000,00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4 045,30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Darowizny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6 300,00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6 299,99</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Zimna woda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20 000,00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20 071,05</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Wyrysy i wypisy map , uzgodnienia , wynajem sali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300,00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648,20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Usługi informatyczne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700,00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446,97</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Ogłoszenia prasowe</w:t>
            </w:r>
            <w:r w:rsidR="005946A1" w:rsidRPr="0018583C">
              <w:rPr>
                <w:sz w:val="24"/>
                <w:szCs w:val="24"/>
                <w:lang w:eastAsia="en-US"/>
              </w:rPr>
              <w:t xml:space="preserve">, wynajem </w:t>
            </w:r>
            <w:r w:rsidR="009215D4" w:rsidRPr="0018583C">
              <w:rPr>
                <w:sz w:val="24"/>
                <w:szCs w:val="24"/>
                <w:lang w:eastAsia="en-US"/>
              </w:rPr>
              <w:t>S</w:t>
            </w:r>
            <w:r w:rsidR="005946A1" w:rsidRPr="0018583C">
              <w:rPr>
                <w:sz w:val="24"/>
                <w:szCs w:val="24"/>
                <w:lang w:eastAsia="en-US"/>
              </w:rPr>
              <w:t>ali</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300,00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325,00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Obce naprawy i konserwacje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12 000,00</w:t>
            </w:r>
          </w:p>
        </w:tc>
        <w:tc>
          <w:tcPr>
            <w:tcW w:w="1859" w:type="dxa"/>
            <w:tcBorders>
              <w:top w:val="single" w:sz="4" w:space="0" w:color="auto"/>
              <w:left w:val="single" w:sz="4" w:space="0" w:color="auto"/>
              <w:bottom w:val="single" w:sz="4" w:space="0" w:color="auto"/>
              <w:right w:val="single" w:sz="4" w:space="0" w:color="auto"/>
            </w:tcBorders>
            <w:hideMark/>
          </w:tcPr>
          <w:p w:rsidR="002279E2" w:rsidRPr="0018583C" w:rsidRDefault="00BB6578">
            <w:pPr>
              <w:rPr>
                <w:sz w:val="24"/>
                <w:szCs w:val="24"/>
                <w:lang w:eastAsia="en-US"/>
              </w:rPr>
            </w:pPr>
            <w:r w:rsidRPr="0018583C">
              <w:rPr>
                <w:sz w:val="24"/>
                <w:szCs w:val="24"/>
                <w:lang w:eastAsia="en-US"/>
              </w:rPr>
              <w:t>19 576,13</w:t>
            </w:r>
          </w:p>
        </w:tc>
      </w:tr>
      <w:tr w:rsidR="005946A1"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5946A1" w:rsidRPr="0018583C" w:rsidRDefault="002279E2">
            <w:pPr>
              <w:rPr>
                <w:sz w:val="24"/>
                <w:szCs w:val="24"/>
                <w:lang w:eastAsia="en-US"/>
              </w:rPr>
            </w:pPr>
            <w:r w:rsidRPr="0018583C">
              <w:rPr>
                <w:sz w:val="24"/>
                <w:szCs w:val="24"/>
                <w:lang w:eastAsia="en-US"/>
              </w:rPr>
              <w:t>własne prace konserwacyjne</w:t>
            </w:r>
          </w:p>
        </w:tc>
        <w:tc>
          <w:tcPr>
            <w:tcW w:w="1837" w:type="dxa"/>
            <w:tcBorders>
              <w:top w:val="single" w:sz="4" w:space="0" w:color="auto"/>
              <w:left w:val="single" w:sz="4" w:space="0" w:color="auto"/>
              <w:bottom w:val="single" w:sz="4" w:space="0" w:color="auto"/>
              <w:right w:val="single" w:sz="4" w:space="0" w:color="auto"/>
            </w:tcBorders>
            <w:hideMark/>
          </w:tcPr>
          <w:p w:rsidR="005946A1" w:rsidRPr="0018583C" w:rsidRDefault="00CB2AFA">
            <w:pPr>
              <w:rPr>
                <w:sz w:val="24"/>
                <w:szCs w:val="24"/>
                <w:lang w:eastAsia="en-US"/>
              </w:rPr>
            </w:pPr>
            <w:r w:rsidRPr="0018583C">
              <w:rPr>
                <w:sz w:val="24"/>
                <w:szCs w:val="24"/>
                <w:lang w:eastAsia="en-US"/>
              </w:rPr>
              <w:t>36 500,00</w:t>
            </w:r>
          </w:p>
        </w:tc>
        <w:tc>
          <w:tcPr>
            <w:tcW w:w="1859" w:type="dxa"/>
            <w:tcBorders>
              <w:top w:val="single" w:sz="4" w:space="0" w:color="auto"/>
              <w:left w:val="single" w:sz="4" w:space="0" w:color="auto"/>
              <w:bottom w:val="single" w:sz="4" w:space="0" w:color="auto"/>
              <w:right w:val="single" w:sz="4" w:space="0" w:color="auto"/>
            </w:tcBorders>
            <w:hideMark/>
          </w:tcPr>
          <w:p w:rsidR="005946A1" w:rsidRPr="0018583C" w:rsidRDefault="00BB6578">
            <w:pPr>
              <w:rPr>
                <w:sz w:val="24"/>
                <w:szCs w:val="24"/>
                <w:lang w:eastAsia="en-US"/>
              </w:rPr>
            </w:pPr>
            <w:r w:rsidRPr="0018583C">
              <w:rPr>
                <w:sz w:val="24"/>
                <w:szCs w:val="24"/>
                <w:lang w:eastAsia="en-US"/>
              </w:rPr>
              <w:t>39 291,90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Sprzątanie terenu + wynajem kontenerów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28 000,00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26 213,94</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Prowizje bankowe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6 000,00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5 100,18</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Usługi pocztowe i telekomunikacyjne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7 000,00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5 457,16</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lastRenderedPageBreak/>
              <w:t xml:space="preserve">Usługi księgowe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106 300,00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106 272,00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9F593B">
            <w:pPr>
              <w:rPr>
                <w:sz w:val="24"/>
                <w:szCs w:val="24"/>
                <w:lang w:eastAsia="en-US"/>
              </w:rPr>
            </w:pPr>
            <w:r w:rsidRPr="0018583C">
              <w:rPr>
                <w:sz w:val="24"/>
                <w:szCs w:val="24"/>
                <w:lang w:eastAsia="en-US"/>
              </w:rPr>
              <w:t xml:space="preserve">Premie </w:t>
            </w:r>
            <w:r w:rsidR="001D6A0F" w:rsidRPr="0018583C">
              <w:rPr>
                <w:sz w:val="24"/>
                <w:szCs w:val="24"/>
                <w:lang w:eastAsia="en-US"/>
              </w:rPr>
              <w:t xml:space="preserv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9F593B">
            <w:pPr>
              <w:rPr>
                <w:sz w:val="24"/>
                <w:szCs w:val="24"/>
                <w:lang w:eastAsia="en-US"/>
              </w:rPr>
            </w:pPr>
            <w:r w:rsidRPr="0018583C">
              <w:rPr>
                <w:sz w:val="24"/>
                <w:szCs w:val="24"/>
                <w:lang w:eastAsia="en-US"/>
              </w:rPr>
              <w:t>43 500,00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37 530,40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Obowiązkowe przeglądy i pomiary</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20 000,00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18 867,62</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Dezynsekcja i deratyzacja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288,47</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Wynagrodzenie Zarządu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100 000,00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98 510,00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Wynagrodzenie Administracji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65 000,00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60 715,22</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Wynagrodzenie Grupy Konserwatorów ( 4/12 kosztów )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110 000,00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121 334,15</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Umowy zlecenia i umowy o dzieło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3 000,00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0,00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Wynagrodzenia Rady Nadzorczej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41 000,00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37 650,00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Składki ZUS</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45 000,00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55 484,03</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Odzież ochronna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6 500,00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9 469,56</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Szkolenia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1 000,00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6 075,58</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Badania okresowe pracowników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40,00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Świadczenia urlopowe</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13 000,00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6 323,48</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Opłaty sądowe i skarbowe</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671,00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Podatek rolny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2 400,00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1 697,63</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Delegacje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1 500,00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4 216,80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Ubezpieczenia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33 000,00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28 392,00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Energia elektryczna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23 000,00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17 536,36</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 xml:space="preserve">Razem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752 500,00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752 403,21</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Podatek od nieruchomości</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30 000,00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29 855,00</w:t>
            </w:r>
          </w:p>
        </w:tc>
      </w:tr>
      <w:tr w:rsidR="001D6A0F" w:rsidRPr="0018583C" w:rsidTr="00BE066D">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 xml:space="preserve">Ogółem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CB2AFA">
            <w:pPr>
              <w:rPr>
                <w:sz w:val="24"/>
                <w:szCs w:val="24"/>
                <w:lang w:eastAsia="en-US"/>
              </w:rPr>
            </w:pPr>
            <w:r w:rsidRPr="0018583C">
              <w:rPr>
                <w:sz w:val="24"/>
                <w:szCs w:val="24"/>
                <w:lang w:eastAsia="en-US"/>
              </w:rPr>
              <w:t>782 500,00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BB6578">
            <w:pPr>
              <w:rPr>
                <w:sz w:val="24"/>
                <w:szCs w:val="24"/>
                <w:lang w:eastAsia="en-US"/>
              </w:rPr>
            </w:pPr>
            <w:r w:rsidRPr="0018583C">
              <w:rPr>
                <w:sz w:val="24"/>
                <w:szCs w:val="24"/>
                <w:lang w:eastAsia="en-US"/>
              </w:rPr>
              <w:t>782 258,21</w:t>
            </w:r>
          </w:p>
        </w:tc>
      </w:tr>
    </w:tbl>
    <w:p w:rsidR="004C41A8" w:rsidRPr="0018583C" w:rsidRDefault="004C41A8" w:rsidP="001C7A16">
      <w:pPr>
        <w:jc w:val="both"/>
        <w:rPr>
          <w:sz w:val="24"/>
          <w:szCs w:val="24"/>
        </w:rPr>
      </w:pPr>
    </w:p>
    <w:p w:rsidR="00BE066D" w:rsidRPr="0018583C" w:rsidRDefault="00BE066D" w:rsidP="00BE066D">
      <w:pPr>
        <w:jc w:val="both"/>
        <w:rPr>
          <w:sz w:val="24"/>
          <w:szCs w:val="24"/>
        </w:rPr>
      </w:pPr>
      <w:r w:rsidRPr="0018583C">
        <w:rPr>
          <w:sz w:val="24"/>
          <w:szCs w:val="24"/>
        </w:rPr>
        <w:t xml:space="preserve">Zatwierdzenie kosztów Zarządu za rok 2018 następuje na mocy uchwały Rady Nadzorczej nr 17/2019 z dnia 11.03.2019 roku podjętej w głosowaniu jawnym jednogłośnie </w:t>
      </w:r>
    </w:p>
    <w:p w:rsidR="001C7A16" w:rsidRPr="0018583C" w:rsidRDefault="00BE066D" w:rsidP="001C7A16">
      <w:pPr>
        <w:jc w:val="both"/>
        <w:rPr>
          <w:sz w:val="24"/>
          <w:szCs w:val="24"/>
        </w:rPr>
      </w:pPr>
      <w:r w:rsidRPr="0018583C">
        <w:rPr>
          <w:sz w:val="24"/>
          <w:szCs w:val="24"/>
        </w:rPr>
        <w:t xml:space="preserve">Do podjętej uchwały i sporządzonego rozliczenia uwag nie wniesiono. </w:t>
      </w:r>
      <w:r w:rsidR="001C7A16" w:rsidRPr="0018583C">
        <w:rPr>
          <w:sz w:val="24"/>
          <w:szCs w:val="24"/>
        </w:rPr>
        <w:t xml:space="preserve"> </w:t>
      </w:r>
    </w:p>
    <w:p w:rsidR="001C7A16" w:rsidRPr="0018583C" w:rsidRDefault="001C7A16" w:rsidP="001D6A0F">
      <w:pPr>
        <w:rPr>
          <w:sz w:val="24"/>
          <w:szCs w:val="24"/>
        </w:rPr>
      </w:pPr>
    </w:p>
    <w:p w:rsidR="001D6A0F" w:rsidRPr="0018583C" w:rsidRDefault="00472B2B" w:rsidP="00821D82">
      <w:pPr>
        <w:pStyle w:val="Akapitzlist"/>
        <w:numPr>
          <w:ilvl w:val="0"/>
          <w:numId w:val="12"/>
        </w:numPr>
        <w:rPr>
          <w:sz w:val="24"/>
          <w:szCs w:val="24"/>
        </w:rPr>
      </w:pPr>
      <w:r w:rsidRPr="0018583C">
        <w:rPr>
          <w:sz w:val="24"/>
          <w:szCs w:val="24"/>
        </w:rPr>
        <w:t>Rok 2019</w:t>
      </w:r>
    </w:p>
    <w:p w:rsidR="001D6A0F" w:rsidRPr="0018583C" w:rsidRDefault="001D6A0F" w:rsidP="001D6A0F">
      <w:pPr>
        <w:rPr>
          <w:sz w:val="24"/>
          <w:szCs w:val="24"/>
        </w:rPr>
      </w:pPr>
    </w:p>
    <w:tbl>
      <w:tblPr>
        <w:tblStyle w:val="Tabela-Siatka"/>
        <w:tblW w:w="0" w:type="auto"/>
        <w:tblLook w:val="04A0"/>
      </w:tblPr>
      <w:tblGrid>
        <w:gridCol w:w="5592"/>
        <w:gridCol w:w="1837"/>
        <w:gridCol w:w="1859"/>
      </w:tblGrid>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Wyszczególnienie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Plan w zł .</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Wykonanie w zł.</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materiałów biurowych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3 000,00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3 214,58</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środków czystości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2 500,00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2 536,73</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artykułów spożywczych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700,00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700,00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narzędzi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721BCC">
            <w:pPr>
              <w:rPr>
                <w:sz w:val="24"/>
                <w:szCs w:val="24"/>
                <w:lang w:eastAsia="en-US"/>
              </w:rPr>
            </w:pPr>
            <w:r w:rsidRPr="0018583C">
              <w:rPr>
                <w:sz w:val="24"/>
                <w:szCs w:val="24"/>
                <w:lang w:eastAsia="en-US"/>
              </w:rPr>
              <w:t>2 000,00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1 500,00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Druk biuletynu, książeczki czynszowe</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3 000,00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2 583,00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Darowizny</w:t>
            </w:r>
            <w:r w:rsidR="00433CC3" w:rsidRPr="0018583C">
              <w:rPr>
                <w:sz w:val="24"/>
                <w:szCs w:val="24"/>
                <w:lang w:eastAsia="en-US"/>
              </w:rPr>
              <w:t>, obchody jubileuszu SM</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721BCC">
            <w:pPr>
              <w:rPr>
                <w:sz w:val="24"/>
                <w:szCs w:val="24"/>
                <w:lang w:eastAsia="en-US"/>
              </w:rPr>
            </w:pPr>
            <w:r w:rsidRPr="0018583C">
              <w:rPr>
                <w:sz w:val="24"/>
                <w:szCs w:val="24"/>
                <w:lang w:eastAsia="en-US"/>
              </w:rPr>
              <w:t>7 000,00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6 296,67</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Zimna woda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19</w:t>
            </w:r>
            <w:r w:rsidR="00721BCC"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20 547,51</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Wyrysy i wypisy map , uzgodnienia , wynajem sali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721BCC">
            <w:pPr>
              <w:rPr>
                <w:sz w:val="24"/>
                <w:szCs w:val="24"/>
                <w:lang w:eastAsia="en-US"/>
              </w:rPr>
            </w:pPr>
            <w:r w:rsidRPr="0018583C">
              <w:rPr>
                <w:sz w:val="24"/>
                <w:szCs w:val="24"/>
                <w:lang w:eastAsia="en-US"/>
              </w:rPr>
              <w:t>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450,00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Usługi informatyczne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3</w:t>
            </w:r>
            <w:r w:rsidR="00721BCC" w:rsidRPr="0018583C">
              <w:rPr>
                <w:sz w:val="24"/>
                <w:szCs w:val="24"/>
                <w:lang w:eastAsia="en-US"/>
              </w:rPr>
              <w:t>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247,97</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5D54A9">
            <w:pPr>
              <w:rPr>
                <w:sz w:val="24"/>
                <w:szCs w:val="24"/>
                <w:lang w:eastAsia="en-US"/>
              </w:rPr>
            </w:pPr>
            <w:r w:rsidRPr="0018583C">
              <w:rPr>
                <w:sz w:val="24"/>
                <w:szCs w:val="24"/>
                <w:lang w:eastAsia="en-US"/>
              </w:rPr>
              <w:t xml:space="preserve">Wynajem </w:t>
            </w:r>
            <w:r w:rsidR="009215D4" w:rsidRPr="0018583C">
              <w:rPr>
                <w:sz w:val="24"/>
                <w:szCs w:val="24"/>
                <w:lang w:eastAsia="en-US"/>
              </w:rPr>
              <w:t>S</w:t>
            </w:r>
            <w:r w:rsidRPr="0018583C">
              <w:rPr>
                <w:sz w:val="24"/>
                <w:szCs w:val="24"/>
                <w:lang w:eastAsia="en-US"/>
              </w:rPr>
              <w:t>ali</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150</w:t>
            </w:r>
            <w:r w:rsidR="00721BCC" w:rsidRPr="0018583C">
              <w:rPr>
                <w:sz w:val="24"/>
                <w:szCs w:val="24"/>
                <w:lang w:eastAsia="en-US"/>
              </w:rPr>
              <w:t>,00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150,00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Obce naprawy i konserwacje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27</w:t>
            </w:r>
            <w:r w:rsidR="00721BCC"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5D54A9" w:rsidRPr="0018583C" w:rsidRDefault="00034836">
            <w:pPr>
              <w:rPr>
                <w:sz w:val="24"/>
                <w:szCs w:val="24"/>
                <w:lang w:eastAsia="en-US"/>
              </w:rPr>
            </w:pPr>
            <w:r w:rsidRPr="0018583C">
              <w:rPr>
                <w:sz w:val="24"/>
                <w:szCs w:val="24"/>
                <w:lang w:eastAsia="en-US"/>
              </w:rPr>
              <w:t>28 314,33</w:t>
            </w:r>
          </w:p>
        </w:tc>
      </w:tr>
      <w:tr w:rsidR="005D54A9"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5D54A9" w:rsidRPr="0018583C" w:rsidRDefault="005D54A9">
            <w:pPr>
              <w:rPr>
                <w:sz w:val="24"/>
                <w:szCs w:val="24"/>
                <w:lang w:eastAsia="en-US"/>
              </w:rPr>
            </w:pPr>
            <w:r w:rsidRPr="0018583C">
              <w:rPr>
                <w:sz w:val="24"/>
                <w:szCs w:val="24"/>
                <w:lang w:eastAsia="en-US"/>
              </w:rPr>
              <w:t>Własne prace konserwacyjne</w:t>
            </w:r>
          </w:p>
        </w:tc>
        <w:tc>
          <w:tcPr>
            <w:tcW w:w="1837" w:type="dxa"/>
            <w:tcBorders>
              <w:top w:val="single" w:sz="4" w:space="0" w:color="auto"/>
              <w:left w:val="single" w:sz="4" w:space="0" w:color="auto"/>
              <w:bottom w:val="single" w:sz="4" w:space="0" w:color="auto"/>
              <w:right w:val="single" w:sz="4" w:space="0" w:color="auto"/>
            </w:tcBorders>
            <w:hideMark/>
          </w:tcPr>
          <w:p w:rsidR="005D54A9" w:rsidRPr="0018583C" w:rsidRDefault="00B9742D">
            <w:pPr>
              <w:rPr>
                <w:sz w:val="24"/>
                <w:szCs w:val="24"/>
                <w:lang w:eastAsia="en-US"/>
              </w:rPr>
            </w:pPr>
            <w:r w:rsidRPr="0018583C">
              <w:rPr>
                <w:sz w:val="24"/>
                <w:szCs w:val="24"/>
                <w:lang w:eastAsia="en-US"/>
              </w:rPr>
              <w:t>23</w:t>
            </w:r>
            <w:r w:rsidR="00721BCC"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5D54A9" w:rsidRPr="0018583C" w:rsidRDefault="00034836">
            <w:pPr>
              <w:rPr>
                <w:sz w:val="24"/>
                <w:szCs w:val="24"/>
                <w:lang w:eastAsia="en-US"/>
              </w:rPr>
            </w:pPr>
            <w:r w:rsidRPr="0018583C">
              <w:rPr>
                <w:sz w:val="24"/>
                <w:szCs w:val="24"/>
                <w:lang w:eastAsia="en-US"/>
              </w:rPr>
              <w:t>24 773,86</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Sprzątanie terenu + wynajem kontenerów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87</w:t>
            </w:r>
            <w:r w:rsidR="00721BCC"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88 017,52</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Prowizje bankowe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 xml:space="preserve">5 </w:t>
            </w:r>
            <w:r w:rsidR="00721BCC" w:rsidRPr="0018583C">
              <w:rPr>
                <w:sz w:val="24"/>
                <w:szCs w:val="24"/>
                <w:lang w:eastAsia="en-US"/>
              </w:rPr>
              <w:t>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4 760,67</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Usługi pocztowe i telekomunikacyjne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4 5</w:t>
            </w:r>
            <w:r w:rsidR="00721BCC" w:rsidRPr="0018583C">
              <w:rPr>
                <w:sz w:val="24"/>
                <w:szCs w:val="24"/>
                <w:lang w:eastAsia="en-US"/>
              </w:rPr>
              <w:t>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4 240,71</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Usługi księgowe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721BCC">
            <w:pPr>
              <w:rPr>
                <w:sz w:val="24"/>
                <w:szCs w:val="24"/>
                <w:lang w:eastAsia="en-US"/>
              </w:rPr>
            </w:pPr>
            <w:r w:rsidRPr="0018583C">
              <w:rPr>
                <w:sz w:val="24"/>
                <w:szCs w:val="24"/>
                <w:lang w:eastAsia="en-US"/>
              </w:rPr>
              <w:t>106 300,00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106 272,00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E922B5">
            <w:pPr>
              <w:rPr>
                <w:sz w:val="24"/>
                <w:szCs w:val="24"/>
                <w:lang w:eastAsia="en-US"/>
              </w:rPr>
            </w:pPr>
            <w:r w:rsidRPr="0018583C">
              <w:rPr>
                <w:sz w:val="24"/>
                <w:szCs w:val="24"/>
                <w:lang w:eastAsia="en-US"/>
              </w:rPr>
              <w:t>P</w:t>
            </w:r>
            <w:r w:rsidR="005D54A9" w:rsidRPr="0018583C">
              <w:rPr>
                <w:sz w:val="24"/>
                <w:szCs w:val="24"/>
                <w:lang w:eastAsia="en-US"/>
              </w:rPr>
              <w:t>remie</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33</w:t>
            </w:r>
            <w:r w:rsidR="00721BCC" w:rsidRPr="0018583C">
              <w:rPr>
                <w:sz w:val="24"/>
                <w:szCs w:val="24"/>
                <w:lang w:eastAsia="en-US"/>
              </w:rPr>
              <w:t> 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28 160,00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Obowiązkowe przeglądy i pomiary</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721BCC">
            <w:pPr>
              <w:rPr>
                <w:sz w:val="24"/>
                <w:szCs w:val="24"/>
                <w:lang w:eastAsia="en-US"/>
              </w:rPr>
            </w:pPr>
            <w:r w:rsidRPr="0018583C">
              <w:rPr>
                <w:sz w:val="24"/>
                <w:szCs w:val="24"/>
                <w:lang w:eastAsia="en-US"/>
              </w:rPr>
              <w:t>20 000,00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22 522,02</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lastRenderedPageBreak/>
              <w:t xml:space="preserve">Dezynsekcja i deratyzacja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721BCC">
            <w:pPr>
              <w:rPr>
                <w:sz w:val="24"/>
                <w:szCs w:val="24"/>
                <w:lang w:eastAsia="en-US"/>
              </w:rPr>
            </w:pPr>
            <w:r w:rsidRPr="0018583C">
              <w:rPr>
                <w:sz w:val="24"/>
                <w:szCs w:val="24"/>
                <w:lang w:eastAsia="en-US"/>
              </w:rPr>
              <w:t>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416,40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Wynagrodzenie Zarządu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721BCC">
            <w:pPr>
              <w:rPr>
                <w:sz w:val="24"/>
                <w:szCs w:val="24"/>
                <w:lang w:eastAsia="en-US"/>
              </w:rPr>
            </w:pPr>
            <w:r w:rsidRPr="0018583C">
              <w:rPr>
                <w:sz w:val="24"/>
                <w:szCs w:val="24"/>
                <w:lang w:eastAsia="en-US"/>
              </w:rPr>
              <w:t>100 0000,00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99 260,00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Wynagrodzenie Administracji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60</w:t>
            </w:r>
            <w:r w:rsidR="00721BCC"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63 030,63</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Wynag</w:t>
            </w:r>
            <w:r w:rsidR="005D54A9" w:rsidRPr="0018583C">
              <w:rPr>
                <w:sz w:val="24"/>
                <w:szCs w:val="24"/>
                <w:lang w:eastAsia="en-US"/>
              </w:rPr>
              <w:t>rodzenie Grupy Konserwatorów ( 3</w:t>
            </w:r>
            <w:r w:rsidRPr="0018583C">
              <w:rPr>
                <w:sz w:val="24"/>
                <w:szCs w:val="24"/>
                <w:lang w:eastAsia="en-US"/>
              </w:rPr>
              <w:t xml:space="preserve">/12 kosztów )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85</w:t>
            </w:r>
            <w:r w:rsidR="00721BCC"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86 802,31</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Umowy zlecenia i umowy o dzieło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7</w:t>
            </w:r>
            <w:r w:rsidR="00721BCC"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5 841,00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Wynagrodzenia Rady Nadzorczej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39</w:t>
            </w:r>
            <w:r w:rsidR="00721BCC"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40 275,00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Składki ZUS</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47 35</w:t>
            </w:r>
            <w:r w:rsidR="00721BCC" w:rsidRPr="0018583C">
              <w:rPr>
                <w:sz w:val="24"/>
                <w:szCs w:val="24"/>
                <w:lang w:eastAsia="en-US"/>
              </w:rPr>
              <w:t>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46 208,33</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Odzież ochronna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5 50</w:t>
            </w:r>
            <w:r w:rsidR="00721BCC" w:rsidRPr="0018583C">
              <w:rPr>
                <w:sz w:val="24"/>
                <w:szCs w:val="24"/>
                <w:lang w:eastAsia="en-US"/>
              </w:rPr>
              <w:t>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3 264,85</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Szkolenia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70</w:t>
            </w:r>
            <w:r w:rsidR="00721BCC" w:rsidRPr="0018583C">
              <w:rPr>
                <w:sz w:val="24"/>
                <w:szCs w:val="24"/>
                <w:lang w:eastAsia="en-US"/>
              </w:rPr>
              <w:t>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615,00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Badania okresowe pracowników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1 800</w:t>
            </w:r>
            <w:r w:rsidR="00721BCC" w:rsidRPr="0018583C">
              <w:rPr>
                <w:sz w:val="24"/>
                <w:szCs w:val="24"/>
                <w:lang w:eastAsia="en-US"/>
              </w:rPr>
              <w:t>,00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1 760,00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Świadczenia urlopowe</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8</w:t>
            </w:r>
            <w:r w:rsidR="00721BCC"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4 097,67</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Opłaty sądowe i skarbowe</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47</w:t>
            </w:r>
            <w:r w:rsidR="00721BCC" w:rsidRPr="0018583C">
              <w:rPr>
                <w:sz w:val="24"/>
                <w:szCs w:val="24"/>
                <w:lang w:eastAsia="en-US"/>
              </w:rPr>
              <w:t>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240,00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Podatek rolny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2</w:t>
            </w:r>
            <w:r w:rsidR="00721BCC" w:rsidRPr="0018583C">
              <w:rPr>
                <w:sz w:val="24"/>
                <w:szCs w:val="24"/>
                <w:lang w:eastAsia="en-US"/>
              </w:rPr>
              <w:t>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200,00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Delegacje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40116A">
            <w:pPr>
              <w:rPr>
                <w:sz w:val="24"/>
                <w:szCs w:val="24"/>
                <w:lang w:eastAsia="en-US"/>
              </w:rPr>
            </w:pPr>
            <w:r w:rsidRPr="0018583C">
              <w:rPr>
                <w:sz w:val="24"/>
                <w:szCs w:val="24"/>
                <w:lang w:eastAsia="en-US"/>
              </w:rPr>
              <w:t>1</w:t>
            </w:r>
            <w:r w:rsidR="00B9742D" w:rsidRPr="0018583C">
              <w:rPr>
                <w:sz w:val="24"/>
                <w:szCs w:val="24"/>
                <w:lang w:eastAsia="en-US"/>
              </w:rPr>
              <w:t> </w:t>
            </w:r>
            <w:r w:rsidRPr="0018583C">
              <w:rPr>
                <w:sz w:val="24"/>
                <w:szCs w:val="24"/>
                <w:lang w:eastAsia="en-US"/>
              </w:rPr>
              <w:t>500</w:t>
            </w:r>
            <w:r w:rsidR="00B9742D" w:rsidRPr="0018583C">
              <w:rPr>
                <w:sz w:val="24"/>
                <w:szCs w:val="24"/>
                <w:lang w:eastAsia="en-US"/>
              </w:rPr>
              <w:t>,00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1 601,43</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Ubezpieczenia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30</w:t>
            </w:r>
            <w:r w:rsidR="0040116A"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29 975,00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Energia elektryczna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40116A">
            <w:pPr>
              <w:rPr>
                <w:sz w:val="24"/>
                <w:szCs w:val="24"/>
                <w:lang w:eastAsia="en-US"/>
              </w:rPr>
            </w:pPr>
            <w:r w:rsidRPr="0018583C">
              <w:rPr>
                <w:sz w:val="24"/>
                <w:szCs w:val="24"/>
                <w:lang w:eastAsia="en-US"/>
              </w:rPr>
              <w:t>23 000,00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25 424,53</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40116A">
            <w:pPr>
              <w:rPr>
                <w:sz w:val="24"/>
                <w:szCs w:val="24"/>
                <w:lang w:eastAsia="en-US"/>
              </w:rPr>
            </w:pPr>
            <w:r w:rsidRPr="0018583C">
              <w:rPr>
                <w:sz w:val="24"/>
                <w:szCs w:val="24"/>
                <w:lang w:eastAsia="en-US"/>
              </w:rPr>
              <w:t xml:space="preserve">Razem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754</w:t>
            </w:r>
            <w:r w:rsidR="0040116A" w:rsidRPr="0018583C">
              <w:rPr>
                <w:sz w:val="24"/>
                <w:szCs w:val="24"/>
                <w:lang w:eastAsia="en-US"/>
              </w:rPr>
              <w:t> 470,00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754 299,72</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40116A">
            <w:pPr>
              <w:rPr>
                <w:sz w:val="24"/>
                <w:szCs w:val="24"/>
                <w:lang w:eastAsia="en-US"/>
              </w:rPr>
            </w:pPr>
            <w:r w:rsidRPr="0018583C">
              <w:rPr>
                <w:sz w:val="24"/>
                <w:szCs w:val="24"/>
                <w:lang w:eastAsia="en-US"/>
              </w:rPr>
              <w:t>Podatek od nieruchomości</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B9742D">
            <w:pPr>
              <w:rPr>
                <w:sz w:val="24"/>
                <w:szCs w:val="24"/>
                <w:lang w:eastAsia="en-US"/>
              </w:rPr>
            </w:pPr>
            <w:r w:rsidRPr="0018583C">
              <w:rPr>
                <w:sz w:val="24"/>
                <w:szCs w:val="24"/>
                <w:lang w:eastAsia="en-US"/>
              </w:rPr>
              <w:t>28</w:t>
            </w:r>
            <w:r w:rsidR="00EF57F7" w:rsidRPr="0018583C">
              <w:rPr>
                <w:sz w:val="24"/>
                <w:szCs w:val="24"/>
                <w:lang w:eastAsia="en-US"/>
              </w:rPr>
              <w:t>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27 982,00</w:t>
            </w:r>
          </w:p>
        </w:tc>
      </w:tr>
      <w:tr w:rsidR="001D6A0F" w:rsidRPr="0018583C" w:rsidTr="00EF57F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EF57F7">
            <w:pPr>
              <w:rPr>
                <w:sz w:val="24"/>
                <w:szCs w:val="24"/>
                <w:lang w:eastAsia="en-US"/>
              </w:rPr>
            </w:pPr>
            <w:r w:rsidRPr="0018583C">
              <w:rPr>
                <w:sz w:val="24"/>
                <w:szCs w:val="24"/>
                <w:lang w:eastAsia="en-US"/>
              </w:rPr>
              <w:t>RAZEM</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EF57F7">
            <w:pPr>
              <w:rPr>
                <w:sz w:val="24"/>
                <w:szCs w:val="24"/>
                <w:lang w:eastAsia="en-US"/>
              </w:rPr>
            </w:pPr>
            <w:r w:rsidRPr="0018583C">
              <w:rPr>
                <w:sz w:val="24"/>
                <w:szCs w:val="24"/>
                <w:lang w:eastAsia="en-US"/>
              </w:rPr>
              <w:t>782 470,00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034836">
            <w:pPr>
              <w:rPr>
                <w:sz w:val="24"/>
                <w:szCs w:val="24"/>
                <w:lang w:eastAsia="en-US"/>
              </w:rPr>
            </w:pPr>
            <w:r w:rsidRPr="0018583C">
              <w:rPr>
                <w:sz w:val="24"/>
                <w:szCs w:val="24"/>
                <w:lang w:eastAsia="en-US"/>
              </w:rPr>
              <w:t>782 281,72</w:t>
            </w:r>
          </w:p>
        </w:tc>
      </w:tr>
    </w:tbl>
    <w:p w:rsidR="001D6A0F" w:rsidRPr="0018583C" w:rsidRDefault="001D6A0F" w:rsidP="001D6A0F">
      <w:pPr>
        <w:rPr>
          <w:sz w:val="24"/>
          <w:szCs w:val="24"/>
        </w:rPr>
      </w:pPr>
    </w:p>
    <w:p w:rsidR="00215475" w:rsidRPr="0018583C" w:rsidRDefault="006F15CF" w:rsidP="00215475">
      <w:pPr>
        <w:jc w:val="both"/>
        <w:rPr>
          <w:sz w:val="24"/>
          <w:szCs w:val="24"/>
        </w:rPr>
      </w:pPr>
      <w:r w:rsidRPr="0018583C">
        <w:rPr>
          <w:sz w:val="24"/>
          <w:szCs w:val="24"/>
        </w:rPr>
        <w:t xml:space="preserve"> </w:t>
      </w:r>
      <w:r w:rsidR="00215475" w:rsidRPr="0018583C">
        <w:rPr>
          <w:sz w:val="24"/>
          <w:szCs w:val="24"/>
        </w:rPr>
        <w:t xml:space="preserve">Zatwierdzenie kosztów Zarządu za rok 2019 następuje na mocy uchwały Rady Nadzorczej nr 9/202- z dnia 26.05.2020 roku podjętej w głosowaniu jawnym jednogłośnie </w:t>
      </w:r>
    </w:p>
    <w:p w:rsidR="00CB65C3" w:rsidRPr="0018583C" w:rsidRDefault="00215475" w:rsidP="00472B2B">
      <w:pPr>
        <w:jc w:val="both"/>
        <w:rPr>
          <w:sz w:val="24"/>
          <w:szCs w:val="24"/>
        </w:rPr>
      </w:pPr>
      <w:r w:rsidRPr="0018583C">
        <w:rPr>
          <w:sz w:val="24"/>
          <w:szCs w:val="24"/>
        </w:rPr>
        <w:t xml:space="preserve">Do podjętej uchwały i sporządzonego rozliczenia uwag nie wniesiono. </w:t>
      </w:r>
    </w:p>
    <w:p w:rsidR="00CB65C3" w:rsidRPr="0018583C" w:rsidRDefault="00CB65C3" w:rsidP="00472B2B">
      <w:pPr>
        <w:jc w:val="both"/>
        <w:rPr>
          <w:sz w:val="24"/>
          <w:szCs w:val="24"/>
        </w:rPr>
      </w:pPr>
    </w:p>
    <w:p w:rsidR="001D6A0F" w:rsidRPr="0018583C" w:rsidRDefault="00866461" w:rsidP="00821D82">
      <w:pPr>
        <w:pStyle w:val="Akapitzlist"/>
        <w:numPr>
          <w:ilvl w:val="0"/>
          <w:numId w:val="12"/>
        </w:numPr>
        <w:rPr>
          <w:sz w:val="24"/>
          <w:szCs w:val="24"/>
        </w:rPr>
      </w:pPr>
      <w:r w:rsidRPr="0018583C">
        <w:rPr>
          <w:sz w:val="24"/>
          <w:szCs w:val="24"/>
        </w:rPr>
        <w:t>Rok 20</w:t>
      </w:r>
      <w:r w:rsidR="00472B2B" w:rsidRPr="0018583C">
        <w:rPr>
          <w:sz w:val="24"/>
          <w:szCs w:val="24"/>
        </w:rPr>
        <w:t>20</w:t>
      </w:r>
    </w:p>
    <w:p w:rsidR="001D6A0F" w:rsidRPr="0018583C" w:rsidRDefault="001D6A0F" w:rsidP="001D6A0F">
      <w:pPr>
        <w:rPr>
          <w:sz w:val="24"/>
          <w:szCs w:val="24"/>
        </w:rPr>
      </w:pPr>
    </w:p>
    <w:tbl>
      <w:tblPr>
        <w:tblStyle w:val="Tabela-Siatka"/>
        <w:tblW w:w="0" w:type="auto"/>
        <w:tblLook w:val="04A0"/>
      </w:tblPr>
      <w:tblGrid>
        <w:gridCol w:w="5592"/>
        <w:gridCol w:w="1837"/>
        <w:gridCol w:w="1859"/>
      </w:tblGrid>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Wyszczególnienie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Plan w zł .</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Wykonanie w zł.</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materiałów biurowych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3 500,00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3 599,03</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środków czystości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8 447,00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EF2E3D">
            <w:pPr>
              <w:rPr>
                <w:sz w:val="24"/>
                <w:szCs w:val="24"/>
                <w:lang w:eastAsia="en-US"/>
              </w:rPr>
            </w:pPr>
            <w:r w:rsidRPr="0018583C">
              <w:rPr>
                <w:sz w:val="24"/>
                <w:szCs w:val="24"/>
                <w:lang w:eastAsia="en-US"/>
              </w:rPr>
              <w:t>0,00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artykułów spożywczych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800,00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719,08</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Zakup narzędzi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8 793,00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8 791,92</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Druk biuletynu, kartki świąteczne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2 005,00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1 845,00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Darowizny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5 300,00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5 299,40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Zimna woda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21 000,00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21 424,60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Wyrysy i wypisy map , uzgodnienia , wynajem sali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100,00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Usługi informatyczne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3 323,00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4 822,97</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Wynajem sali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0,00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Obce naprawy i konserwacje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73 080,00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74 992,06</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Własne prace konserwatorskie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23 000,00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24 534,33</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Sprzątanie terenu + wynajem kontenerów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18 600,00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18 694,29</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Prowizje bankowe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4 000,00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3 892,10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Usługi pocztowe i telekomunikacyjne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5 000,00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5 507,03</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Usługi księgowe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106 272,00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106 272,00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Obowiązkowe przeglądy i pomiary</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19 050,00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20 880,60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Dezynsekcja i deratyzacja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600,00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424,66</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Wynagrodzenie Zarządu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110 000,00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107 695,00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Wynagrodzenie Administracji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70 000,00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70 970,84</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Premie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36 000,00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28 540,00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lastRenderedPageBreak/>
              <w:t xml:space="preserve">Wynagrodzenie Grupy Konserwatorów ( 4/12 kosztów )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83 000,00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70 721,91</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Umowy zlecenia i umowy o dzieło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5 860,00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7 080,00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Wynagrodzenia Rady Nadzorczej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46 170,00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46 275,00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Składki ZUS</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47 000,00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51 794,77</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Odzież ochronna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2 550,00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1 661,94</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Szkolenia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1 180,00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1 090,00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Badania okresowe pracowników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0,00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Świadczenia urlopowe</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10 400,00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8 101,36</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Opłaty sądowe i skarbowe</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500,00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146,00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Podatek rolny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1 070,00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622,00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Delegacje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1 300,00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1 178,36</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Ubezpieczenia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31 100,00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1B7BE4">
            <w:pPr>
              <w:rPr>
                <w:sz w:val="24"/>
                <w:szCs w:val="24"/>
                <w:lang w:eastAsia="en-US"/>
              </w:rPr>
            </w:pPr>
            <w:r w:rsidRPr="0018583C">
              <w:rPr>
                <w:sz w:val="24"/>
                <w:szCs w:val="24"/>
                <w:lang w:eastAsia="en-US"/>
              </w:rPr>
              <w:t>31 214,00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Energia elektryczna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9 000,00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EF2E3D">
            <w:pPr>
              <w:rPr>
                <w:sz w:val="24"/>
                <w:szCs w:val="24"/>
                <w:lang w:eastAsia="en-US"/>
              </w:rPr>
            </w:pPr>
            <w:r w:rsidRPr="0018583C">
              <w:rPr>
                <w:sz w:val="24"/>
                <w:szCs w:val="24"/>
                <w:lang w:eastAsia="en-US"/>
              </w:rPr>
              <w:t>20 667,78</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Razem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758 400,00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EF2E3D">
            <w:pPr>
              <w:rPr>
                <w:sz w:val="24"/>
                <w:szCs w:val="24"/>
                <w:lang w:eastAsia="en-US"/>
              </w:rPr>
            </w:pPr>
            <w:r w:rsidRPr="0018583C">
              <w:rPr>
                <w:sz w:val="24"/>
                <w:szCs w:val="24"/>
                <w:lang w:eastAsia="en-US"/>
              </w:rPr>
              <w:t>758 245,40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Podatek od nieruchomości i wieczyste użytkowanie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24 000,00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EF2E3D">
            <w:pPr>
              <w:rPr>
                <w:sz w:val="24"/>
                <w:szCs w:val="24"/>
                <w:lang w:eastAsia="en-US"/>
              </w:rPr>
            </w:pPr>
            <w:r w:rsidRPr="0018583C">
              <w:rPr>
                <w:sz w:val="24"/>
                <w:szCs w:val="24"/>
                <w:lang w:eastAsia="en-US"/>
              </w:rPr>
              <w:t>24 151,00</w:t>
            </w:r>
          </w:p>
        </w:tc>
      </w:tr>
      <w:tr w:rsidR="001D6A0F" w:rsidRPr="0018583C" w:rsidTr="004A6037">
        <w:tc>
          <w:tcPr>
            <w:tcW w:w="5592" w:type="dxa"/>
            <w:tcBorders>
              <w:top w:val="single" w:sz="4" w:space="0" w:color="auto"/>
              <w:left w:val="single" w:sz="4" w:space="0" w:color="auto"/>
              <w:bottom w:val="single" w:sz="4" w:space="0" w:color="auto"/>
              <w:right w:val="single" w:sz="4" w:space="0" w:color="auto"/>
            </w:tcBorders>
            <w:hideMark/>
          </w:tcPr>
          <w:p w:rsidR="001D6A0F" w:rsidRPr="0018583C" w:rsidRDefault="001D6A0F">
            <w:pPr>
              <w:rPr>
                <w:sz w:val="24"/>
                <w:szCs w:val="24"/>
                <w:lang w:eastAsia="en-US"/>
              </w:rPr>
            </w:pPr>
            <w:r w:rsidRPr="0018583C">
              <w:rPr>
                <w:sz w:val="24"/>
                <w:szCs w:val="24"/>
                <w:lang w:eastAsia="en-US"/>
              </w:rPr>
              <w:t xml:space="preserve">Ogółem </w:t>
            </w:r>
          </w:p>
        </w:tc>
        <w:tc>
          <w:tcPr>
            <w:tcW w:w="1837" w:type="dxa"/>
            <w:tcBorders>
              <w:top w:val="single" w:sz="4" w:space="0" w:color="auto"/>
              <w:left w:val="single" w:sz="4" w:space="0" w:color="auto"/>
              <w:bottom w:val="single" w:sz="4" w:space="0" w:color="auto"/>
              <w:right w:val="single" w:sz="4" w:space="0" w:color="auto"/>
            </w:tcBorders>
            <w:hideMark/>
          </w:tcPr>
          <w:p w:rsidR="001D6A0F" w:rsidRPr="0018583C" w:rsidRDefault="003E3FDB">
            <w:pPr>
              <w:rPr>
                <w:sz w:val="24"/>
                <w:szCs w:val="24"/>
                <w:lang w:eastAsia="en-US"/>
              </w:rPr>
            </w:pPr>
            <w:r w:rsidRPr="0018583C">
              <w:rPr>
                <w:sz w:val="24"/>
                <w:szCs w:val="24"/>
                <w:lang w:eastAsia="en-US"/>
              </w:rPr>
              <w:t>782 400,00</w:t>
            </w:r>
          </w:p>
        </w:tc>
        <w:tc>
          <w:tcPr>
            <w:tcW w:w="1859" w:type="dxa"/>
            <w:tcBorders>
              <w:top w:val="single" w:sz="4" w:space="0" w:color="auto"/>
              <w:left w:val="single" w:sz="4" w:space="0" w:color="auto"/>
              <w:bottom w:val="single" w:sz="4" w:space="0" w:color="auto"/>
              <w:right w:val="single" w:sz="4" w:space="0" w:color="auto"/>
            </w:tcBorders>
            <w:hideMark/>
          </w:tcPr>
          <w:p w:rsidR="001D6A0F" w:rsidRPr="0018583C" w:rsidRDefault="00EF2E3D">
            <w:pPr>
              <w:rPr>
                <w:sz w:val="24"/>
                <w:szCs w:val="24"/>
                <w:lang w:eastAsia="en-US"/>
              </w:rPr>
            </w:pPr>
            <w:r w:rsidRPr="0018583C">
              <w:rPr>
                <w:sz w:val="24"/>
                <w:szCs w:val="24"/>
                <w:lang w:eastAsia="en-US"/>
              </w:rPr>
              <w:t>782 396,40</w:t>
            </w:r>
          </w:p>
        </w:tc>
      </w:tr>
    </w:tbl>
    <w:p w:rsidR="001D6A0F" w:rsidRPr="0018583C" w:rsidRDefault="001D6A0F" w:rsidP="001D6A0F">
      <w:pPr>
        <w:rPr>
          <w:sz w:val="24"/>
          <w:szCs w:val="24"/>
        </w:rPr>
      </w:pPr>
    </w:p>
    <w:p w:rsidR="007E5068" w:rsidRPr="0018583C" w:rsidRDefault="007E5068" w:rsidP="007E5068">
      <w:pPr>
        <w:jc w:val="both"/>
        <w:rPr>
          <w:sz w:val="24"/>
          <w:szCs w:val="24"/>
        </w:rPr>
      </w:pPr>
      <w:r w:rsidRPr="0018583C">
        <w:rPr>
          <w:sz w:val="24"/>
          <w:szCs w:val="24"/>
        </w:rPr>
        <w:t>Zatwierdzenie kosztów Zarząd</w:t>
      </w:r>
      <w:r w:rsidR="00EF2E3D" w:rsidRPr="0018583C">
        <w:rPr>
          <w:sz w:val="24"/>
          <w:szCs w:val="24"/>
        </w:rPr>
        <w:t>u za rok 2020</w:t>
      </w:r>
      <w:r w:rsidRPr="0018583C">
        <w:rPr>
          <w:sz w:val="24"/>
          <w:szCs w:val="24"/>
        </w:rPr>
        <w:t xml:space="preserve"> następuje na mo</w:t>
      </w:r>
      <w:r w:rsidR="00EF2E3D" w:rsidRPr="0018583C">
        <w:rPr>
          <w:sz w:val="24"/>
          <w:szCs w:val="24"/>
        </w:rPr>
        <w:t>cy uchwały Rady Nadzorczej nr 3/2021 z dnia 19.05.2021</w:t>
      </w:r>
      <w:r w:rsidRPr="0018583C">
        <w:rPr>
          <w:sz w:val="24"/>
          <w:szCs w:val="24"/>
        </w:rPr>
        <w:t xml:space="preserve"> roku podjętej w głosowaniu jawnym jednogłośnie </w:t>
      </w:r>
    </w:p>
    <w:p w:rsidR="007E5068" w:rsidRPr="0018583C" w:rsidRDefault="007E5068" w:rsidP="007E5068">
      <w:pPr>
        <w:jc w:val="both"/>
        <w:rPr>
          <w:sz w:val="24"/>
          <w:szCs w:val="24"/>
        </w:rPr>
      </w:pPr>
      <w:r w:rsidRPr="0018583C">
        <w:rPr>
          <w:sz w:val="24"/>
          <w:szCs w:val="24"/>
        </w:rPr>
        <w:t xml:space="preserve">Do podjętej uchwały i sporządzonego rozliczenia uwag nie wniesiono. </w:t>
      </w:r>
    </w:p>
    <w:p w:rsidR="002B07D7" w:rsidRPr="0018583C" w:rsidRDefault="002B07D7" w:rsidP="001D6A0F">
      <w:pPr>
        <w:rPr>
          <w:sz w:val="24"/>
          <w:szCs w:val="24"/>
        </w:rPr>
      </w:pPr>
    </w:p>
    <w:p w:rsidR="001D6A0F" w:rsidRPr="0018583C" w:rsidRDefault="00CB65C3" w:rsidP="001D6A0F">
      <w:pPr>
        <w:rPr>
          <w:b/>
          <w:sz w:val="24"/>
          <w:szCs w:val="24"/>
        </w:rPr>
      </w:pPr>
      <w:r w:rsidRPr="0018583C">
        <w:rPr>
          <w:b/>
          <w:sz w:val="24"/>
          <w:szCs w:val="24"/>
        </w:rPr>
        <w:t>6.6</w:t>
      </w:r>
      <w:r w:rsidR="001D6A0F" w:rsidRPr="0018583C">
        <w:rPr>
          <w:b/>
          <w:sz w:val="24"/>
          <w:szCs w:val="24"/>
        </w:rPr>
        <w:t>. Obsługa spłaty kredytów mieszkaniowych</w:t>
      </w:r>
    </w:p>
    <w:p w:rsidR="001D6A0F" w:rsidRPr="0018583C" w:rsidRDefault="001D6A0F" w:rsidP="001D6A0F">
      <w:pPr>
        <w:jc w:val="both"/>
        <w:rPr>
          <w:sz w:val="24"/>
          <w:szCs w:val="24"/>
        </w:rPr>
      </w:pPr>
    </w:p>
    <w:p w:rsidR="00357B92" w:rsidRPr="0018583C" w:rsidRDefault="001D6A0F" w:rsidP="001D6A0F">
      <w:pPr>
        <w:spacing w:line="276" w:lineRule="auto"/>
        <w:jc w:val="both"/>
        <w:rPr>
          <w:sz w:val="24"/>
          <w:szCs w:val="24"/>
        </w:rPr>
      </w:pPr>
      <w:r w:rsidRPr="0018583C">
        <w:rPr>
          <w:sz w:val="24"/>
          <w:szCs w:val="24"/>
        </w:rPr>
        <w:t xml:space="preserve">Spółdzielnia w swoich zasobach </w:t>
      </w:r>
      <w:r w:rsidR="00357B92" w:rsidRPr="0018583C">
        <w:rPr>
          <w:sz w:val="24"/>
          <w:szCs w:val="24"/>
        </w:rPr>
        <w:t xml:space="preserve">na dzień 31.12.2020 </w:t>
      </w:r>
      <w:r w:rsidRPr="0018583C">
        <w:rPr>
          <w:sz w:val="24"/>
          <w:szCs w:val="24"/>
        </w:rPr>
        <w:t>posiada</w:t>
      </w:r>
      <w:r w:rsidR="00357B92" w:rsidRPr="0018583C">
        <w:rPr>
          <w:sz w:val="24"/>
          <w:szCs w:val="24"/>
        </w:rPr>
        <w:t xml:space="preserve">ła jedno mieszkanie obciążone zobowiązaniami kredytowymi w budynku przy ulicy Żeromskiego 5 na budowę których Spółdzielnia zaciągnęła w latach 1990 -1992 długoterminowe kredyty mieszkaniowe </w:t>
      </w:r>
    </w:p>
    <w:p w:rsidR="001D6A0F" w:rsidRPr="0018583C" w:rsidRDefault="00357B92" w:rsidP="001D6A0F">
      <w:pPr>
        <w:spacing w:line="276" w:lineRule="auto"/>
        <w:jc w:val="both"/>
        <w:rPr>
          <w:sz w:val="24"/>
          <w:szCs w:val="24"/>
        </w:rPr>
      </w:pPr>
      <w:r w:rsidRPr="0018583C">
        <w:rPr>
          <w:sz w:val="24"/>
          <w:szCs w:val="24"/>
        </w:rPr>
        <w:t xml:space="preserve">Spółdzielnia co kwartał spłaca ratę kapitałową , odsetki bankowe, odsetki budżetowe pomniejszone o kwartalne zawieszenia w spłacie rat kredytowych oraz nalicza waloryzację od odsetek budżetowych od pozostałego jednego mieszkania </w:t>
      </w:r>
      <w:r w:rsidR="00F13D9E">
        <w:rPr>
          <w:sz w:val="24"/>
          <w:szCs w:val="24"/>
        </w:rPr>
        <w:t>.</w:t>
      </w:r>
    </w:p>
    <w:p w:rsidR="001D6A0F" w:rsidRPr="0018583C" w:rsidRDefault="001D6A0F" w:rsidP="001D6A0F">
      <w:pPr>
        <w:spacing w:line="276" w:lineRule="auto"/>
        <w:rPr>
          <w:sz w:val="24"/>
          <w:szCs w:val="24"/>
        </w:rPr>
      </w:pPr>
    </w:p>
    <w:p w:rsidR="001D6A0F" w:rsidRPr="0018583C" w:rsidRDefault="001D6A0F" w:rsidP="001D6A0F">
      <w:pPr>
        <w:spacing w:line="276" w:lineRule="auto"/>
        <w:rPr>
          <w:sz w:val="24"/>
          <w:szCs w:val="24"/>
        </w:rPr>
      </w:pPr>
      <w:r w:rsidRPr="0018583C">
        <w:rPr>
          <w:sz w:val="24"/>
          <w:szCs w:val="24"/>
        </w:rPr>
        <w:t>Analiza obsługi kredytów mieszkaniowych zaciągniętych przez Spółdzielnię na spółdzielcze budownictwo mieszkaniowe :</w:t>
      </w:r>
    </w:p>
    <w:p w:rsidR="001D6A0F" w:rsidRPr="0018583C" w:rsidRDefault="001D6A0F" w:rsidP="001D6A0F">
      <w:pPr>
        <w:spacing w:line="276"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843"/>
        <w:gridCol w:w="1701"/>
        <w:gridCol w:w="1592"/>
      </w:tblGrid>
      <w:tr w:rsidR="001D6A0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spacing w:line="276" w:lineRule="auto"/>
              <w:jc w:val="both"/>
              <w:rPr>
                <w:sz w:val="24"/>
                <w:szCs w:val="24"/>
                <w:lang w:eastAsia="en-US"/>
              </w:rPr>
            </w:pPr>
            <w:r w:rsidRPr="0018583C">
              <w:rPr>
                <w:sz w:val="24"/>
                <w:szCs w:val="24"/>
                <w:lang w:eastAsia="en-US"/>
              </w:rPr>
              <w:t xml:space="preserve">Wyszczególnienie </w:t>
            </w:r>
          </w:p>
        </w:tc>
        <w:tc>
          <w:tcPr>
            <w:tcW w:w="18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spacing w:line="276" w:lineRule="auto"/>
              <w:jc w:val="both"/>
              <w:rPr>
                <w:sz w:val="24"/>
                <w:szCs w:val="24"/>
                <w:lang w:eastAsia="en-US"/>
              </w:rPr>
            </w:pPr>
            <w:r w:rsidRPr="0018583C">
              <w:rPr>
                <w:sz w:val="24"/>
                <w:szCs w:val="24"/>
                <w:lang w:eastAsia="en-US"/>
              </w:rPr>
              <w:t>Rok 201</w:t>
            </w:r>
            <w:r w:rsidR="00064D0F" w:rsidRPr="0018583C">
              <w:rPr>
                <w:sz w:val="24"/>
                <w:szCs w:val="24"/>
                <w:lang w:eastAsia="en-US"/>
              </w:rPr>
              <w:t>8</w:t>
            </w:r>
          </w:p>
        </w:tc>
        <w:tc>
          <w:tcPr>
            <w:tcW w:w="1701"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spacing w:line="276" w:lineRule="auto"/>
              <w:jc w:val="both"/>
              <w:rPr>
                <w:sz w:val="24"/>
                <w:szCs w:val="24"/>
                <w:lang w:eastAsia="en-US"/>
              </w:rPr>
            </w:pPr>
            <w:r w:rsidRPr="0018583C">
              <w:rPr>
                <w:sz w:val="24"/>
                <w:szCs w:val="24"/>
                <w:lang w:eastAsia="en-US"/>
              </w:rPr>
              <w:t>Rok 201</w:t>
            </w:r>
            <w:r w:rsidR="00064D0F" w:rsidRPr="0018583C">
              <w:rPr>
                <w:sz w:val="24"/>
                <w:szCs w:val="24"/>
                <w:lang w:eastAsia="en-US"/>
              </w:rPr>
              <w:t>9</w:t>
            </w:r>
          </w:p>
        </w:tc>
        <w:tc>
          <w:tcPr>
            <w:tcW w:w="1592"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spacing w:line="276" w:lineRule="auto"/>
              <w:jc w:val="both"/>
              <w:rPr>
                <w:sz w:val="24"/>
                <w:szCs w:val="24"/>
                <w:lang w:eastAsia="en-US"/>
              </w:rPr>
            </w:pPr>
            <w:r w:rsidRPr="0018583C">
              <w:rPr>
                <w:sz w:val="24"/>
                <w:szCs w:val="24"/>
                <w:lang w:eastAsia="en-US"/>
              </w:rPr>
              <w:t>Rok 20</w:t>
            </w:r>
            <w:r w:rsidR="00064D0F" w:rsidRPr="0018583C">
              <w:rPr>
                <w:sz w:val="24"/>
                <w:szCs w:val="24"/>
                <w:lang w:eastAsia="en-US"/>
              </w:rPr>
              <w:t>20</w:t>
            </w:r>
          </w:p>
        </w:tc>
      </w:tr>
      <w:tr w:rsidR="001D6A0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spacing w:line="276" w:lineRule="auto"/>
              <w:jc w:val="both"/>
              <w:rPr>
                <w:sz w:val="24"/>
                <w:szCs w:val="24"/>
                <w:lang w:eastAsia="en-US"/>
              </w:rPr>
            </w:pPr>
            <w:r w:rsidRPr="0018583C">
              <w:rPr>
                <w:sz w:val="24"/>
                <w:szCs w:val="24"/>
                <w:lang w:eastAsia="en-US"/>
              </w:rPr>
              <w:t>Zadłużenie spółdzielni na 01.01.</w:t>
            </w:r>
          </w:p>
        </w:tc>
        <w:tc>
          <w:tcPr>
            <w:tcW w:w="1843" w:type="dxa"/>
            <w:tcBorders>
              <w:top w:val="single" w:sz="4" w:space="0" w:color="000000"/>
              <w:left w:val="single" w:sz="4" w:space="0" w:color="000000"/>
              <w:bottom w:val="single" w:sz="4" w:space="0" w:color="000000"/>
              <w:right w:val="single" w:sz="4" w:space="0" w:color="000000"/>
            </w:tcBorders>
          </w:tcPr>
          <w:p w:rsidR="001D6A0F" w:rsidRPr="0018583C" w:rsidRDefault="00064D0F">
            <w:pPr>
              <w:spacing w:line="276" w:lineRule="auto"/>
              <w:jc w:val="both"/>
              <w:rPr>
                <w:sz w:val="24"/>
                <w:szCs w:val="24"/>
                <w:lang w:eastAsia="en-US"/>
              </w:rPr>
            </w:pPr>
            <w:r w:rsidRPr="0018583C">
              <w:rPr>
                <w:sz w:val="24"/>
                <w:szCs w:val="24"/>
                <w:lang w:eastAsia="en-US"/>
              </w:rPr>
              <w:t>1 275 176,40</w:t>
            </w:r>
            <w:r w:rsidR="00912017" w:rsidRPr="0018583C">
              <w:rPr>
                <w:sz w:val="24"/>
                <w:szCs w:val="24"/>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D6A0F" w:rsidRPr="0018583C" w:rsidRDefault="00064D0F">
            <w:pPr>
              <w:spacing w:line="276" w:lineRule="auto"/>
              <w:jc w:val="both"/>
              <w:rPr>
                <w:sz w:val="24"/>
                <w:szCs w:val="24"/>
                <w:lang w:eastAsia="en-US"/>
              </w:rPr>
            </w:pPr>
            <w:r w:rsidRPr="0018583C">
              <w:rPr>
                <w:sz w:val="24"/>
                <w:szCs w:val="24"/>
                <w:lang w:eastAsia="en-US"/>
              </w:rPr>
              <w:t>387 059,34</w:t>
            </w:r>
            <w:r w:rsidR="00912017" w:rsidRPr="0018583C">
              <w:rPr>
                <w:sz w:val="24"/>
                <w:szCs w:val="24"/>
                <w:lang w:eastAsia="en-US"/>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1D6A0F" w:rsidRPr="0018583C" w:rsidRDefault="00064D0F">
            <w:pPr>
              <w:spacing w:line="276" w:lineRule="auto"/>
              <w:jc w:val="both"/>
              <w:rPr>
                <w:sz w:val="24"/>
                <w:szCs w:val="24"/>
                <w:lang w:eastAsia="en-US"/>
              </w:rPr>
            </w:pPr>
            <w:r w:rsidRPr="0018583C">
              <w:rPr>
                <w:sz w:val="24"/>
                <w:szCs w:val="24"/>
                <w:lang w:eastAsia="en-US"/>
              </w:rPr>
              <w:t>384 304,59</w:t>
            </w:r>
            <w:r w:rsidR="00912017" w:rsidRPr="0018583C">
              <w:rPr>
                <w:sz w:val="24"/>
                <w:szCs w:val="24"/>
                <w:lang w:eastAsia="en-US"/>
              </w:rPr>
              <w:t xml:space="preserve"> </w:t>
            </w:r>
          </w:p>
        </w:tc>
      </w:tr>
      <w:tr w:rsidR="00080EC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080ECF" w:rsidRPr="0018583C" w:rsidRDefault="00080ECF">
            <w:pPr>
              <w:spacing w:line="276" w:lineRule="auto"/>
              <w:jc w:val="both"/>
              <w:rPr>
                <w:sz w:val="24"/>
                <w:szCs w:val="24"/>
                <w:lang w:eastAsia="en-US"/>
              </w:rPr>
            </w:pPr>
            <w:r w:rsidRPr="0018583C">
              <w:rPr>
                <w:sz w:val="24"/>
                <w:szCs w:val="24"/>
                <w:lang w:eastAsia="en-US"/>
              </w:rPr>
              <w:t xml:space="preserve">- kredytu  zaciągniętego na budowę mieszkań w zł </w:t>
            </w:r>
          </w:p>
        </w:tc>
        <w:tc>
          <w:tcPr>
            <w:tcW w:w="1843" w:type="dxa"/>
            <w:tcBorders>
              <w:top w:val="single" w:sz="4" w:space="0" w:color="000000"/>
              <w:left w:val="single" w:sz="4" w:space="0" w:color="000000"/>
              <w:bottom w:val="single" w:sz="4" w:space="0" w:color="000000"/>
              <w:right w:val="single" w:sz="4" w:space="0" w:color="000000"/>
            </w:tcBorders>
          </w:tcPr>
          <w:p w:rsidR="00080ECF" w:rsidRPr="0018583C" w:rsidRDefault="00064D0F">
            <w:pPr>
              <w:spacing w:line="276" w:lineRule="auto"/>
              <w:jc w:val="both"/>
              <w:rPr>
                <w:sz w:val="24"/>
                <w:szCs w:val="24"/>
                <w:lang w:eastAsia="en-US"/>
              </w:rPr>
            </w:pPr>
            <w:r w:rsidRPr="0018583C">
              <w:rPr>
                <w:sz w:val="24"/>
                <w:szCs w:val="24"/>
                <w:lang w:eastAsia="en-US"/>
              </w:rPr>
              <w:t>2 534,91</w:t>
            </w:r>
          </w:p>
        </w:tc>
        <w:tc>
          <w:tcPr>
            <w:tcW w:w="1701" w:type="dxa"/>
            <w:tcBorders>
              <w:top w:val="single" w:sz="4" w:space="0" w:color="000000"/>
              <w:left w:val="single" w:sz="4" w:space="0" w:color="000000"/>
              <w:bottom w:val="single" w:sz="4" w:space="0" w:color="000000"/>
              <w:right w:val="single" w:sz="4" w:space="0" w:color="000000"/>
            </w:tcBorders>
          </w:tcPr>
          <w:p w:rsidR="00080ECF" w:rsidRPr="0018583C" w:rsidRDefault="00064D0F">
            <w:pPr>
              <w:spacing w:line="276" w:lineRule="auto"/>
              <w:jc w:val="both"/>
              <w:rPr>
                <w:sz w:val="24"/>
                <w:szCs w:val="24"/>
                <w:lang w:eastAsia="en-US"/>
              </w:rPr>
            </w:pPr>
            <w:r w:rsidRPr="0018583C">
              <w:rPr>
                <w:sz w:val="24"/>
                <w:szCs w:val="24"/>
                <w:lang w:eastAsia="en-US"/>
              </w:rPr>
              <w:t>0,00</w:t>
            </w:r>
          </w:p>
        </w:tc>
        <w:tc>
          <w:tcPr>
            <w:tcW w:w="1592" w:type="dxa"/>
            <w:tcBorders>
              <w:top w:val="single" w:sz="4" w:space="0" w:color="000000"/>
              <w:left w:val="single" w:sz="4" w:space="0" w:color="000000"/>
              <w:bottom w:val="single" w:sz="4" w:space="0" w:color="000000"/>
              <w:right w:val="single" w:sz="4" w:space="0" w:color="000000"/>
            </w:tcBorders>
          </w:tcPr>
          <w:p w:rsidR="00080ECF" w:rsidRPr="0018583C" w:rsidRDefault="00064D0F">
            <w:pPr>
              <w:spacing w:line="276" w:lineRule="auto"/>
              <w:jc w:val="both"/>
              <w:rPr>
                <w:sz w:val="24"/>
                <w:szCs w:val="24"/>
                <w:lang w:eastAsia="en-US"/>
              </w:rPr>
            </w:pPr>
            <w:r w:rsidRPr="0018583C">
              <w:rPr>
                <w:sz w:val="24"/>
                <w:szCs w:val="24"/>
                <w:lang w:eastAsia="en-US"/>
              </w:rPr>
              <w:t>0,00</w:t>
            </w:r>
          </w:p>
        </w:tc>
      </w:tr>
      <w:tr w:rsidR="00080EC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080ECF" w:rsidRPr="0018583C" w:rsidRDefault="00080ECF">
            <w:pPr>
              <w:spacing w:line="276" w:lineRule="auto"/>
              <w:jc w:val="both"/>
              <w:rPr>
                <w:sz w:val="24"/>
                <w:szCs w:val="24"/>
                <w:lang w:eastAsia="en-US"/>
              </w:rPr>
            </w:pPr>
            <w:r w:rsidRPr="0018583C">
              <w:rPr>
                <w:sz w:val="24"/>
                <w:szCs w:val="24"/>
                <w:lang w:eastAsia="en-US"/>
              </w:rPr>
              <w:t xml:space="preserve">- odsetek wykupionych przez budżet w zł </w:t>
            </w:r>
          </w:p>
        </w:tc>
        <w:tc>
          <w:tcPr>
            <w:tcW w:w="1843" w:type="dxa"/>
            <w:tcBorders>
              <w:top w:val="single" w:sz="4" w:space="0" w:color="000000"/>
              <w:left w:val="single" w:sz="4" w:space="0" w:color="000000"/>
              <w:bottom w:val="single" w:sz="4" w:space="0" w:color="000000"/>
              <w:right w:val="single" w:sz="4" w:space="0" w:color="000000"/>
            </w:tcBorders>
          </w:tcPr>
          <w:p w:rsidR="00080ECF" w:rsidRPr="0018583C" w:rsidRDefault="00064D0F">
            <w:pPr>
              <w:spacing w:line="276" w:lineRule="auto"/>
              <w:jc w:val="both"/>
              <w:rPr>
                <w:sz w:val="24"/>
                <w:szCs w:val="24"/>
                <w:lang w:eastAsia="en-US"/>
              </w:rPr>
            </w:pPr>
            <w:r w:rsidRPr="0018583C">
              <w:rPr>
                <w:sz w:val="24"/>
                <w:szCs w:val="24"/>
                <w:lang w:eastAsia="en-US"/>
              </w:rPr>
              <w:t>1 272 641,49</w:t>
            </w:r>
          </w:p>
        </w:tc>
        <w:tc>
          <w:tcPr>
            <w:tcW w:w="1701" w:type="dxa"/>
            <w:tcBorders>
              <w:top w:val="single" w:sz="4" w:space="0" w:color="000000"/>
              <w:left w:val="single" w:sz="4" w:space="0" w:color="000000"/>
              <w:bottom w:val="single" w:sz="4" w:space="0" w:color="000000"/>
              <w:right w:val="single" w:sz="4" w:space="0" w:color="000000"/>
            </w:tcBorders>
          </w:tcPr>
          <w:p w:rsidR="00080ECF" w:rsidRPr="0018583C" w:rsidRDefault="00064D0F">
            <w:pPr>
              <w:spacing w:line="276" w:lineRule="auto"/>
              <w:jc w:val="both"/>
              <w:rPr>
                <w:sz w:val="24"/>
                <w:szCs w:val="24"/>
                <w:lang w:eastAsia="en-US"/>
              </w:rPr>
            </w:pPr>
            <w:r w:rsidRPr="0018583C">
              <w:rPr>
                <w:sz w:val="24"/>
                <w:szCs w:val="24"/>
                <w:lang w:eastAsia="en-US"/>
              </w:rPr>
              <w:t>387 059,34</w:t>
            </w:r>
          </w:p>
        </w:tc>
        <w:tc>
          <w:tcPr>
            <w:tcW w:w="1592" w:type="dxa"/>
            <w:tcBorders>
              <w:top w:val="single" w:sz="4" w:space="0" w:color="000000"/>
              <w:left w:val="single" w:sz="4" w:space="0" w:color="000000"/>
              <w:bottom w:val="single" w:sz="4" w:space="0" w:color="000000"/>
              <w:right w:val="single" w:sz="4" w:space="0" w:color="000000"/>
            </w:tcBorders>
          </w:tcPr>
          <w:p w:rsidR="00080ECF" w:rsidRPr="0018583C" w:rsidRDefault="00064D0F">
            <w:pPr>
              <w:spacing w:line="276" w:lineRule="auto"/>
              <w:jc w:val="both"/>
              <w:rPr>
                <w:sz w:val="24"/>
                <w:szCs w:val="24"/>
                <w:lang w:eastAsia="en-US"/>
              </w:rPr>
            </w:pPr>
            <w:r w:rsidRPr="0018583C">
              <w:rPr>
                <w:sz w:val="24"/>
                <w:szCs w:val="24"/>
                <w:lang w:eastAsia="en-US"/>
              </w:rPr>
              <w:t>384 304,59</w:t>
            </w:r>
          </w:p>
        </w:tc>
      </w:tr>
      <w:tr w:rsidR="001D6A0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pPr>
              <w:spacing w:line="276" w:lineRule="auto"/>
              <w:jc w:val="both"/>
              <w:rPr>
                <w:sz w:val="24"/>
                <w:szCs w:val="24"/>
                <w:lang w:eastAsia="en-US"/>
              </w:rPr>
            </w:pPr>
            <w:r w:rsidRPr="0018583C">
              <w:rPr>
                <w:sz w:val="24"/>
                <w:szCs w:val="24"/>
                <w:lang w:eastAsia="en-US"/>
              </w:rPr>
              <w:t xml:space="preserve">- Naliczone Spółdzielni płatności </w:t>
            </w:r>
            <w:r w:rsidR="00080ECF" w:rsidRPr="0018583C">
              <w:rPr>
                <w:sz w:val="24"/>
                <w:szCs w:val="24"/>
                <w:lang w:eastAsia="en-US"/>
              </w:rPr>
              <w:t xml:space="preserve">obsługi spłaty zadłużenia </w:t>
            </w:r>
            <w:r w:rsidRPr="0018583C">
              <w:rPr>
                <w:sz w:val="24"/>
                <w:szCs w:val="24"/>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1D6A0F" w:rsidRPr="0018583C" w:rsidRDefault="00300CB3">
            <w:pPr>
              <w:spacing w:line="276" w:lineRule="auto"/>
              <w:jc w:val="both"/>
              <w:rPr>
                <w:sz w:val="24"/>
                <w:szCs w:val="24"/>
                <w:lang w:eastAsia="en-US"/>
              </w:rPr>
            </w:pPr>
            <w:r w:rsidRPr="0018583C">
              <w:rPr>
                <w:sz w:val="24"/>
                <w:szCs w:val="24"/>
                <w:lang w:eastAsia="en-US"/>
              </w:rPr>
              <w:t xml:space="preserve">X </w:t>
            </w:r>
          </w:p>
        </w:tc>
        <w:tc>
          <w:tcPr>
            <w:tcW w:w="1701" w:type="dxa"/>
            <w:tcBorders>
              <w:top w:val="single" w:sz="4" w:space="0" w:color="000000"/>
              <w:left w:val="single" w:sz="4" w:space="0" w:color="000000"/>
              <w:bottom w:val="single" w:sz="4" w:space="0" w:color="000000"/>
              <w:right w:val="single" w:sz="4" w:space="0" w:color="000000"/>
            </w:tcBorders>
          </w:tcPr>
          <w:p w:rsidR="001D6A0F" w:rsidRPr="0018583C" w:rsidRDefault="00300CB3">
            <w:pPr>
              <w:spacing w:line="276" w:lineRule="auto"/>
              <w:jc w:val="both"/>
              <w:rPr>
                <w:sz w:val="24"/>
                <w:szCs w:val="24"/>
                <w:lang w:eastAsia="en-US"/>
              </w:rPr>
            </w:pPr>
            <w:r w:rsidRPr="0018583C">
              <w:rPr>
                <w:sz w:val="24"/>
                <w:szCs w:val="24"/>
                <w:lang w:eastAsia="en-US"/>
              </w:rPr>
              <w:t xml:space="preserve">X </w:t>
            </w:r>
          </w:p>
        </w:tc>
        <w:tc>
          <w:tcPr>
            <w:tcW w:w="1592" w:type="dxa"/>
            <w:tcBorders>
              <w:top w:val="single" w:sz="4" w:space="0" w:color="000000"/>
              <w:left w:val="single" w:sz="4" w:space="0" w:color="000000"/>
              <w:bottom w:val="single" w:sz="4" w:space="0" w:color="000000"/>
              <w:right w:val="single" w:sz="4" w:space="0" w:color="000000"/>
            </w:tcBorders>
          </w:tcPr>
          <w:p w:rsidR="001D6A0F" w:rsidRPr="0018583C" w:rsidRDefault="00300CB3">
            <w:pPr>
              <w:spacing w:line="276" w:lineRule="auto"/>
              <w:jc w:val="both"/>
              <w:rPr>
                <w:sz w:val="24"/>
                <w:szCs w:val="24"/>
                <w:lang w:eastAsia="en-US"/>
              </w:rPr>
            </w:pPr>
            <w:r w:rsidRPr="0018583C">
              <w:rPr>
                <w:sz w:val="24"/>
                <w:szCs w:val="24"/>
                <w:lang w:eastAsia="en-US"/>
              </w:rPr>
              <w:t xml:space="preserve">X </w:t>
            </w:r>
          </w:p>
        </w:tc>
      </w:tr>
      <w:tr w:rsidR="00080EC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080ECF" w:rsidRPr="0018583C" w:rsidRDefault="00080ECF">
            <w:pPr>
              <w:spacing w:line="276" w:lineRule="auto"/>
              <w:jc w:val="both"/>
              <w:rPr>
                <w:sz w:val="24"/>
                <w:szCs w:val="24"/>
                <w:lang w:eastAsia="en-US"/>
              </w:rPr>
            </w:pPr>
            <w:r w:rsidRPr="0018583C">
              <w:rPr>
                <w:sz w:val="24"/>
                <w:szCs w:val="24"/>
                <w:lang w:eastAsia="en-US"/>
              </w:rPr>
              <w:t xml:space="preserve">- dla lokali mieszkalnych </w:t>
            </w:r>
          </w:p>
        </w:tc>
        <w:tc>
          <w:tcPr>
            <w:tcW w:w="1843"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8 655,47</w:t>
            </w:r>
          </w:p>
        </w:tc>
        <w:tc>
          <w:tcPr>
            <w:tcW w:w="1701"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6 229,88</w:t>
            </w:r>
          </w:p>
        </w:tc>
        <w:tc>
          <w:tcPr>
            <w:tcW w:w="1592"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3 053,05</w:t>
            </w:r>
          </w:p>
        </w:tc>
      </w:tr>
      <w:tr w:rsidR="001D6A0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1D6A0F" w:rsidRPr="0018583C" w:rsidRDefault="00080ECF">
            <w:pPr>
              <w:spacing w:line="276" w:lineRule="auto"/>
              <w:jc w:val="both"/>
              <w:rPr>
                <w:sz w:val="24"/>
                <w:szCs w:val="24"/>
                <w:lang w:eastAsia="en-US"/>
              </w:rPr>
            </w:pPr>
            <w:r w:rsidRPr="0018583C">
              <w:rPr>
                <w:sz w:val="24"/>
                <w:szCs w:val="24"/>
                <w:lang w:eastAsia="en-US"/>
              </w:rPr>
              <w:t xml:space="preserve">Dokonane przez Spółdzielnię płatności obsługi spłaty zadłużenia </w:t>
            </w:r>
            <w:r w:rsidR="001D6A0F" w:rsidRPr="0018583C">
              <w:rPr>
                <w:sz w:val="24"/>
                <w:szCs w:val="24"/>
                <w:lang w:eastAsia="en-US"/>
              </w:rPr>
              <w:t>t</w:t>
            </w:r>
          </w:p>
        </w:tc>
        <w:tc>
          <w:tcPr>
            <w:tcW w:w="1843" w:type="dxa"/>
            <w:tcBorders>
              <w:top w:val="single" w:sz="4" w:space="0" w:color="000000"/>
              <w:left w:val="single" w:sz="4" w:space="0" w:color="000000"/>
              <w:bottom w:val="single" w:sz="4" w:space="0" w:color="000000"/>
              <w:right w:val="single" w:sz="4" w:space="0" w:color="000000"/>
            </w:tcBorders>
          </w:tcPr>
          <w:p w:rsidR="001D6A0F" w:rsidRPr="0018583C" w:rsidRDefault="00300CB3">
            <w:pPr>
              <w:spacing w:line="276" w:lineRule="auto"/>
              <w:jc w:val="both"/>
              <w:rPr>
                <w:sz w:val="24"/>
                <w:szCs w:val="24"/>
                <w:lang w:eastAsia="en-US"/>
              </w:rPr>
            </w:pPr>
            <w:r w:rsidRPr="0018583C">
              <w:rPr>
                <w:sz w:val="24"/>
                <w:szCs w:val="24"/>
                <w:lang w:eastAsia="en-US"/>
              </w:rPr>
              <w:t xml:space="preserve">X </w:t>
            </w:r>
          </w:p>
        </w:tc>
        <w:tc>
          <w:tcPr>
            <w:tcW w:w="1701" w:type="dxa"/>
            <w:tcBorders>
              <w:top w:val="single" w:sz="4" w:space="0" w:color="000000"/>
              <w:left w:val="single" w:sz="4" w:space="0" w:color="000000"/>
              <w:bottom w:val="single" w:sz="4" w:space="0" w:color="000000"/>
              <w:right w:val="single" w:sz="4" w:space="0" w:color="000000"/>
            </w:tcBorders>
          </w:tcPr>
          <w:p w:rsidR="001D6A0F" w:rsidRPr="0018583C" w:rsidRDefault="00300CB3">
            <w:pPr>
              <w:spacing w:line="276" w:lineRule="auto"/>
              <w:jc w:val="both"/>
              <w:rPr>
                <w:sz w:val="24"/>
                <w:szCs w:val="24"/>
                <w:lang w:eastAsia="en-US"/>
              </w:rPr>
            </w:pPr>
            <w:r w:rsidRPr="0018583C">
              <w:rPr>
                <w:sz w:val="24"/>
                <w:szCs w:val="24"/>
                <w:lang w:eastAsia="en-US"/>
              </w:rPr>
              <w:t xml:space="preserve">X </w:t>
            </w:r>
          </w:p>
        </w:tc>
        <w:tc>
          <w:tcPr>
            <w:tcW w:w="1592" w:type="dxa"/>
            <w:tcBorders>
              <w:top w:val="single" w:sz="4" w:space="0" w:color="000000"/>
              <w:left w:val="single" w:sz="4" w:space="0" w:color="000000"/>
              <w:bottom w:val="single" w:sz="4" w:space="0" w:color="000000"/>
              <w:right w:val="single" w:sz="4" w:space="0" w:color="000000"/>
            </w:tcBorders>
          </w:tcPr>
          <w:p w:rsidR="001D6A0F" w:rsidRPr="0018583C" w:rsidRDefault="00300CB3">
            <w:pPr>
              <w:spacing w:line="276" w:lineRule="auto"/>
              <w:jc w:val="both"/>
              <w:rPr>
                <w:sz w:val="24"/>
                <w:szCs w:val="24"/>
                <w:lang w:eastAsia="en-US"/>
              </w:rPr>
            </w:pPr>
            <w:r w:rsidRPr="0018583C">
              <w:rPr>
                <w:sz w:val="24"/>
                <w:szCs w:val="24"/>
                <w:lang w:eastAsia="en-US"/>
              </w:rPr>
              <w:t xml:space="preserve">X </w:t>
            </w:r>
          </w:p>
        </w:tc>
      </w:tr>
      <w:tr w:rsidR="00080EC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080ECF" w:rsidRPr="0018583C" w:rsidRDefault="00912017">
            <w:pPr>
              <w:spacing w:line="276" w:lineRule="auto"/>
              <w:jc w:val="both"/>
              <w:rPr>
                <w:sz w:val="24"/>
                <w:szCs w:val="24"/>
                <w:lang w:eastAsia="en-US"/>
              </w:rPr>
            </w:pPr>
            <w:r w:rsidRPr="0018583C">
              <w:rPr>
                <w:sz w:val="24"/>
                <w:szCs w:val="24"/>
                <w:lang w:eastAsia="en-US"/>
              </w:rPr>
              <w:t xml:space="preserve"> - d</w:t>
            </w:r>
            <w:r w:rsidR="00080ECF" w:rsidRPr="0018583C">
              <w:rPr>
                <w:sz w:val="24"/>
                <w:szCs w:val="24"/>
                <w:lang w:eastAsia="en-US"/>
              </w:rPr>
              <w:t xml:space="preserve">la lokali mieszkalnych </w:t>
            </w:r>
          </w:p>
        </w:tc>
        <w:tc>
          <w:tcPr>
            <w:tcW w:w="1843"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8 655,47</w:t>
            </w:r>
          </w:p>
        </w:tc>
        <w:tc>
          <w:tcPr>
            <w:tcW w:w="1701"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6 229,88</w:t>
            </w:r>
          </w:p>
        </w:tc>
        <w:tc>
          <w:tcPr>
            <w:tcW w:w="1592"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3 053,05</w:t>
            </w:r>
          </w:p>
        </w:tc>
      </w:tr>
      <w:tr w:rsidR="00080EC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080ECF" w:rsidRPr="0018583C" w:rsidRDefault="00080ECF">
            <w:pPr>
              <w:spacing w:line="276" w:lineRule="auto"/>
              <w:jc w:val="both"/>
              <w:rPr>
                <w:sz w:val="24"/>
                <w:szCs w:val="24"/>
                <w:lang w:eastAsia="en-US"/>
              </w:rPr>
            </w:pPr>
            <w:r w:rsidRPr="0018583C">
              <w:rPr>
                <w:sz w:val="24"/>
                <w:szCs w:val="24"/>
                <w:lang w:eastAsia="en-US"/>
              </w:rPr>
              <w:lastRenderedPageBreak/>
              <w:t xml:space="preserve">Stan zadłużenia Spółdzielni na 31.12. </w:t>
            </w:r>
          </w:p>
        </w:tc>
        <w:tc>
          <w:tcPr>
            <w:tcW w:w="1843"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 xml:space="preserve">X </w:t>
            </w:r>
          </w:p>
        </w:tc>
        <w:tc>
          <w:tcPr>
            <w:tcW w:w="1701"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 xml:space="preserve">X </w:t>
            </w:r>
          </w:p>
        </w:tc>
        <w:tc>
          <w:tcPr>
            <w:tcW w:w="1592"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 xml:space="preserve">X </w:t>
            </w:r>
          </w:p>
        </w:tc>
      </w:tr>
      <w:tr w:rsidR="00080EC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080ECF" w:rsidRPr="0018583C" w:rsidRDefault="00080ECF">
            <w:pPr>
              <w:spacing w:line="276" w:lineRule="auto"/>
              <w:jc w:val="both"/>
              <w:rPr>
                <w:sz w:val="24"/>
                <w:szCs w:val="24"/>
                <w:lang w:eastAsia="en-US"/>
              </w:rPr>
            </w:pPr>
            <w:r w:rsidRPr="0018583C">
              <w:rPr>
                <w:sz w:val="24"/>
                <w:szCs w:val="24"/>
                <w:lang w:eastAsia="en-US"/>
              </w:rPr>
              <w:t>- kredytu zaciągniętego na budowę mieszkań</w:t>
            </w:r>
          </w:p>
        </w:tc>
        <w:tc>
          <w:tcPr>
            <w:tcW w:w="1843"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0,00</w:t>
            </w:r>
          </w:p>
        </w:tc>
        <w:tc>
          <w:tcPr>
            <w:tcW w:w="1701"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0,00</w:t>
            </w:r>
          </w:p>
        </w:tc>
        <w:tc>
          <w:tcPr>
            <w:tcW w:w="1592"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0,00</w:t>
            </w:r>
          </w:p>
        </w:tc>
      </w:tr>
      <w:tr w:rsidR="00080ECF"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080ECF" w:rsidRPr="0018583C" w:rsidRDefault="00080ECF">
            <w:pPr>
              <w:spacing w:line="276" w:lineRule="auto"/>
              <w:jc w:val="both"/>
              <w:rPr>
                <w:sz w:val="24"/>
                <w:szCs w:val="24"/>
                <w:lang w:eastAsia="en-US"/>
              </w:rPr>
            </w:pPr>
            <w:r w:rsidRPr="0018583C">
              <w:rPr>
                <w:sz w:val="24"/>
                <w:szCs w:val="24"/>
                <w:lang w:eastAsia="en-US"/>
              </w:rPr>
              <w:t xml:space="preserve">- odsetek wykupionych przez budżet </w:t>
            </w:r>
          </w:p>
        </w:tc>
        <w:tc>
          <w:tcPr>
            <w:tcW w:w="1843"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387 059,34</w:t>
            </w:r>
          </w:p>
        </w:tc>
        <w:tc>
          <w:tcPr>
            <w:tcW w:w="1701"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384 304,59</w:t>
            </w:r>
          </w:p>
        </w:tc>
        <w:tc>
          <w:tcPr>
            <w:tcW w:w="1592" w:type="dxa"/>
            <w:tcBorders>
              <w:top w:val="single" w:sz="4" w:space="0" w:color="000000"/>
              <w:left w:val="single" w:sz="4" w:space="0" w:color="000000"/>
              <w:bottom w:val="single" w:sz="4" w:space="0" w:color="000000"/>
              <w:right w:val="single" w:sz="4" w:space="0" w:color="000000"/>
            </w:tcBorders>
          </w:tcPr>
          <w:p w:rsidR="00080ECF" w:rsidRPr="0018583C" w:rsidRDefault="00300CB3">
            <w:pPr>
              <w:spacing w:line="276" w:lineRule="auto"/>
              <w:jc w:val="both"/>
              <w:rPr>
                <w:sz w:val="24"/>
                <w:szCs w:val="24"/>
                <w:lang w:eastAsia="en-US"/>
              </w:rPr>
            </w:pPr>
            <w:r w:rsidRPr="0018583C">
              <w:rPr>
                <w:sz w:val="24"/>
                <w:szCs w:val="24"/>
                <w:lang w:eastAsia="en-US"/>
              </w:rPr>
              <w:t>136 315,66</w:t>
            </w:r>
          </w:p>
        </w:tc>
      </w:tr>
      <w:tr w:rsidR="00300CB3" w:rsidRPr="0018583C" w:rsidTr="001D6A0F">
        <w:tc>
          <w:tcPr>
            <w:tcW w:w="4077" w:type="dxa"/>
            <w:tcBorders>
              <w:top w:val="single" w:sz="4" w:space="0" w:color="000000"/>
              <w:left w:val="single" w:sz="4" w:space="0" w:color="000000"/>
              <w:bottom w:val="single" w:sz="4" w:space="0" w:color="000000"/>
              <w:right w:val="single" w:sz="4" w:space="0" w:color="000000"/>
            </w:tcBorders>
            <w:hideMark/>
          </w:tcPr>
          <w:p w:rsidR="00300CB3" w:rsidRPr="0018583C" w:rsidRDefault="00300CB3">
            <w:pPr>
              <w:spacing w:line="276" w:lineRule="auto"/>
              <w:jc w:val="both"/>
              <w:rPr>
                <w:sz w:val="24"/>
                <w:szCs w:val="24"/>
                <w:lang w:eastAsia="en-US"/>
              </w:rPr>
            </w:pPr>
            <w:r w:rsidRPr="0018583C">
              <w:rPr>
                <w:sz w:val="24"/>
                <w:szCs w:val="24"/>
                <w:lang w:eastAsia="en-US"/>
              </w:rPr>
              <w:t>Liczba lokali mieszkalnych obciążonych spłatą kredytu lub odsetek wykupionych przez budżet</w:t>
            </w:r>
          </w:p>
        </w:tc>
        <w:tc>
          <w:tcPr>
            <w:tcW w:w="1843" w:type="dxa"/>
            <w:tcBorders>
              <w:top w:val="single" w:sz="4" w:space="0" w:color="000000"/>
              <w:left w:val="single" w:sz="4" w:space="0" w:color="000000"/>
              <w:bottom w:val="single" w:sz="4" w:space="0" w:color="000000"/>
              <w:right w:val="single" w:sz="4" w:space="0" w:color="000000"/>
            </w:tcBorders>
          </w:tcPr>
          <w:p w:rsidR="00300CB3" w:rsidRPr="0018583C" w:rsidRDefault="00300CB3">
            <w:pPr>
              <w:spacing w:line="276" w:lineRule="auto"/>
              <w:jc w:val="both"/>
              <w:rPr>
                <w:sz w:val="24"/>
                <w:szCs w:val="24"/>
                <w:lang w:eastAsia="en-US"/>
              </w:rPr>
            </w:pPr>
            <w:r w:rsidRPr="0018583C">
              <w:rPr>
                <w:sz w:val="24"/>
                <w:szCs w:val="24"/>
                <w:lang w:eastAsia="en-US"/>
              </w:rPr>
              <w:t>3</w:t>
            </w:r>
          </w:p>
        </w:tc>
        <w:tc>
          <w:tcPr>
            <w:tcW w:w="1701" w:type="dxa"/>
            <w:tcBorders>
              <w:top w:val="single" w:sz="4" w:space="0" w:color="000000"/>
              <w:left w:val="single" w:sz="4" w:space="0" w:color="000000"/>
              <w:bottom w:val="single" w:sz="4" w:space="0" w:color="000000"/>
              <w:right w:val="single" w:sz="4" w:space="0" w:color="000000"/>
            </w:tcBorders>
          </w:tcPr>
          <w:p w:rsidR="00300CB3" w:rsidRPr="0018583C" w:rsidRDefault="00300CB3">
            <w:pPr>
              <w:spacing w:line="276" w:lineRule="auto"/>
              <w:jc w:val="both"/>
              <w:rPr>
                <w:sz w:val="24"/>
                <w:szCs w:val="24"/>
                <w:lang w:eastAsia="en-US"/>
              </w:rPr>
            </w:pPr>
            <w:r w:rsidRPr="0018583C">
              <w:rPr>
                <w:sz w:val="24"/>
                <w:szCs w:val="24"/>
                <w:lang w:eastAsia="en-US"/>
              </w:rPr>
              <w:t>3</w:t>
            </w:r>
          </w:p>
        </w:tc>
        <w:tc>
          <w:tcPr>
            <w:tcW w:w="1592" w:type="dxa"/>
            <w:tcBorders>
              <w:top w:val="single" w:sz="4" w:space="0" w:color="000000"/>
              <w:left w:val="single" w:sz="4" w:space="0" w:color="000000"/>
              <w:bottom w:val="single" w:sz="4" w:space="0" w:color="000000"/>
              <w:right w:val="single" w:sz="4" w:space="0" w:color="000000"/>
            </w:tcBorders>
          </w:tcPr>
          <w:p w:rsidR="00300CB3" w:rsidRPr="0018583C" w:rsidRDefault="00300CB3">
            <w:pPr>
              <w:spacing w:line="276" w:lineRule="auto"/>
              <w:jc w:val="both"/>
              <w:rPr>
                <w:sz w:val="24"/>
                <w:szCs w:val="24"/>
                <w:lang w:eastAsia="en-US"/>
              </w:rPr>
            </w:pPr>
            <w:r w:rsidRPr="0018583C">
              <w:rPr>
                <w:sz w:val="24"/>
                <w:szCs w:val="24"/>
                <w:lang w:eastAsia="en-US"/>
              </w:rPr>
              <w:t>1</w:t>
            </w:r>
          </w:p>
        </w:tc>
      </w:tr>
    </w:tbl>
    <w:p w:rsidR="001D6A0F" w:rsidRPr="0018583C" w:rsidRDefault="001D6A0F" w:rsidP="001D6A0F">
      <w:pPr>
        <w:spacing w:line="276" w:lineRule="auto"/>
        <w:rPr>
          <w:b/>
          <w:sz w:val="24"/>
          <w:szCs w:val="24"/>
        </w:rPr>
      </w:pPr>
      <w:r w:rsidRPr="0018583C">
        <w:rPr>
          <w:b/>
          <w:sz w:val="24"/>
          <w:szCs w:val="24"/>
        </w:rPr>
        <w:t xml:space="preserve"> </w:t>
      </w:r>
    </w:p>
    <w:p w:rsidR="001D6A0F" w:rsidRPr="0018583C" w:rsidRDefault="001D6A0F" w:rsidP="001D6A0F">
      <w:pPr>
        <w:spacing w:line="276" w:lineRule="auto"/>
        <w:rPr>
          <w:sz w:val="24"/>
          <w:szCs w:val="24"/>
        </w:rPr>
      </w:pPr>
      <w:r w:rsidRPr="0018583C">
        <w:rPr>
          <w:sz w:val="24"/>
          <w:szCs w:val="24"/>
        </w:rPr>
        <w:t xml:space="preserve">Uwag nie wniesiono. </w:t>
      </w:r>
    </w:p>
    <w:p w:rsidR="001D6A0F" w:rsidRPr="0018583C" w:rsidRDefault="001D6A0F" w:rsidP="001D6A0F">
      <w:pPr>
        <w:spacing w:line="276" w:lineRule="auto"/>
        <w:rPr>
          <w:sz w:val="24"/>
          <w:szCs w:val="24"/>
        </w:rPr>
      </w:pPr>
    </w:p>
    <w:p w:rsidR="00E922B5" w:rsidRPr="0018583C" w:rsidRDefault="001D6A0F" w:rsidP="001D6A0F">
      <w:pPr>
        <w:spacing w:line="276" w:lineRule="auto"/>
        <w:rPr>
          <w:sz w:val="24"/>
          <w:szCs w:val="24"/>
        </w:rPr>
      </w:pPr>
      <w:r w:rsidRPr="0018583C">
        <w:rPr>
          <w:sz w:val="24"/>
          <w:szCs w:val="24"/>
        </w:rPr>
        <w:t>Analiza prowadzonej dokumentacji kredytowej</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Prowadzona przez Spółdzielnię ewidencja analityczna zawiera elementy określone w art. 4 ust. 5 ww. ustawy</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Zapisy księgowe w ewidencji zg</w:t>
      </w:r>
      <w:r w:rsidR="00E922B5" w:rsidRPr="0018583C">
        <w:rPr>
          <w:sz w:val="24"/>
          <w:szCs w:val="24"/>
        </w:rPr>
        <w:t xml:space="preserve">odne są z zapisami księgowymi w </w:t>
      </w:r>
      <w:r w:rsidRPr="0018583C">
        <w:rPr>
          <w:sz w:val="24"/>
          <w:szCs w:val="24"/>
        </w:rPr>
        <w:t>banku</w:t>
      </w:r>
      <w:r w:rsidR="00F13D9E">
        <w:rPr>
          <w:sz w:val="24"/>
          <w:szCs w:val="24"/>
        </w:rPr>
        <w:t>.</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Rata normatywna wyliczana i rozliczana jest w sposób prawidłowy</w:t>
      </w:r>
      <w:r w:rsidR="00F13D9E">
        <w:rPr>
          <w:sz w:val="24"/>
          <w:szCs w:val="24"/>
        </w:rPr>
        <w:t>.</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Nadpłata oraz całkowita spłata zadłużenia rozliczana w sposób prawidłowy</w:t>
      </w:r>
      <w:r w:rsidR="00F13D9E">
        <w:rPr>
          <w:sz w:val="24"/>
          <w:szCs w:val="24"/>
        </w:rPr>
        <w:t>.</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Umorzenia zadłużenia wobec budżetu państwa dokonane i zaewidencjonowane zostało w sposób prawidłowy</w:t>
      </w:r>
      <w:r w:rsidR="00F13D9E">
        <w:rPr>
          <w:sz w:val="24"/>
          <w:szCs w:val="24"/>
        </w:rPr>
        <w:t>.</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Odsetki od zadłużenia wobec banku naliczone zostały prawidłowo</w:t>
      </w:r>
      <w:r w:rsidR="00F13D9E">
        <w:rPr>
          <w:sz w:val="24"/>
          <w:szCs w:val="24"/>
        </w:rPr>
        <w:t>.</w:t>
      </w:r>
    </w:p>
    <w:p w:rsidR="00E922B5" w:rsidRPr="0018583C" w:rsidRDefault="001D6A0F" w:rsidP="00821D82">
      <w:pPr>
        <w:pStyle w:val="Akapitzlist"/>
        <w:numPr>
          <w:ilvl w:val="0"/>
          <w:numId w:val="8"/>
        </w:numPr>
        <w:spacing w:line="276" w:lineRule="auto"/>
        <w:jc w:val="both"/>
        <w:rPr>
          <w:sz w:val="24"/>
          <w:szCs w:val="24"/>
          <w:u w:val="single"/>
        </w:rPr>
      </w:pPr>
      <w:r w:rsidRPr="0018583C">
        <w:rPr>
          <w:sz w:val="24"/>
          <w:szCs w:val="24"/>
        </w:rPr>
        <w:t>Odsetki wykupione przez budżet państwa zaksięgowane zostały w prawidłowej wysokości i z prawidłową datą</w:t>
      </w:r>
      <w:r w:rsidR="00F13D9E">
        <w:rPr>
          <w:sz w:val="24"/>
          <w:szCs w:val="24"/>
        </w:rPr>
        <w:t>.</w:t>
      </w:r>
    </w:p>
    <w:p w:rsidR="00E922B5" w:rsidRPr="0018583C" w:rsidRDefault="001D6A0F" w:rsidP="00821D82">
      <w:pPr>
        <w:pStyle w:val="Akapitzlist"/>
        <w:numPr>
          <w:ilvl w:val="0"/>
          <w:numId w:val="8"/>
        </w:numPr>
        <w:spacing w:line="276" w:lineRule="auto"/>
        <w:jc w:val="both"/>
        <w:rPr>
          <w:sz w:val="24"/>
          <w:szCs w:val="24"/>
          <w:u w:val="single"/>
        </w:rPr>
      </w:pPr>
      <w:r w:rsidRPr="0018583C">
        <w:rPr>
          <w:sz w:val="24"/>
          <w:szCs w:val="24"/>
        </w:rPr>
        <w:t xml:space="preserve"> Odsetki od zadłużenia wobec budżetu państwa naliczone zostały prawidłowo. W związku z terminową i wymaganą spłatą kredytu wynikającą z art. 7 ww. ustawy stosownie do art. 10 ust. 3 oprocentowanie odsetek przejściowo wykupionych przez budżet państwa podlegało  anulowaniu</w:t>
      </w:r>
      <w:r w:rsidR="00F13D9E">
        <w:rPr>
          <w:sz w:val="24"/>
          <w:szCs w:val="24"/>
        </w:rPr>
        <w:t>.</w:t>
      </w:r>
    </w:p>
    <w:p w:rsidR="00E922B5" w:rsidRPr="0018583C" w:rsidRDefault="001D6A0F" w:rsidP="00821D82">
      <w:pPr>
        <w:pStyle w:val="Akapitzlist"/>
        <w:numPr>
          <w:ilvl w:val="0"/>
          <w:numId w:val="8"/>
        </w:numPr>
        <w:spacing w:line="276" w:lineRule="auto"/>
        <w:jc w:val="both"/>
        <w:rPr>
          <w:sz w:val="24"/>
          <w:szCs w:val="24"/>
          <w:u w:val="single"/>
        </w:rPr>
      </w:pPr>
      <w:r w:rsidRPr="0018583C">
        <w:rPr>
          <w:sz w:val="24"/>
          <w:szCs w:val="24"/>
        </w:rPr>
        <w:t>Spółdzielnia prawidłowo przekazuje i księguje wpłaty w przypadku zawieszenia 50 % spłaty kredytu</w:t>
      </w:r>
      <w:r w:rsidR="00F13D9E">
        <w:rPr>
          <w:sz w:val="24"/>
          <w:szCs w:val="24"/>
        </w:rPr>
        <w:t>.</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 xml:space="preserve"> Spółdzielnia wywiązuje się z obowiązku informowania swoich członków o wysokości dokonanego umorzenia zadłużenia przypadającego na ich lokale mieszkalne</w:t>
      </w:r>
      <w:r w:rsidR="00F13D9E">
        <w:rPr>
          <w:sz w:val="24"/>
          <w:szCs w:val="24"/>
        </w:rPr>
        <w:t>.</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Spółdzielnia wywiązuje się z obowiązku powiadamiania w terminie do końca marca każdego roku swoich członków o stanie zadłużenia z tytułu kredytu i skapitalizowanych odsetek oraz zadłużenia z tytułu przejściowego wykupienia odsetek od kredytu z podziałem na zadłużenia z tytułu przejściowego wykupienia odsetek oraz zadłużenia z tytułu oprocentowania tych odsetek na koniec poprzedniego roku</w:t>
      </w:r>
      <w:r w:rsidR="00F13D9E">
        <w:rPr>
          <w:sz w:val="24"/>
          <w:szCs w:val="24"/>
        </w:rPr>
        <w:t>.</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Spółdzielnia prawidłowo sporządza wnioski o zwrot nominalnej kwoty umorzenia kredytu</w:t>
      </w:r>
      <w:r w:rsidR="00F13D9E">
        <w:rPr>
          <w:sz w:val="24"/>
          <w:szCs w:val="24"/>
        </w:rPr>
        <w:t>.</w:t>
      </w:r>
    </w:p>
    <w:p w:rsidR="001D6A0F" w:rsidRPr="0018583C" w:rsidRDefault="001D6A0F" w:rsidP="00821D82">
      <w:pPr>
        <w:pStyle w:val="Akapitzlist"/>
        <w:numPr>
          <w:ilvl w:val="0"/>
          <w:numId w:val="8"/>
        </w:numPr>
        <w:spacing w:line="276" w:lineRule="auto"/>
        <w:jc w:val="both"/>
        <w:rPr>
          <w:sz w:val="24"/>
          <w:szCs w:val="24"/>
          <w:u w:val="single"/>
        </w:rPr>
      </w:pPr>
      <w:r w:rsidRPr="0018583C">
        <w:rPr>
          <w:sz w:val="24"/>
          <w:szCs w:val="24"/>
        </w:rPr>
        <w:t>W przypadku , gdy lokator nie dokona spłaty normatywu określonego w art. 7 ww. ustawy Spółdzielnia zakłada za niego wymagane środki pieniężne</w:t>
      </w:r>
      <w:r w:rsidR="00F13D9E">
        <w:rPr>
          <w:sz w:val="24"/>
          <w:szCs w:val="24"/>
        </w:rPr>
        <w:t>.</w:t>
      </w:r>
    </w:p>
    <w:p w:rsidR="001D6A0F" w:rsidRDefault="001D6A0F" w:rsidP="001D6A0F">
      <w:pPr>
        <w:rPr>
          <w:sz w:val="24"/>
          <w:szCs w:val="24"/>
        </w:rPr>
      </w:pPr>
    </w:p>
    <w:p w:rsidR="003E7B01" w:rsidRDefault="003E7B01" w:rsidP="001D6A0F">
      <w:pPr>
        <w:rPr>
          <w:sz w:val="24"/>
          <w:szCs w:val="24"/>
        </w:rPr>
      </w:pPr>
    </w:p>
    <w:p w:rsidR="003E7B01" w:rsidRPr="0018583C" w:rsidRDefault="003E7B01" w:rsidP="001D6A0F">
      <w:pPr>
        <w:rPr>
          <w:sz w:val="24"/>
          <w:szCs w:val="24"/>
        </w:rPr>
      </w:pPr>
    </w:p>
    <w:p w:rsidR="001D6A0F" w:rsidRPr="0018583C" w:rsidRDefault="00CB65C3" w:rsidP="001D6A0F">
      <w:pPr>
        <w:rPr>
          <w:b/>
          <w:sz w:val="24"/>
          <w:szCs w:val="24"/>
        </w:rPr>
      </w:pPr>
      <w:r w:rsidRPr="0018583C">
        <w:rPr>
          <w:b/>
          <w:sz w:val="24"/>
          <w:szCs w:val="24"/>
        </w:rPr>
        <w:lastRenderedPageBreak/>
        <w:t>6.7</w:t>
      </w:r>
      <w:r w:rsidR="001D6A0F" w:rsidRPr="0018583C">
        <w:rPr>
          <w:b/>
          <w:sz w:val="24"/>
          <w:szCs w:val="24"/>
        </w:rPr>
        <w:t>. Terminowość regulowania zobowiązań finansowych Spółdzielni</w:t>
      </w:r>
    </w:p>
    <w:p w:rsidR="001D6A0F" w:rsidRPr="0018583C" w:rsidRDefault="001D6A0F" w:rsidP="001D6A0F">
      <w:pPr>
        <w:ind w:left="360"/>
        <w:rPr>
          <w:b/>
          <w:sz w:val="24"/>
          <w:szCs w:val="24"/>
        </w:rPr>
      </w:pPr>
    </w:p>
    <w:p w:rsidR="001D6A0F" w:rsidRPr="0018583C" w:rsidRDefault="001D6A0F" w:rsidP="001D6A0F">
      <w:pPr>
        <w:ind w:left="360"/>
        <w:rPr>
          <w:sz w:val="24"/>
          <w:szCs w:val="24"/>
        </w:rPr>
      </w:pPr>
      <w:r w:rsidRPr="0018583C">
        <w:rPr>
          <w:sz w:val="24"/>
          <w:szCs w:val="24"/>
        </w:rPr>
        <w:t>Spółdzielnia w okresie objętym lustracją rozliczała następujące podatki i opłaty :</w:t>
      </w:r>
    </w:p>
    <w:p w:rsidR="001D6A0F" w:rsidRPr="0018583C" w:rsidRDefault="001D6A0F" w:rsidP="00821D82">
      <w:pPr>
        <w:pStyle w:val="Akapitzlist"/>
        <w:numPr>
          <w:ilvl w:val="0"/>
          <w:numId w:val="20"/>
        </w:numPr>
        <w:jc w:val="both"/>
        <w:rPr>
          <w:sz w:val="24"/>
          <w:szCs w:val="24"/>
        </w:rPr>
      </w:pPr>
      <w:r w:rsidRPr="0018583C">
        <w:rPr>
          <w:sz w:val="24"/>
          <w:szCs w:val="24"/>
        </w:rPr>
        <w:t>Podatek do nieruchomości</w:t>
      </w:r>
    </w:p>
    <w:p w:rsidR="001D6A0F" w:rsidRPr="0018583C" w:rsidRDefault="001D6A0F" w:rsidP="00821D82">
      <w:pPr>
        <w:pStyle w:val="Akapitzlist"/>
        <w:numPr>
          <w:ilvl w:val="0"/>
          <w:numId w:val="20"/>
        </w:numPr>
        <w:jc w:val="both"/>
        <w:rPr>
          <w:sz w:val="24"/>
          <w:szCs w:val="24"/>
        </w:rPr>
      </w:pPr>
      <w:r w:rsidRPr="0018583C">
        <w:rPr>
          <w:sz w:val="24"/>
          <w:szCs w:val="24"/>
        </w:rPr>
        <w:t>Opłata za wieczyste użytkowanie gruntów</w:t>
      </w:r>
    </w:p>
    <w:p w:rsidR="001D6A0F" w:rsidRPr="0018583C" w:rsidRDefault="001D6A0F" w:rsidP="00821D82">
      <w:pPr>
        <w:pStyle w:val="Akapitzlist"/>
        <w:numPr>
          <w:ilvl w:val="0"/>
          <w:numId w:val="20"/>
        </w:numPr>
        <w:jc w:val="both"/>
        <w:rPr>
          <w:sz w:val="24"/>
          <w:szCs w:val="24"/>
        </w:rPr>
      </w:pPr>
      <w:r w:rsidRPr="0018583C">
        <w:rPr>
          <w:sz w:val="24"/>
          <w:szCs w:val="24"/>
        </w:rPr>
        <w:t>Podatek dochodowy od osób fizycznych</w:t>
      </w:r>
    </w:p>
    <w:p w:rsidR="002B07D7" w:rsidRPr="0018583C" w:rsidRDefault="001D6A0F" w:rsidP="00821D82">
      <w:pPr>
        <w:pStyle w:val="Akapitzlist"/>
        <w:numPr>
          <w:ilvl w:val="0"/>
          <w:numId w:val="20"/>
        </w:numPr>
        <w:jc w:val="both"/>
        <w:rPr>
          <w:sz w:val="24"/>
          <w:szCs w:val="24"/>
        </w:rPr>
      </w:pPr>
      <w:r w:rsidRPr="0018583C">
        <w:rPr>
          <w:sz w:val="24"/>
          <w:szCs w:val="24"/>
        </w:rPr>
        <w:t>Świadczenia na rzecz pracowników – składka ZUS</w:t>
      </w:r>
    </w:p>
    <w:p w:rsidR="008C3AC4" w:rsidRPr="003E7B01" w:rsidRDefault="008C3AC4" w:rsidP="003E7B01">
      <w:pPr>
        <w:jc w:val="both"/>
        <w:rPr>
          <w:sz w:val="24"/>
          <w:szCs w:val="24"/>
        </w:rPr>
      </w:pPr>
    </w:p>
    <w:p w:rsidR="001D6A0F" w:rsidRPr="0018583C" w:rsidRDefault="001D6A0F" w:rsidP="001D6A0F">
      <w:pPr>
        <w:pStyle w:val="Akapitzlist"/>
        <w:ind w:left="0"/>
        <w:rPr>
          <w:sz w:val="24"/>
          <w:szCs w:val="24"/>
          <w:u w:val="single"/>
        </w:rPr>
      </w:pPr>
      <w:r w:rsidRPr="0018583C">
        <w:rPr>
          <w:sz w:val="24"/>
          <w:szCs w:val="24"/>
          <w:u w:val="single"/>
        </w:rPr>
        <w:t>Analiza płatności podatku od nieruchomości .</w:t>
      </w:r>
    </w:p>
    <w:p w:rsidR="001D6A0F" w:rsidRPr="0018583C" w:rsidRDefault="001D6A0F" w:rsidP="001D6A0F">
      <w:pPr>
        <w:pStyle w:val="Akapitzlist"/>
        <w:ind w:left="0"/>
        <w:rPr>
          <w:sz w:val="24"/>
          <w:szCs w:val="24"/>
          <w:u w:val="single"/>
        </w:rPr>
      </w:pPr>
    </w:p>
    <w:p w:rsidR="001D6A0F" w:rsidRPr="0018583C" w:rsidRDefault="001D6038" w:rsidP="00821D82">
      <w:pPr>
        <w:numPr>
          <w:ilvl w:val="0"/>
          <w:numId w:val="21"/>
        </w:numPr>
        <w:suppressAutoHyphens/>
        <w:jc w:val="both"/>
        <w:rPr>
          <w:sz w:val="24"/>
          <w:szCs w:val="24"/>
        </w:rPr>
      </w:pPr>
      <w:r w:rsidRPr="0018583C">
        <w:rPr>
          <w:sz w:val="24"/>
          <w:szCs w:val="24"/>
        </w:rPr>
        <w:t>Rok 2018</w:t>
      </w:r>
    </w:p>
    <w:p w:rsidR="001D6A0F" w:rsidRPr="0018583C" w:rsidRDefault="001D6A0F" w:rsidP="001D6A0F">
      <w:pPr>
        <w:suppressAutoHyphens/>
        <w:ind w:left="720"/>
        <w:jc w:val="both"/>
        <w:rPr>
          <w:sz w:val="24"/>
          <w:szCs w:val="24"/>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9"/>
        <w:gridCol w:w="1890"/>
        <w:gridCol w:w="1390"/>
        <w:gridCol w:w="1871"/>
      </w:tblGrid>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Wyszczególnienie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1D6A0F">
            <w:pPr>
              <w:snapToGrid w:val="0"/>
              <w:jc w:val="both"/>
              <w:rPr>
                <w:kern w:val="2"/>
                <w:sz w:val="24"/>
                <w:szCs w:val="24"/>
                <w:lang w:eastAsia="ar-SA"/>
              </w:rPr>
            </w:pPr>
            <w:r w:rsidRPr="0018583C">
              <w:rPr>
                <w:sz w:val="24"/>
                <w:szCs w:val="24"/>
                <w:lang w:eastAsia="en-US"/>
              </w:rPr>
              <w:t>Powierzchnia</w:t>
            </w:r>
          </w:p>
          <w:p w:rsidR="001D6A0F" w:rsidRPr="0018583C" w:rsidRDefault="001D6A0F">
            <w:pPr>
              <w:suppressAutoHyphens/>
              <w:jc w:val="both"/>
              <w:rPr>
                <w:kern w:val="2"/>
                <w:sz w:val="24"/>
                <w:szCs w:val="24"/>
                <w:lang w:eastAsia="ar-SA"/>
              </w:rPr>
            </w:pPr>
            <w:r w:rsidRPr="0018583C">
              <w:rPr>
                <w:sz w:val="24"/>
                <w:szCs w:val="24"/>
                <w:lang w:eastAsia="en-US"/>
              </w:rPr>
              <w:t>w m2</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Stawka zł za 1 m2</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Kwota podatku </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color w:val="000000"/>
                <w:kern w:val="2"/>
                <w:sz w:val="24"/>
                <w:szCs w:val="24"/>
                <w:lang w:eastAsia="ar-SA"/>
              </w:rPr>
            </w:pPr>
            <w:r w:rsidRPr="0018583C">
              <w:rPr>
                <w:color w:val="000000"/>
                <w:sz w:val="24"/>
                <w:szCs w:val="24"/>
                <w:lang w:eastAsia="en-US"/>
              </w:rPr>
              <w:t xml:space="preserve">Grunty na cele mieszkalne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29 909,39</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0,36</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10 777,32</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Grunty na cele działalności gospodarczej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451,96</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0,76</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343,49</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Powierzchnia lokale użytkowe</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508,91</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18,18</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9 251,98</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 Powierzchnia lokale mieszkalne</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11 176,43</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0,74</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8 285,32</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Pozostałe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32,51</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6,06</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197,01</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sz w:val="24"/>
                <w:szCs w:val="24"/>
                <w:lang w:eastAsia="en-US"/>
              </w:rPr>
            </w:pPr>
            <w:r w:rsidRPr="0018583C">
              <w:rPr>
                <w:sz w:val="24"/>
                <w:szCs w:val="24"/>
                <w:lang w:eastAsia="en-US"/>
              </w:rPr>
              <w:t xml:space="preserve">Ogółem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42 079,20</w:t>
            </w:r>
          </w:p>
        </w:tc>
        <w:tc>
          <w:tcPr>
            <w:tcW w:w="1390" w:type="dxa"/>
            <w:tcBorders>
              <w:top w:val="single" w:sz="4" w:space="0" w:color="auto"/>
              <w:left w:val="single" w:sz="4" w:space="0" w:color="auto"/>
              <w:bottom w:val="single" w:sz="4" w:space="0" w:color="auto"/>
              <w:right w:val="single" w:sz="4" w:space="0" w:color="auto"/>
            </w:tcBorders>
          </w:tcPr>
          <w:p w:rsidR="001D6A0F" w:rsidRPr="0018583C" w:rsidRDefault="001D6A0F">
            <w:pPr>
              <w:suppressAutoHyphens/>
              <w:snapToGrid w:val="0"/>
              <w:jc w:val="both"/>
              <w:rPr>
                <w:kern w:val="2"/>
                <w:sz w:val="24"/>
                <w:szCs w:val="24"/>
                <w:lang w:eastAsia="ar-SA"/>
              </w:rPr>
            </w:pP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28 855,12</w:t>
            </w:r>
          </w:p>
        </w:tc>
      </w:tr>
    </w:tbl>
    <w:p w:rsidR="001D6A0F" w:rsidRPr="0018583C" w:rsidRDefault="001D6A0F" w:rsidP="001D6A0F">
      <w:pPr>
        <w:jc w:val="both"/>
        <w:rPr>
          <w:kern w:val="2"/>
          <w:sz w:val="24"/>
          <w:szCs w:val="24"/>
          <w:lang w:eastAsia="ar-SA"/>
        </w:rPr>
      </w:pPr>
    </w:p>
    <w:p w:rsidR="001D6A0F" w:rsidRPr="0018583C" w:rsidRDefault="001D6038" w:rsidP="00821D82">
      <w:pPr>
        <w:numPr>
          <w:ilvl w:val="0"/>
          <w:numId w:val="21"/>
        </w:numPr>
        <w:suppressAutoHyphens/>
        <w:jc w:val="both"/>
        <w:rPr>
          <w:sz w:val="24"/>
          <w:szCs w:val="24"/>
        </w:rPr>
      </w:pPr>
      <w:r w:rsidRPr="0018583C">
        <w:rPr>
          <w:sz w:val="24"/>
          <w:szCs w:val="24"/>
        </w:rPr>
        <w:t>Rok 2019</w:t>
      </w:r>
    </w:p>
    <w:p w:rsidR="001D6A0F" w:rsidRPr="0018583C" w:rsidRDefault="001D6A0F" w:rsidP="001D6A0F">
      <w:pPr>
        <w:suppressAutoHyphens/>
        <w:ind w:left="720"/>
        <w:jc w:val="both"/>
        <w:rPr>
          <w:sz w:val="24"/>
          <w:szCs w:val="24"/>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9"/>
        <w:gridCol w:w="1890"/>
        <w:gridCol w:w="1390"/>
        <w:gridCol w:w="1871"/>
      </w:tblGrid>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Wyszczególnienie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1D6A0F">
            <w:pPr>
              <w:snapToGrid w:val="0"/>
              <w:jc w:val="both"/>
              <w:rPr>
                <w:kern w:val="2"/>
                <w:sz w:val="24"/>
                <w:szCs w:val="24"/>
                <w:lang w:eastAsia="ar-SA"/>
              </w:rPr>
            </w:pPr>
            <w:r w:rsidRPr="0018583C">
              <w:rPr>
                <w:sz w:val="24"/>
                <w:szCs w:val="24"/>
                <w:lang w:eastAsia="en-US"/>
              </w:rPr>
              <w:t>Powierzchnia</w:t>
            </w:r>
          </w:p>
          <w:p w:rsidR="001D6A0F" w:rsidRPr="0018583C" w:rsidRDefault="001D6A0F">
            <w:pPr>
              <w:suppressAutoHyphens/>
              <w:jc w:val="both"/>
              <w:rPr>
                <w:kern w:val="2"/>
                <w:sz w:val="24"/>
                <w:szCs w:val="24"/>
                <w:lang w:eastAsia="ar-SA"/>
              </w:rPr>
            </w:pPr>
            <w:r w:rsidRPr="0018583C">
              <w:rPr>
                <w:sz w:val="24"/>
                <w:szCs w:val="24"/>
                <w:lang w:eastAsia="en-US"/>
              </w:rPr>
              <w:t>w m2</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Stawka zł za 1 m2</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Kwota podatku </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color w:val="000000"/>
                <w:kern w:val="2"/>
                <w:sz w:val="24"/>
                <w:szCs w:val="24"/>
                <w:lang w:eastAsia="ar-SA"/>
              </w:rPr>
            </w:pPr>
            <w:r w:rsidRPr="0018583C">
              <w:rPr>
                <w:color w:val="000000"/>
                <w:sz w:val="24"/>
                <w:szCs w:val="24"/>
                <w:lang w:eastAsia="en-US"/>
              </w:rPr>
              <w:t xml:space="preserve">Grunty na cele mieszkalne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29 909,39</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0,37</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11 066,47</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Grunty na cele działalności gospodarczej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451,96</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0,77</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348,01</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Powierzchnia lokale użytkowe</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508,91</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18,52</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9 425,01</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 Powierzchnia lokale mieszkalne</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11 176,43</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0,75</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8 382,32</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Pozostałe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32,51</w:t>
            </w:r>
          </w:p>
        </w:tc>
        <w:tc>
          <w:tcPr>
            <w:tcW w:w="13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6,18</w:t>
            </w: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200,91</w:t>
            </w:r>
          </w:p>
        </w:tc>
      </w:tr>
      <w:tr w:rsidR="001D6A0F" w:rsidRPr="0018583C" w:rsidTr="00420E59">
        <w:trPr>
          <w:trHeight w:val="276"/>
        </w:trPr>
        <w:tc>
          <w:tcPr>
            <w:tcW w:w="43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sz w:val="24"/>
                <w:szCs w:val="24"/>
                <w:lang w:eastAsia="en-US"/>
              </w:rPr>
            </w:pPr>
            <w:r w:rsidRPr="0018583C">
              <w:rPr>
                <w:sz w:val="24"/>
                <w:szCs w:val="24"/>
                <w:lang w:eastAsia="en-US"/>
              </w:rPr>
              <w:t xml:space="preserve">Ogółem </w:t>
            </w:r>
          </w:p>
        </w:tc>
        <w:tc>
          <w:tcPr>
            <w:tcW w:w="1890"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42 079,20</w:t>
            </w:r>
          </w:p>
        </w:tc>
        <w:tc>
          <w:tcPr>
            <w:tcW w:w="1390" w:type="dxa"/>
            <w:tcBorders>
              <w:top w:val="single" w:sz="4" w:space="0" w:color="auto"/>
              <w:left w:val="single" w:sz="4" w:space="0" w:color="auto"/>
              <w:bottom w:val="single" w:sz="4" w:space="0" w:color="auto"/>
              <w:right w:val="single" w:sz="4" w:space="0" w:color="auto"/>
            </w:tcBorders>
          </w:tcPr>
          <w:p w:rsidR="001D6A0F" w:rsidRPr="0018583C" w:rsidRDefault="001D6A0F">
            <w:pPr>
              <w:suppressAutoHyphens/>
              <w:snapToGrid w:val="0"/>
              <w:jc w:val="both"/>
              <w:rPr>
                <w:kern w:val="2"/>
                <w:sz w:val="24"/>
                <w:szCs w:val="24"/>
                <w:lang w:eastAsia="ar-SA"/>
              </w:rPr>
            </w:pPr>
          </w:p>
        </w:tc>
        <w:tc>
          <w:tcPr>
            <w:tcW w:w="1871" w:type="dxa"/>
            <w:tcBorders>
              <w:top w:val="single" w:sz="4" w:space="0" w:color="auto"/>
              <w:left w:val="single" w:sz="4" w:space="0" w:color="auto"/>
              <w:bottom w:val="single" w:sz="4" w:space="0" w:color="auto"/>
              <w:right w:val="single" w:sz="4" w:space="0" w:color="auto"/>
            </w:tcBorders>
            <w:hideMark/>
          </w:tcPr>
          <w:p w:rsidR="001D6A0F" w:rsidRPr="0018583C" w:rsidRDefault="00463EF9">
            <w:pPr>
              <w:suppressAutoHyphens/>
              <w:snapToGrid w:val="0"/>
              <w:jc w:val="both"/>
              <w:rPr>
                <w:kern w:val="2"/>
                <w:sz w:val="24"/>
                <w:szCs w:val="24"/>
                <w:lang w:eastAsia="ar-SA"/>
              </w:rPr>
            </w:pPr>
            <w:r w:rsidRPr="0018583C">
              <w:rPr>
                <w:kern w:val="2"/>
                <w:sz w:val="24"/>
                <w:szCs w:val="24"/>
                <w:lang w:eastAsia="ar-SA"/>
              </w:rPr>
              <w:t>29 422,72</w:t>
            </w:r>
          </w:p>
        </w:tc>
      </w:tr>
    </w:tbl>
    <w:p w:rsidR="001D6A0F" w:rsidRPr="0018583C" w:rsidRDefault="001D6A0F" w:rsidP="001D6A0F">
      <w:pPr>
        <w:jc w:val="both"/>
        <w:rPr>
          <w:kern w:val="2"/>
          <w:sz w:val="24"/>
          <w:szCs w:val="24"/>
          <w:lang w:eastAsia="ar-SA"/>
        </w:rPr>
      </w:pPr>
    </w:p>
    <w:p w:rsidR="001D6A0F" w:rsidRPr="0018583C" w:rsidRDefault="001D6038" w:rsidP="00821D82">
      <w:pPr>
        <w:numPr>
          <w:ilvl w:val="0"/>
          <w:numId w:val="21"/>
        </w:numPr>
        <w:suppressAutoHyphens/>
        <w:jc w:val="both"/>
        <w:rPr>
          <w:sz w:val="24"/>
          <w:szCs w:val="24"/>
        </w:rPr>
      </w:pPr>
      <w:r w:rsidRPr="0018583C">
        <w:rPr>
          <w:sz w:val="24"/>
          <w:szCs w:val="24"/>
        </w:rPr>
        <w:t>Rok 2020</w:t>
      </w:r>
    </w:p>
    <w:p w:rsidR="00420E59" w:rsidRPr="0018583C" w:rsidRDefault="00420E59" w:rsidP="00420E59">
      <w:pPr>
        <w:suppressAutoHyphens/>
        <w:ind w:left="720"/>
        <w:jc w:val="both"/>
        <w:rPr>
          <w:sz w:val="24"/>
          <w:szCs w:val="24"/>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789"/>
        <w:gridCol w:w="1393"/>
        <w:gridCol w:w="1840"/>
      </w:tblGrid>
      <w:tr w:rsidR="001D6A0F" w:rsidRPr="0018583C" w:rsidTr="00420E59">
        <w:trPr>
          <w:trHeight w:val="276"/>
        </w:trPr>
        <w:tc>
          <w:tcPr>
            <w:tcW w:w="4503"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Wyszczególnienie </w:t>
            </w:r>
          </w:p>
        </w:tc>
        <w:tc>
          <w:tcPr>
            <w:tcW w:w="1789" w:type="dxa"/>
            <w:tcBorders>
              <w:top w:val="single" w:sz="4" w:space="0" w:color="auto"/>
              <w:left w:val="single" w:sz="4" w:space="0" w:color="auto"/>
              <w:bottom w:val="single" w:sz="4" w:space="0" w:color="auto"/>
              <w:right w:val="single" w:sz="4" w:space="0" w:color="auto"/>
            </w:tcBorders>
            <w:hideMark/>
          </w:tcPr>
          <w:p w:rsidR="001D6A0F" w:rsidRPr="0018583C" w:rsidRDefault="001D6A0F">
            <w:pPr>
              <w:snapToGrid w:val="0"/>
              <w:jc w:val="both"/>
              <w:rPr>
                <w:kern w:val="2"/>
                <w:sz w:val="24"/>
                <w:szCs w:val="24"/>
                <w:lang w:eastAsia="ar-SA"/>
              </w:rPr>
            </w:pPr>
            <w:r w:rsidRPr="0018583C">
              <w:rPr>
                <w:sz w:val="24"/>
                <w:szCs w:val="24"/>
                <w:lang w:eastAsia="en-US"/>
              </w:rPr>
              <w:t>Powierzchnia</w:t>
            </w:r>
          </w:p>
          <w:p w:rsidR="001D6A0F" w:rsidRPr="0018583C" w:rsidRDefault="001D6A0F">
            <w:pPr>
              <w:suppressAutoHyphens/>
              <w:jc w:val="both"/>
              <w:rPr>
                <w:kern w:val="2"/>
                <w:sz w:val="24"/>
                <w:szCs w:val="24"/>
                <w:lang w:eastAsia="ar-SA"/>
              </w:rPr>
            </w:pPr>
            <w:r w:rsidRPr="0018583C">
              <w:rPr>
                <w:sz w:val="24"/>
                <w:szCs w:val="24"/>
                <w:lang w:eastAsia="en-US"/>
              </w:rPr>
              <w:t>w m2</w:t>
            </w:r>
          </w:p>
        </w:tc>
        <w:tc>
          <w:tcPr>
            <w:tcW w:w="1393"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Stawka zł za 1 m2</w:t>
            </w:r>
          </w:p>
        </w:tc>
        <w:tc>
          <w:tcPr>
            <w:tcW w:w="1840"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Kwota podatku </w:t>
            </w:r>
          </w:p>
        </w:tc>
      </w:tr>
      <w:tr w:rsidR="001D6A0F" w:rsidRPr="0018583C" w:rsidTr="00420E59">
        <w:trPr>
          <w:trHeight w:val="276"/>
        </w:trPr>
        <w:tc>
          <w:tcPr>
            <w:tcW w:w="4503"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color w:val="000000"/>
                <w:kern w:val="2"/>
                <w:sz w:val="24"/>
                <w:szCs w:val="24"/>
                <w:lang w:eastAsia="ar-SA"/>
              </w:rPr>
            </w:pPr>
            <w:r w:rsidRPr="0018583C">
              <w:rPr>
                <w:color w:val="000000"/>
                <w:sz w:val="24"/>
                <w:szCs w:val="24"/>
                <w:lang w:eastAsia="en-US"/>
              </w:rPr>
              <w:t xml:space="preserve">Grunty na cele mieszkalne </w:t>
            </w:r>
          </w:p>
        </w:tc>
        <w:tc>
          <w:tcPr>
            <w:tcW w:w="1789"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29 909,39</w:t>
            </w:r>
          </w:p>
        </w:tc>
        <w:tc>
          <w:tcPr>
            <w:tcW w:w="1393"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0,40</w:t>
            </w:r>
          </w:p>
        </w:tc>
        <w:tc>
          <w:tcPr>
            <w:tcW w:w="1840"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11 963,76</w:t>
            </w:r>
          </w:p>
        </w:tc>
      </w:tr>
      <w:tr w:rsidR="001D6A0F" w:rsidRPr="0018583C" w:rsidTr="00420E59">
        <w:trPr>
          <w:trHeight w:val="276"/>
        </w:trPr>
        <w:tc>
          <w:tcPr>
            <w:tcW w:w="4503"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Grunty na cele działalności gospodarczej </w:t>
            </w:r>
          </w:p>
        </w:tc>
        <w:tc>
          <w:tcPr>
            <w:tcW w:w="1789"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451,96</w:t>
            </w:r>
          </w:p>
        </w:tc>
        <w:tc>
          <w:tcPr>
            <w:tcW w:w="1393"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0,80</w:t>
            </w:r>
          </w:p>
        </w:tc>
        <w:tc>
          <w:tcPr>
            <w:tcW w:w="1840"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361,57</w:t>
            </w:r>
          </w:p>
        </w:tc>
      </w:tr>
      <w:tr w:rsidR="001D6A0F" w:rsidRPr="0018583C" w:rsidTr="00420E59">
        <w:trPr>
          <w:trHeight w:val="276"/>
        </w:trPr>
        <w:tc>
          <w:tcPr>
            <w:tcW w:w="4503"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Powierzchnia lokale użytkowe</w:t>
            </w:r>
          </w:p>
        </w:tc>
        <w:tc>
          <w:tcPr>
            <w:tcW w:w="1789"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508,91</w:t>
            </w:r>
          </w:p>
        </w:tc>
        <w:tc>
          <w:tcPr>
            <w:tcW w:w="1393"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19,20</w:t>
            </w:r>
          </w:p>
        </w:tc>
        <w:tc>
          <w:tcPr>
            <w:tcW w:w="1840"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9 771,07</w:t>
            </w:r>
          </w:p>
        </w:tc>
      </w:tr>
      <w:tr w:rsidR="001D6A0F" w:rsidRPr="0018583C" w:rsidTr="00420E59">
        <w:trPr>
          <w:trHeight w:val="276"/>
        </w:trPr>
        <w:tc>
          <w:tcPr>
            <w:tcW w:w="4503"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 Powierzchnia lokale mieszkalne</w:t>
            </w:r>
          </w:p>
        </w:tc>
        <w:tc>
          <w:tcPr>
            <w:tcW w:w="1789"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11 176,43</w:t>
            </w:r>
          </w:p>
        </w:tc>
        <w:tc>
          <w:tcPr>
            <w:tcW w:w="1393"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0,77</w:t>
            </w:r>
          </w:p>
        </w:tc>
        <w:tc>
          <w:tcPr>
            <w:tcW w:w="1840"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8 605,85</w:t>
            </w:r>
          </w:p>
        </w:tc>
      </w:tr>
      <w:tr w:rsidR="001D6A0F" w:rsidRPr="0018583C" w:rsidTr="00420E59">
        <w:trPr>
          <w:trHeight w:val="276"/>
        </w:trPr>
        <w:tc>
          <w:tcPr>
            <w:tcW w:w="4503"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kern w:val="2"/>
                <w:sz w:val="24"/>
                <w:szCs w:val="24"/>
                <w:lang w:eastAsia="ar-SA"/>
              </w:rPr>
            </w:pPr>
            <w:r w:rsidRPr="0018583C">
              <w:rPr>
                <w:sz w:val="24"/>
                <w:szCs w:val="24"/>
                <w:lang w:eastAsia="en-US"/>
              </w:rPr>
              <w:t xml:space="preserve"> Pozostałe</w:t>
            </w:r>
          </w:p>
        </w:tc>
        <w:tc>
          <w:tcPr>
            <w:tcW w:w="1789"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32,51</w:t>
            </w:r>
          </w:p>
        </w:tc>
        <w:tc>
          <w:tcPr>
            <w:tcW w:w="1393"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6,40</w:t>
            </w:r>
          </w:p>
        </w:tc>
        <w:tc>
          <w:tcPr>
            <w:tcW w:w="1840"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208,06</w:t>
            </w:r>
          </w:p>
        </w:tc>
      </w:tr>
      <w:tr w:rsidR="001D6A0F" w:rsidRPr="0018583C" w:rsidTr="00420E59">
        <w:trPr>
          <w:trHeight w:val="276"/>
        </w:trPr>
        <w:tc>
          <w:tcPr>
            <w:tcW w:w="4503" w:type="dxa"/>
            <w:tcBorders>
              <w:top w:val="single" w:sz="4" w:space="0" w:color="auto"/>
              <w:left w:val="single" w:sz="4" w:space="0" w:color="auto"/>
              <w:bottom w:val="single" w:sz="4" w:space="0" w:color="auto"/>
              <w:right w:val="single" w:sz="4" w:space="0" w:color="auto"/>
            </w:tcBorders>
            <w:hideMark/>
          </w:tcPr>
          <w:p w:rsidR="001D6A0F" w:rsidRPr="0018583C" w:rsidRDefault="001D6A0F">
            <w:pPr>
              <w:suppressAutoHyphens/>
              <w:snapToGrid w:val="0"/>
              <w:jc w:val="both"/>
              <w:rPr>
                <w:sz w:val="24"/>
                <w:szCs w:val="24"/>
                <w:lang w:eastAsia="en-US"/>
              </w:rPr>
            </w:pPr>
            <w:r w:rsidRPr="0018583C">
              <w:rPr>
                <w:sz w:val="24"/>
                <w:szCs w:val="24"/>
                <w:lang w:eastAsia="en-US"/>
              </w:rPr>
              <w:t xml:space="preserve">Ogółem </w:t>
            </w:r>
          </w:p>
        </w:tc>
        <w:tc>
          <w:tcPr>
            <w:tcW w:w="1789"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42 079,20</w:t>
            </w:r>
          </w:p>
        </w:tc>
        <w:tc>
          <w:tcPr>
            <w:tcW w:w="1393" w:type="dxa"/>
            <w:tcBorders>
              <w:top w:val="single" w:sz="4" w:space="0" w:color="auto"/>
              <w:left w:val="single" w:sz="4" w:space="0" w:color="auto"/>
              <w:bottom w:val="single" w:sz="4" w:space="0" w:color="auto"/>
              <w:right w:val="single" w:sz="4" w:space="0" w:color="auto"/>
            </w:tcBorders>
          </w:tcPr>
          <w:p w:rsidR="001D6A0F" w:rsidRPr="0018583C" w:rsidRDefault="001D6A0F">
            <w:pPr>
              <w:suppressAutoHyphens/>
              <w:snapToGrid w:val="0"/>
              <w:jc w:val="both"/>
              <w:rPr>
                <w:kern w:val="2"/>
                <w:sz w:val="24"/>
                <w:szCs w:val="24"/>
                <w:lang w:eastAsia="ar-SA"/>
              </w:rPr>
            </w:pPr>
          </w:p>
        </w:tc>
        <w:tc>
          <w:tcPr>
            <w:tcW w:w="1840" w:type="dxa"/>
            <w:tcBorders>
              <w:top w:val="single" w:sz="4" w:space="0" w:color="auto"/>
              <w:left w:val="single" w:sz="4" w:space="0" w:color="auto"/>
              <w:bottom w:val="single" w:sz="4" w:space="0" w:color="auto"/>
              <w:right w:val="single" w:sz="4" w:space="0" w:color="auto"/>
            </w:tcBorders>
            <w:hideMark/>
          </w:tcPr>
          <w:p w:rsidR="001D6A0F" w:rsidRPr="0018583C" w:rsidRDefault="00F65FD6">
            <w:pPr>
              <w:suppressAutoHyphens/>
              <w:snapToGrid w:val="0"/>
              <w:jc w:val="both"/>
              <w:rPr>
                <w:kern w:val="2"/>
                <w:sz w:val="24"/>
                <w:szCs w:val="24"/>
                <w:lang w:eastAsia="ar-SA"/>
              </w:rPr>
            </w:pPr>
            <w:r w:rsidRPr="0018583C">
              <w:rPr>
                <w:kern w:val="2"/>
                <w:sz w:val="24"/>
                <w:szCs w:val="24"/>
                <w:lang w:eastAsia="ar-SA"/>
              </w:rPr>
              <w:t>30 910,31</w:t>
            </w:r>
          </w:p>
        </w:tc>
      </w:tr>
    </w:tbl>
    <w:p w:rsidR="001D6A0F" w:rsidRPr="0018583C" w:rsidRDefault="001D6A0F" w:rsidP="001D6A0F">
      <w:pPr>
        <w:jc w:val="both"/>
        <w:rPr>
          <w:sz w:val="24"/>
          <w:szCs w:val="24"/>
        </w:rPr>
      </w:pPr>
    </w:p>
    <w:p w:rsidR="001D6A0F" w:rsidRPr="0018583C" w:rsidRDefault="001D6A0F" w:rsidP="001D6A0F">
      <w:pPr>
        <w:jc w:val="both"/>
        <w:rPr>
          <w:kern w:val="2"/>
          <w:sz w:val="24"/>
          <w:szCs w:val="24"/>
          <w:lang w:eastAsia="ar-SA"/>
        </w:rPr>
      </w:pPr>
      <w:r w:rsidRPr="0018583C">
        <w:rPr>
          <w:sz w:val="24"/>
          <w:szCs w:val="24"/>
        </w:rPr>
        <w:t>Stawki podatku od nieruchomości za okres objęty lustracją w deklaracjach złożonych w Urzędzie Miasta Stronie Śląskie    są zgodne z uchwałami Rady Miejskiej . Naliczenia podatku od nieruchomości wynikające z zapisów w księgach rachunkowych są zgodne ze złożonymi deklaracjami w sprawach podatku od nieruchomości.</w:t>
      </w:r>
    </w:p>
    <w:p w:rsidR="001D6A0F" w:rsidRPr="0018583C" w:rsidRDefault="001D6038" w:rsidP="001D6A0F">
      <w:pPr>
        <w:jc w:val="both"/>
        <w:rPr>
          <w:sz w:val="24"/>
          <w:szCs w:val="24"/>
        </w:rPr>
      </w:pPr>
      <w:r w:rsidRPr="0018583C">
        <w:rPr>
          <w:sz w:val="24"/>
          <w:szCs w:val="24"/>
        </w:rPr>
        <w:t>W latach 2018 - 2020</w:t>
      </w:r>
      <w:r w:rsidR="001D6A0F" w:rsidRPr="0018583C">
        <w:rPr>
          <w:sz w:val="24"/>
          <w:szCs w:val="24"/>
        </w:rPr>
        <w:t xml:space="preserve"> Spółdzielnia terminowo regulowała zobowiązania z tytułu podatku od nieruchomości . </w:t>
      </w:r>
    </w:p>
    <w:p w:rsidR="0050626E" w:rsidRPr="0018583C" w:rsidRDefault="0050626E" w:rsidP="0050626E">
      <w:pPr>
        <w:rPr>
          <w:sz w:val="24"/>
          <w:szCs w:val="24"/>
          <w:u w:val="single"/>
        </w:rPr>
      </w:pPr>
      <w:r w:rsidRPr="0018583C">
        <w:rPr>
          <w:sz w:val="24"/>
          <w:szCs w:val="24"/>
          <w:u w:val="single"/>
        </w:rPr>
        <w:lastRenderedPageBreak/>
        <w:t>Analiza opłat za wieczyste użytkowanie gruntu</w:t>
      </w:r>
    </w:p>
    <w:p w:rsidR="0050626E" w:rsidRPr="0018583C" w:rsidRDefault="0050626E" w:rsidP="0050626E">
      <w:pP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1696"/>
        <w:gridCol w:w="1836"/>
        <w:gridCol w:w="1837"/>
      </w:tblGrid>
      <w:tr w:rsidR="0050626E" w:rsidRPr="0018583C" w:rsidTr="0050626E">
        <w:tc>
          <w:tcPr>
            <w:tcW w:w="3936"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 xml:space="preserve">Wyszczególnienie </w:t>
            </w:r>
          </w:p>
        </w:tc>
        <w:tc>
          <w:tcPr>
            <w:tcW w:w="1701"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Rok 2018 w zł.</w:t>
            </w:r>
          </w:p>
        </w:tc>
        <w:tc>
          <w:tcPr>
            <w:tcW w:w="1842"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Rok 2019 w zł.</w:t>
            </w:r>
          </w:p>
        </w:tc>
        <w:tc>
          <w:tcPr>
            <w:tcW w:w="1843"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Rok 2020 w zł.</w:t>
            </w:r>
          </w:p>
        </w:tc>
      </w:tr>
      <w:tr w:rsidR="0050626E" w:rsidRPr="0018583C" w:rsidTr="0050626E">
        <w:tc>
          <w:tcPr>
            <w:tcW w:w="3936"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Wartość naliczona</w:t>
            </w:r>
          </w:p>
        </w:tc>
        <w:tc>
          <w:tcPr>
            <w:tcW w:w="1701" w:type="dxa"/>
            <w:tcBorders>
              <w:top w:val="single" w:sz="4" w:space="0" w:color="auto"/>
              <w:left w:val="single" w:sz="4" w:space="0" w:color="auto"/>
              <w:bottom w:val="single" w:sz="4" w:space="0" w:color="auto"/>
              <w:right w:val="single" w:sz="4" w:space="0" w:color="auto"/>
            </w:tcBorders>
          </w:tcPr>
          <w:p w:rsidR="0050626E" w:rsidRPr="0018583C" w:rsidRDefault="00F65FD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1 051,63</w:t>
            </w:r>
          </w:p>
        </w:tc>
        <w:tc>
          <w:tcPr>
            <w:tcW w:w="1842" w:type="dxa"/>
            <w:tcBorders>
              <w:top w:val="single" w:sz="4" w:space="0" w:color="auto"/>
              <w:left w:val="single" w:sz="4" w:space="0" w:color="auto"/>
              <w:bottom w:val="single" w:sz="4" w:space="0" w:color="auto"/>
              <w:right w:val="single" w:sz="4" w:space="0" w:color="auto"/>
            </w:tcBorders>
          </w:tcPr>
          <w:p w:rsidR="0050626E" w:rsidRPr="0018583C" w:rsidRDefault="00F65FD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1 058,25</w:t>
            </w:r>
          </w:p>
        </w:tc>
        <w:tc>
          <w:tcPr>
            <w:tcW w:w="1843" w:type="dxa"/>
            <w:tcBorders>
              <w:top w:val="single" w:sz="4" w:space="0" w:color="auto"/>
              <w:left w:val="single" w:sz="4" w:space="0" w:color="auto"/>
              <w:bottom w:val="single" w:sz="4" w:space="0" w:color="auto"/>
              <w:right w:val="single" w:sz="4" w:space="0" w:color="auto"/>
            </w:tcBorders>
          </w:tcPr>
          <w:p w:rsidR="0050626E" w:rsidRPr="0018583C" w:rsidRDefault="00F65FD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1 068,25</w:t>
            </w:r>
          </w:p>
        </w:tc>
      </w:tr>
      <w:tr w:rsidR="0050626E" w:rsidRPr="0018583C" w:rsidTr="0050626E">
        <w:tc>
          <w:tcPr>
            <w:tcW w:w="3936"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Wartość zapłacona</w:t>
            </w:r>
          </w:p>
        </w:tc>
        <w:tc>
          <w:tcPr>
            <w:tcW w:w="1701" w:type="dxa"/>
            <w:tcBorders>
              <w:top w:val="single" w:sz="4" w:space="0" w:color="auto"/>
              <w:left w:val="single" w:sz="4" w:space="0" w:color="auto"/>
              <w:bottom w:val="single" w:sz="4" w:space="0" w:color="auto"/>
              <w:right w:val="single" w:sz="4" w:space="0" w:color="auto"/>
            </w:tcBorders>
          </w:tcPr>
          <w:p w:rsidR="0050626E" w:rsidRPr="0018583C" w:rsidRDefault="00F65FD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1 051,63</w:t>
            </w:r>
          </w:p>
        </w:tc>
        <w:tc>
          <w:tcPr>
            <w:tcW w:w="1842" w:type="dxa"/>
            <w:tcBorders>
              <w:top w:val="single" w:sz="4" w:space="0" w:color="auto"/>
              <w:left w:val="single" w:sz="4" w:space="0" w:color="auto"/>
              <w:bottom w:val="single" w:sz="4" w:space="0" w:color="auto"/>
              <w:right w:val="single" w:sz="4" w:space="0" w:color="auto"/>
            </w:tcBorders>
          </w:tcPr>
          <w:p w:rsidR="0050626E" w:rsidRPr="0018583C" w:rsidRDefault="00F65FD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1 058,25</w:t>
            </w:r>
          </w:p>
        </w:tc>
        <w:tc>
          <w:tcPr>
            <w:tcW w:w="1843" w:type="dxa"/>
            <w:tcBorders>
              <w:top w:val="single" w:sz="4" w:space="0" w:color="auto"/>
              <w:left w:val="single" w:sz="4" w:space="0" w:color="auto"/>
              <w:bottom w:val="single" w:sz="4" w:space="0" w:color="auto"/>
              <w:right w:val="single" w:sz="4" w:space="0" w:color="auto"/>
            </w:tcBorders>
          </w:tcPr>
          <w:p w:rsidR="0050626E" w:rsidRPr="0018583C" w:rsidRDefault="00F65FD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1 068,25</w:t>
            </w:r>
          </w:p>
        </w:tc>
      </w:tr>
      <w:tr w:rsidR="0050626E" w:rsidRPr="0018583C" w:rsidTr="0050626E">
        <w:tc>
          <w:tcPr>
            <w:tcW w:w="3936"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 xml:space="preserve">Różnica </w:t>
            </w:r>
          </w:p>
        </w:tc>
        <w:tc>
          <w:tcPr>
            <w:tcW w:w="1701" w:type="dxa"/>
            <w:tcBorders>
              <w:top w:val="single" w:sz="4" w:space="0" w:color="auto"/>
              <w:left w:val="single" w:sz="4" w:space="0" w:color="auto"/>
              <w:bottom w:val="single" w:sz="4" w:space="0" w:color="auto"/>
              <w:right w:val="single" w:sz="4" w:space="0" w:color="auto"/>
            </w:tcBorders>
          </w:tcPr>
          <w:p w:rsidR="0050626E" w:rsidRPr="0018583C" w:rsidRDefault="00F65FD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50626E" w:rsidRPr="0018583C" w:rsidRDefault="00F65FD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0,00</w:t>
            </w:r>
          </w:p>
        </w:tc>
        <w:tc>
          <w:tcPr>
            <w:tcW w:w="1843" w:type="dxa"/>
            <w:tcBorders>
              <w:top w:val="single" w:sz="4" w:space="0" w:color="auto"/>
              <w:left w:val="single" w:sz="4" w:space="0" w:color="auto"/>
              <w:bottom w:val="single" w:sz="4" w:space="0" w:color="auto"/>
              <w:right w:val="single" w:sz="4" w:space="0" w:color="auto"/>
            </w:tcBorders>
          </w:tcPr>
          <w:p w:rsidR="0050626E" w:rsidRPr="0018583C" w:rsidRDefault="00F65FD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0,00</w:t>
            </w:r>
          </w:p>
        </w:tc>
      </w:tr>
    </w:tbl>
    <w:p w:rsidR="0050626E" w:rsidRPr="0018583C" w:rsidRDefault="0050626E" w:rsidP="0050626E">
      <w:pPr>
        <w:jc w:val="both"/>
        <w:rPr>
          <w:rFonts w:ascii="Calibri" w:eastAsia="Calibri" w:hAnsi="Calibri"/>
          <w:sz w:val="24"/>
          <w:szCs w:val="24"/>
          <w:lang w:eastAsia="en-US"/>
        </w:rPr>
      </w:pPr>
    </w:p>
    <w:p w:rsidR="0050626E" w:rsidRPr="0018583C" w:rsidRDefault="0050626E" w:rsidP="0050626E">
      <w:pPr>
        <w:jc w:val="both"/>
        <w:rPr>
          <w:sz w:val="24"/>
          <w:szCs w:val="24"/>
        </w:rPr>
      </w:pPr>
      <w:r w:rsidRPr="0018583C">
        <w:rPr>
          <w:sz w:val="24"/>
          <w:szCs w:val="24"/>
        </w:rPr>
        <w:t>W latach 2018 - 2020 Spółdzielnia terminowo i w ustalonych wysokościach  regulowała zobowiązania z tytułu wieczystego użytkowania gruntów.</w:t>
      </w:r>
    </w:p>
    <w:p w:rsidR="0050626E" w:rsidRPr="0018583C" w:rsidRDefault="0050626E" w:rsidP="0050626E">
      <w:pPr>
        <w:jc w:val="both"/>
        <w:rPr>
          <w:rFonts w:ascii="Calibri" w:eastAsia="Calibri" w:hAnsi="Calibri"/>
          <w:sz w:val="24"/>
          <w:szCs w:val="24"/>
          <w:lang w:eastAsia="en-US"/>
        </w:rPr>
      </w:pPr>
    </w:p>
    <w:p w:rsidR="0050626E" w:rsidRPr="0018583C" w:rsidRDefault="0050626E" w:rsidP="0050626E">
      <w:pPr>
        <w:rPr>
          <w:sz w:val="24"/>
          <w:szCs w:val="24"/>
          <w:u w:val="single"/>
        </w:rPr>
      </w:pPr>
      <w:r w:rsidRPr="0018583C">
        <w:rPr>
          <w:sz w:val="24"/>
          <w:szCs w:val="24"/>
          <w:u w:val="single"/>
        </w:rPr>
        <w:t>Analiza podatku dochodowego od osób fizycznych</w:t>
      </w:r>
    </w:p>
    <w:p w:rsidR="0050626E" w:rsidRPr="0018583C" w:rsidRDefault="0050626E" w:rsidP="0050626E">
      <w:pPr>
        <w:rPr>
          <w:sz w:val="24"/>
          <w:szCs w:val="24"/>
          <w:u w:val="single"/>
        </w:rPr>
      </w:pPr>
      <w:r w:rsidRPr="0018583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1696"/>
        <w:gridCol w:w="1836"/>
        <w:gridCol w:w="1837"/>
      </w:tblGrid>
      <w:tr w:rsidR="0050626E" w:rsidRPr="0018583C" w:rsidTr="0050626E">
        <w:tc>
          <w:tcPr>
            <w:tcW w:w="3936"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 xml:space="preserve">Wyszczególnienie </w:t>
            </w:r>
          </w:p>
        </w:tc>
        <w:tc>
          <w:tcPr>
            <w:tcW w:w="1701"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Rok 2018 w zł.</w:t>
            </w:r>
          </w:p>
        </w:tc>
        <w:tc>
          <w:tcPr>
            <w:tcW w:w="1842"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Rok 2019 w zł.</w:t>
            </w:r>
          </w:p>
        </w:tc>
        <w:tc>
          <w:tcPr>
            <w:tcW w:w="1843"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Rok 2020 w zł.</w:t>
            </w:r>
          </w:p>
        </w:tc>
      </w:tr>
      <w:tr w:rsidR="0050626E" w:rsidRPr="0018583C" w:rsidTr="0050626E">
        <w:tc>
          <w:tcPr>
            <w:tcW w:w="3936"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Podatek należny według ksiąg</w:t>
            </w:r>
          </w:p>
        </w:tc>
        <w:tc>
          <w:tcPr>
            <w:tcW w:w="1701" w:type="dxa"/>
            <w:tcBorders>
              <w:top w:val="single" w:sz="4" w:space="0" w:color="auto"/>
              <w:left w:val="single" w:sz="4" w:space="0" w:color="auto"/>
              <w:bottom w:val="single" w:sz="4" w:space="0" w:color="auto"/>
              <w:right w:val="single" w:sz="4" w:space="0" w:color="auto"/>
            </w:tcBorders>
          </w:tcPr>
          <w:p w:rsidR="0050626E" w:rsidRPr="0018583C" w:rsidRDefault="007F583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39 995,00</w:t>
            </w:r>
          </w:p>
        </w:tc>
        <w:tc>
          <w:tcPr>
            <w:tcW w:w="1842" w:type="dxa"/>
            <w:tcBorders>
              <w:top w:val="single" w:sz="4" w:space="0" w:color="auto"/>
              <w:left w:val="single" w:sz="4" w:space="0" w:color="auto"/>
              <w:bottom w:val="single" w:sz="4" w:space="0" w:color="auto"/>
              <w:right w:val="single" w:sz="4" w:space="0" w:color="auto"/>
            </w:tcBorders>
          </w:tcPr>
          <w:p w:rsidR="0050626E" w:rsidRPr="0018583C" w:rsidRDefault="007F583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49 419,00</w:t>
            </w:r>
          </w:p>
        </w:tc>
        <w:tc>
          <w:tcPr>
            <w:tcW w:w="1843" w:type="dxa"/>
            <w:tcBorders>
              <w:top w:val="single" w:sz="4" w:space="0" w:color="auto"/>
              <w:left w:val="single" w:sz="4" w:space="0" w:color="auto"/>
              <w:bottom w:val="single" w:sz="4" w:space="0" w:color="auto"/>
              <w:right w:val="single" w:sz="4" w:space="0" w:color="auto"/>
            </w:tcBorders>
          </w:tcPr>
          <w:p w:rsidR="0050626E" w:rsidRPr="0018583C" w:rsidRDefault="007F583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35 476,00</w:t>
            </w:r>
          </w:p>
        </w:tc>
      </w:tr>
      <w:tr w:rsidR="0050626E" w:rsidRPr="0018583C" w:rsidTr="0050626E">
        <w:tc>
          <w:tcPr>
            <w:tcW w:w="3936"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Wpłaty zaliczek</w:t>
            </w:r>
          </w:p>
        </w:tc>
        <w:tc>
          <w:tcPr>
            <w:tcW w:w="1701" w:type="dxa"/>
            <w:tcBorders>
              <w:top w:val="single" w:sz="4" w:space="0" w:color="auto"/>
              <w:left w:val="single" w:sz="4" w:space="0" w:color="auto"/>
              <w:bottom w:val="single" w:sz="4" w:space="0" w:color="auto"/>
              <w:right w:val="single" w:sz="4" w:space="0" w:color="auto"/>
            </w:tcBorders>
          </w:tcPr>
          <w:p w:rsidR="0050626E" w:rsidRPr="0018583C" w:rsidRDefault="007F583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39 995,00</w:t>
            </w:r>
          </w:p>
        </w:tc>
        <w:tc>
          <w:tcPr>
            <w:tcW w:w="1842" w:type="dxa"/>
            <w:tcBorders>
              <w:top w:val="single" w:sz="4" w:space="0" w:color="auto"/>
              <w:left w:val="single" w:sz="4" w:space="0" w:color="auto"/>
              <w:bottom w:val="single" w:sz="4" w:space="0" w:color="auto"/>
              <w:right w:val="single" w:sz="4" w:space="0" w:color="auto"/>
            </w:tcBorders>
          </w:tcPr>
          <w:p w:rsidR="0050626E" w:rsidRPr="0018583C" w:rsidRDefault="007F583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49 419,00</w:t>
            </w:r>
          </w:p>
        </w:tc>
        <w:tc>
          <w:tcPr>
            <w:tcW w:w="1843" w:type="dxa"/>
            <w:tcBorders>
              <w:top w:val="single" w:sz="4" w:space="0" w:color="auto"/>
              <w:left w:val="single" w:sz="4" w:space="0" w:color="auto"/>
              <w:bottom w:val="single" w:sz="4" w:space="0" w:color="auto"/>
              <w:right w:val="single" w:sz="4" w:space="0" w:color="auto"/>
            </w:tcBorders>
          </w:tcPr>
          <w:p w:rsidR="0050626E" w:rsidRPr="0018583C" w:rsidRDefault="007F583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35 476,00</w:t>
            </w:r>
          </w:p>
        </w:tc>
      </w:tr>
      <w:tr w:rsidR="0050626E" w:rsidRPr="0018583C" w:rsidTr="0050626E">
        <w:tc>
          <w:tcPr>
            <w:tcW w:w="3936"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after="160" w:line="252" w:lineRule="auto"/>
              <w:rPr>
                <w:rFonts w:ascii="Calibri" w:eastAsia="Calibri" w:hAnsi="Calibri"/>
                <w:sz w:val="24"/>
                <w:szCs w:val="24"/>
                <w:lang w:eastAsia="en-US"/>
              </w:rPr>
            </w:pPr>
            <w:r w:rsidRPr="0018583C">
              <w:rPr>
                <w:sz w:val="24"/>
                <w:szCs w:val="24"/>
                <w:lang w:eastAsia="en-US"/>
              </w:rPr>
              <w:t xml:space="preserve">Nadpłata – niedopłata </w:t>
            </w:r>
          </w:p>
        </w:tc>
        <w:tc>
          <w:tcPr>
            <w:tcW w:w="1701" w:type="dxa"/>
            <w:tcBorders>
              <w:top w:val="single" w:sz="4" w:space="0" w:color="auto"/>
              <w:left w:val="single" w:sz="4" w:space="0" w:color="auto"/>
              <w:bottom w:val="single" w:sz="4" w:space="0" w:color="auto"/>
              <w:right w:val="single" w:sz="4" w:space="0" w:color="auto"/>
            </w:tcBorders>
          </w:tcPr>
          <w:p w:rsidR="0050626E" w:rsidRPr="0018583C" w:rsidRDefault="007F583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0,00</w:t>
            </w:r>
          </w:p>
        </w:tc>
        <w:tc>
          <w:tcPr>
            <w:tcW w:w="1842" w:type="dxa"/>
            <w:tcBorders>
              <w:top w:val="single" w:sz="4" w:space="0" w:color="auto"/>
              <w:left w:val="single" w:sz="4" w:space="0" w:color="auto"/>
              <w:bottom w:val="single" w:sz="4" w:space="0" w:color="auto"/>
              <w:right w:val="single" w:sz="4" w:space="0" w:color="auto"/>
            </w:tcBorders>
          </w:tcPr>
          <w:p w:rsidR="0050626E" w:rsidRPr="0018583C" w:rsidRDefault="007F583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0,00</w:t>
            </w:r>
          </w:p>
        </w:tc>
        <w:tc>
          <w:tcPr>
            <w:tcW w:w="1843" w:type="dxa"/>
            <w:tcBorders>
              <w:top w:val="single" w:sz="4" w:space="0" w:color="auto"/>
              <w:left w:val="single" w:sz="4" w:space="0" w:color="auto"/>
              <w:bottom w:val="single" w:sz="4" w:space="0" w:color="auto"/>
              <w:right w:val="single" w:sz="4" w:space="0" w:color="auto"/>
            </w:tcBorders>
          </w:tcPr>
          <w:p w:rsidR="0050626E" w:rsidRPr="0018583C" w:rsidRDefault="007F5836">
            <w:pPr>
              <w:spacing w:after="160" w:line="252" w:lineRule="auto"/>
              <w:rPr>
                <w:rFonts w:ascii="Calibri" w:eastAsia="Calibri" w:hAnsi="Calibri"/>
                <w:sz w:val="24"/>
                <w:szCs w:val="24"/>
                <w:lang w:eastAsia="en-US"/>
              </w:rPr>
            </w:pPr>
            <w:r w:rsidRPr="0018583C">
              <w:rPr>
                <w:rFonts w:ascii="Calibri" w:eastAsia="Calibri" w:hAnsi="Calibri"/>
                <w:sz w:val="24"/>
                <w:szCs w:val="24"/>
                <w:lang w:eastAsia="en-US"/>
              </w:rPr>
              <w:t>0,00</w:t>
            </w:r>
          </w:p>
        </w:tc>
      </w:tr>
    </w:tbl>
    <w:p w:rsidR="0050626E" w:rsidRPr="0018583C" w:rsidRDefault="0050626E" w:rsidP="0050626E">
      <w:pPr>
        <w:jc w:val="both"/>
        <w:rPr>
          <w:rFonts w:ascii="Calibri" w:eastAsia="Calibri" w:hAnsi="Calibri"/>
          <w:sz w:val="24"/>
          <w:szCs w:val="24"/>
          <w:lang w:eastAsia="en-US"/>
        </w:rPr>
      </w:pPr>
    </w:p>
    <w:p w:rsidR="0050626E" w:rsidRPr="0018583C" w:rsidRDefault="0050626E" w:rsidP="0050626E">
      <w:pPr>
        <w:jc w:val="both"/>
        <w:rPr>
          <w:sz w:val="24"/>
          <w:szCs w:val="24"/>
        </w:rPr>
      </w:pPr>
      <w:r w:rsidRPr="0018583C">
        <w:rPr>
          <w:sz w:val="24"/>
          <w:szCs w:val="24"/>
        </w:rPr>
        <w:t>Podatek dochodowy od osób fizycznych -  termin płatności  ustawowy do  20 każdego miesiąca, a wpłaty dokonane poddane wyrywkowej  analizie :</w:t>
      </w:r>
    </w:p>
    <w:p w:rsidR="0050626E" w:rsidRPr="0018583C" w:rsidRDefault="0050626E" w:rsidP="0050626E">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3018"/>
      </w:tblGrid>
      <w:tr w:rsidR="0050626E" w:rsidRPr="0018583C" w:rsidTr="0050626E">
        <w:tc>
          <w:tcPr>
            <w:tcW w:w="2335"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 xml:space="preserve">Data zapłaty </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Zapłata za miesiąc</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7F5836">
            <w:pPr>
              <w:spacing w:line="276" w:lineRule="auto"/>
              <w:jc w:val="both"/>
              <w:rPr>
                <w:sz w:val="24"/>
                <w:szCs w:val="24"/>
                <w:lang w:eastAsia="en-US"/>
              </w:rPr>
            </w:pPr>
            <w:r w:rsidRPr="0018583C">
              <w:rPr>
                <w:sz w:val="24"/>
                <w:szCs w:val="24"/>
                <w:lang w:eastAsia="en-US"/>
              </w:rPr>
              <w:t>19.01.2018</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7F5836">
            <w:pPr>
              <w:spacing w:line="276" w:lineRule="auto"/>
              <w:jc w:val="both"/>
              <w:rPr>
                <w:sz w:val="24"/>
                <w:szCs w:val="24"/>
                <w:lang w:eastAsia="en-US"/>
              </w:rPr>
            </w:pPr>
            <w:r w:rsidRPr="0018583C">
              <w:rPr>
                <w:sz w:val="24"/>
                <w:szCs w:val="24"/>
                <w:lang w:eastAsia="en-US"/>
              </w:rPr>
              <w:t>styczeń</w:t>
            </w:r>
            <w:r w:rsidR="0050626E" w:rsidRPr="0018583C">
              <w:rPr>
                <w:sz w:val="24"/>
                <w:szCs w:val="24"/>
                <w:lang w:eastAsia="en-US"/>
              </w:rPr>
              <w:t xml:space="preserve"> 2018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7F5836">
            <w:pPr>
              <w:spacing w:line="276" w:lineRule="auto"/>
              <w:jc w:val="both"/>
              <w:rPr>
                <w:sz w:val="24"/>
                <w:szCs w:val="24"/>
                <w:lang w:eastAsia="en-US"/>
              </w:rPr>
            </w:pPr>
            <w:r w:rsidRPr="0018583C">
              <w:rPr>
                <w:sz w:val="24"/>
                <w:szCs w:val="24"/>
                <w:lang w:eastAsia="en-US"/>
              </w:rPr>
              <w:t>21.05.2018</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7F5836">
            <w:pPr>
              <w:spacing w:line="276" w:lineRule="auto"/>
              <w:jc w:val="both"/>
              <w:rPr>
                <w:sz w:val="24"/>
                <w:szCs w:val="24"/>
                <w:lang w:eastAsia="en-US"/>
              </w:rPr>
            </w:pPr>
            <w:r w:rsidRPr="0018583C">
              <w:rPr>
                <w:sz w:val="24"/>
                <w:szCs w:val="24"/>
                <w:lang w:eastAsia="en-US"/>
              </w:rPr>
              <w:t>kwiecień</w:t>
            </w:r>
            <w:r w:rsidR="0050626E" w:rsidRPr="0018583C">
              <w:rPr>
                <w:sz w:val="24"/>
                <w:szCs w:val="24"/>
                <w:lang w:eastAsia="en-US"/>
              </w:rPr>
              <w:t xml:space="preserve"> 2018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7F5836">
            <w:pPr>
              <w:spacing w:line="276" w:lineRule="auto"/>
              <w:jc w:val="both"/>
              <w:rPr>
                <w:sz w:val="24"/>
                <w:szCs w:val="24"/>
                <w:lang w:eastAsia="en-US"/>
              </w:rPr>
            </w:pPr>
            <w:r w:rsidRPr="0018583C">
              <w:rPr>
                <w:sz w:val="24"/>
                <w:szCs w:val="24"/>
                <w:lang w:eastAsia="en-US"/>
              </w:rPr>
              <w:t>19.10.2018</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wrzesień 2018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7F5836">
            <w:pPr>
              <w:spacing w:line="276" w:lineRule="auto"/>
              <w:jc w:val="both"/>
              <w:rPr>
                <w:sz w:val="24"/>
                <w:szCs w:val="24"/>
                <w:lang w:eastAsia="en-US"/>
              </w:rPr>
            </w:pPr>
            <w:r w:rsidRPr="0018583C">
              <w:rPr>
                <w:sz w:val="24"/>
                <w:szCs w:val="24"/>
                <w:lang w:eastAsia="en-US"/>
              </w:rPr>
              <w:t>19.03.2019</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luty 2019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7F5836">
            <w:pPr>
              <w:spacing w:line="276" w:lineRule="auto"/>
              <w:jc w:val="both"/>
              <w:rPr>
                <w:sz w:val="24"/>
                <w:szCs w:val="24"/>
                <w:lang w:eastAsia="en-US"/>
              </w:rPr>
            </w:pPr>
            <w:r w:rsidRPr="0018583C">
              <w:rPr>
                <w:sz w:val="24"/>
                <w:szCs w:val="24"/>
                <w:lang w:eastAsia="en-US"/>
              </w:rPr>
              <w:t>19.08.2019</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7F5836">
            <w:pPr>
              <w:spacing w:line="276" w:lineRule="auto"/>
              <w:jc w:val="both"/>
              <w:rPr>
                <w:sz w:val="24"/>
                <w:szCs w:val="24"/>
                <w:lang w:eastAsia="en-US"/>
              </w:rPr>
            </w:pPr>
            <w:r w:rsidRPr="0018583C">
              <w:rPr>
                <w:sz w:val="24"/>
                <w:szCs w:val="24"/>
                <w:lang w:eastAsia="en-US"/>
              </w:rPr>
              <w:t>lipiec</w:t>
            </w:r>
            <w:r w:rsidR="0050626E" w:rsidRPr="0018583C">
              <w:rPr>
                <w:sz w:val="24"/>
                <w:szCs w:val="24"/>
                <w:lang w:eastAsia="en-US"/>
              </w:rPr>
              <w:t xml:space="preserve"> 2019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7F5836">
            <w:pPr>
              <w:spacing w:line="276" w:lineRule="auto"/>
              <w:jc w:val="both"/>
              <w:rPr>
                <w:sz w:val="24"/>
                <w:szCs w:val="24"/>
                <w:lang w:eastAsia="en-US"/>
              </w:rPr>
            </w:pPr>
            <w:r w:rsidRPr="0018583C">
              <w:rPr>
                <w:sz w:val="24"/>
                <w:szCs w:val="24"/>
                <w:lang w:eastAsia="en-US"/>
              </w:rPr>
              <w:t>19.09.2019</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7F5836">
            <w:pPr>
              <w:spacing w:line="276" w:lineRule="auto"/>
              <w:jc w:val="both"/>
              <w:rPr>
                <w:sz w:val="24"/>
                <w:szCs w:val="24"/>
                <w:lang w:eastAsia="en-US"/>
              </w:rPr>
            </w:pPr>
            <w:r w:rsidRPr="0018583C">
              <w:rPr>
                <w:sz w:val="24"/>
                <w:szCs w:val="24"/>
                <w:lang w:eastAsia="en-US"/>
              </w:rPr>
              <w:t>sierpień</w:t>
            </w:r>
            <w:r w:rsidR="0050626E" w:rsidRPr="0018583C">
              <w:rPr>
                <w:sz w:val="24"/>
                <w:szCs w:val="24"/>
                <w:lang w:eastAsia="en-US"/>
              </w:rPr>
              <w:t xml:space="preserve"> 2019 roku </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7F5836">
            <w:pPr>
              <w:spacing w:line="276" w:lineRule="auto"/>
              <w:jc w:val="both"/>
              <w:rPr>
                <w:sz w:val="24"/>
                <w:szCs w:val="24"/>
                <w:lang w:eastAsia="en-US"/>
              </w:rPr>
            </w:pPr>
            <w:r w:rsidRPr="0018583C">
              <w:rPr>
                <w:sz w:val="24"/>
                <w:szCs w:val="24"/>
                <w:lang w:eastAsia="en-US"/>
              </w:rPr>
              <w:t>17.04.2020</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marzec 2020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7F5836">
            <w:pPr>
              <w:spacing w:line="276" w:lineRule="auto"/>
              <w:jc w:val="both"/>
              <w:rPr>
                <w:sz w:val="24"/>
                <w:szCs w:val="24"/>
                <w:lang w:eastAsia="en-US"/>
              </w:rPr>
            </w:pPr>
            <w:r w:rsidRPr="0018583C">
              <w:rPr>
                <w:sz w:val="24"/>
                <w:szCs w:val="24"/>
                <w:lang w:eastAsia="en-US"/>
              </w:rPr>
              <w:t>19.10.2020</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7F5836">
            <w:pPr>
              <w:spacing w:line="276" w:lineRule="auto"/>
              <w:jc w:val="both"/>
              <w:rPr>
                <w:sz w:val="24"/>
                <w:szCs w:val="24"/>
                <w:lang w:eastAsia="en-US"/>
              </w:rPr>
            </w:pPr>
            <w:r w:rsidRPr="0018583C">
              <w:rPr>
                <w:sz w:val="24"/>
                <w:szCs w:val="24"/>
                <w:lang w:eastAsia="en-US"/>
              </w:rPr>
              <w:t>wrzesień</w:t>
            </w:r>
            <w:r w:rsidR="0050626E" w:rsidRPr="0018583C">
              <w:rPr>
                <w:sz w:val="24"/>
                <w:szCs w:val="24"/>
                <w:lang w:eastAsia="en-US"/>
              </w:rPr>
              <w:t xml:space="preserve"> 2020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7F5836">
            <w:pPr>
              <w:spacing w:line="276" w:lineRule="auto"/>
              <w:jc w:val="both"/>
              <w:rPr>
                <w:sz w:val="24"/>
                <w:szCs w:val="24"/>
                <w:lang w:eastAsia="en-US"/>
              </w:rPr>
            </w:pPr>
            <w:r w:rsidRPr="0018583C">
              <w:rPr>
                <w:sz w:val="24"/>
                <w:szCs w:val="24"/>
                <w:lang w:eastAsia="en-US"/>
              </w:rPr>
              <w:t>21.12.2020</w:t>
            </w:r>
          </w:p>
        </w:tc>
        <w:tc>
          <w:tcPr>
            <w:tcW w:w="3018"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listopad 2020 roku</w:t>
            </w:r>
          </w:p>
        </w:tc>
      </w:tr>
    </w:tbl>
    <w:p w:rsidR="0050626E" w:rsidRPr="0018583C" w:rsidRDefault="0050626E" w:rsidP="0050626E">
      <w:pPr>
        <w:jc w:val="both"/>
        <w:rPr>
          <w:sz w:val="24"/>
          <w:szCs w:val="24"/>
        </w:rPr>
      </w:pPr>
      <w:r w:rsidRPr="0018583C">
        <w:rPr>
          <w:sz w:val="24"/>
          <w:szCs w:val="24"/>
        </w:rPr>
        <w:t xml:space="preserve"> </w:t>
      </w:r>
    </w:p>
    <w:p w:rsidR="0050626E" w:rsidRPr="0018583C" w:rsidRDefault="0050626E" w:rsidP="009B69BA">
      <w:pPr>
        <w:jc w:val="both"/>
        <w:rPr>
          <w:sz w:val="24"/>
          <w:szCs w:val="24"/>
        </w:rPr>
      </w:pPr>
      <w:r w:rsidRPr="0018583C">
        <w:rPr>
          <w:sz w:val="24"/>
          <w:szCs w:val="24"/>
        </w:rPr>
        <w:t xml:space="preserve">W latach 2018 – 2020 Spółdzielnia terminowo i w obowiązujących wysokościach regulowała podatek  dochodowy od osób fizycznych </w:t>
      </w:r>
    </w:p>
    <w:p w:rsidR="009B69BA" w:rsidRPr="0018583C" w:rsidRDefault="009B69BA" w:rsidP="009B69BA">
      <w:pPr>
        <w:jc w:val="both"/>
        <w:rPr>
          <w:sz w:val="24"/>
          <w:szCs w:val="24"/>
        </w:rPr>
      </w:pPr>
    </w:p>
    <w:p w:rsidR="0050626E" w:rsidRPr="0018583C" w:rsidRDefault="0050626E" w:rsidP="0050626E">
      <w:pPr>
        <w:jc w:val="both"/>
        <w:rPr>
          <w:rFonts w:ascii="Calibri" w:hAnsi="Calibri"/>
          <w:sz w:val="24"/>
          <w:szCs w:val="24"/>
          <w:u w:val="single"/>
        </w:rPr>
      </w:pPr>
      <w:r w:rsidRPr="0018583C">
        <w:rPr>
          <w:sz w:val="24"/>
          <w:szCs w:val="24"/>
          <w:u w:val="single"/>
        </w:rPr>
        <w:t xml:space="preserve">Analiza rozliczeń  z tytułu składek ZUS </w:t>
      </w:r>
    </w:p>
    <w:p w:rsidR="0050626E" w:rsidRPr="0018583C" w:rsidRDefault="0050626E" w:rsidP="0050626E">
      <w:pPr>
        <w:rPr>
          <w:sz w:val="24"/>
          <w:szCs w:val="24"/>
        </w:rPr>
      </w:pPr>
    </w:p>
    <w:p w:rsidR="0050626E" w:rsidRPr="0018583C" w:rsidRDefault="0050626E" w:rsidP="0050626E">
      <w:pPr>
        <w:numPr>
          <w:ilvl w:val="0"/>
          <w:numId w:val="38"/>
        </w:numPr>
        <w:jc w:val="both"/>
        <w:rPr>
          <w:sz w:val="24"/>
          <w:szCs w:val="24"/>
        </w:rPr>
      </w:pPr>
      <w:r w:rsidRPr="0018583C">
        <w:rPr>
          <w:sz w:val="24"/>
          <w:szCs w:val="24"/>
        </w:rPr>
        <w:t>Rok 2018</w:t>
      </w:r>
    </w:p>
    <w:p w:rsidR="007F5836" w:rsidRPr="0018583C" w:rsidRDefault="007F5836" w:rsidP="0050626E">
      <w:pP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8"/>
        <w:gridCol w:w="3082"/>
        <w:gridCol w:w="3098"/>
      </w:tblGrid>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 xml:space="preserve">Wyszczególnienie </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 xml:space="preserve">Obciążenie Spółdzielni </w:t>
            </w:r>
          </w:p>
        </w:tc>
        <w:tc>
          <w:tcPr>
            <w:tcW w:w="309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Potrącenia z wynagrodzenia</w:t>
            </w:r>
          </w:p>
        </w:tc>
      </w:tr>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Emerytalne</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7F5836">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82 598,03</w:t>
            </w:r>
          </w:p>
        </w:tc>
        <w:tc>
          <w:tcPr>
            <w:tcW w:w="3098" w:type="dxa"/>
            <w:tcBorders>
              <w:top w:val="single" w:sz="4" w:space="0" w:color="000000"/>
              <w:left w:val="single" w:sz="4" w:space="0" w:color="000000"/>
              <w:bottom w:val="single" w:sz="4" w:space="0" w:color="000000"/>
              <w:right w:val="single" w:sz="4" w:space="0" w:color="000000"/>
            </w:tcBorders>
            <w:hideMark/>
          </w:tcPr>
          <w:p w:rsidR="0050626E" w:rsidRPr="0018583C" w:rsidRDefault="007F5836">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41 541,24</w:t>
            </w:r>
          </w:p>
        </w:tc>
      </w:tr>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lastRenderedPageBreak/>
              <w:t>Rentowe</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7F5836">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39 833,57</w:t>
            </w:r>
          </w:p>
        </w:tc>
        <w:tc>
          <w:tcPr>
            <w:tcW w:w="3098" w:type="dxa"/>
            <w:tcBorders>
              <w:top w:val="single" w:sz="4" w:space="0" w:color="000000"/>
              <w:left w:val="single" w:sz="4" w:space="0" w:color="000000"/>
              <w:bottom w:val="single" w:sz="4" w:space="0" w:color="000000"/>
              <w:right w:val="single" w:sz="4" w:space="0" w:color="000000"/>
            </w:tcBorders>
            <w:hideMark/>
          </w:tcPr>
          <w:p w:rsidR="0050626E" w:rsidRPr="0018583C" w:rsidRDefault="007F5836">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6 375,73</w:t>
            </w:r>
          </w:p>
        </w:tc>
      </w:tr>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Chorobowe</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7F5836">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9 833,39</w:t>
            </w:r>
          </w:p>
        </w:tc>
        <w:tc>
          <w:tcPr>
            <w:tcW w:w="3098" w:type="dxa"/>
            <w:tcBorders>
              <w:top w:val="single" w:sz="4" w:space="0" w:color="000000"/>
              <w:left w:val="single" w:sz="4" w:space="0" w:color="000000"/>
              <w:bottom w:val="single" w:sz="4" w:space="0" w:color="000000"/>
              <w:right w:val="single" w:sz="4" w:space="0" w:color="000000"/>
            </w:tcBorders>
            <w:hideMark/>
          </w:tcPr>
          <w:p w:rsidR="0050626E" w:rsidRPr="0018583C" w:rsidRDefault="007F5836">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9 833,31</w:t>
            </w:r>
          </w:p>
        </w:tc>
      </w:tr>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Wypadkowe</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2 561,95</w:t>
            </w:r>
          </w:p>
        </w:tc>
        <w:tc>
          <w:tcPr>
            <w:tcW w:w="3098"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0,00</w:t>
            </w:r>
          </w:p>
        </w:tc>
      </w:tr>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Razem składki społeczne</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134 826,94</w:t>
            </w:r>
          </w:p>
        </w:tc>
        <w:tc>
          <w:tcPr>
            <w:tcW w:w="3098" w:type="dxa"/>
            <w:tcBorders>
              <w:top w:val="single" w:sz="4" w:space="0" w:color="000000"/>
              <w:left w:val="single" w:sz="4" w:space="0" w:color="000000"/>
              <w:bottom w:val="single" w:sz="4" w:space="0" w:color="000000"/>
              <w:right w:val="single" w:sz="4" w:space="0" w:color="000000"/>
            </w:tcBorders>
          </w:tcPr>
          <w:p w:rsidR="0050626E" w:rsidRPr="0018583C" w:rsidRDefault="00CA0A35">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57 750,36</w:t>
            </w:r>
          </w:p>
        </w:tc>
      </w:tr>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Zdrowotne</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38 030,14</w:t>
            </w:r>
          </w:p>
        </w:tc>
        <w:tc>
          <w:tcPr>
            <w:tcW w:w="3098"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38 030,14</w:t>
            </w:r>
          </w:p>
        </w:tc>
      </w:tr>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Fundusz pracy</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6 422,29</w:t>
            </w:r>
          </w:p>
        </w:tc>
        <w:tc>
          <w:tcPr>
            <w:tcW w:w="309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r>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FGSS</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255,34</w:t>
            </w:r>
          </w:p>
        </w:tc>
        <w:tc>
          <w:tcPr>
            <w:tcW w:w="309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r>
      <w:tr w:rsidR="0050626E" w:rsidRPr="0018583C" w:rsidTr="0050626E">
        <w:tc>
          <w:tcPr>
            <w:tcW w:w="3108"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Ogółem</w:t>
            </w:r>
          </w:p>
        </w:tc>
        <w:tc>
          <w:tcPr>
            <w:tcW w:w="3082"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179 534,71</w:t>
            </w:r>
          </w:p>
        </w:tc>
        <w:tc>
          <w:tcPr>
            <w:tcW w:w="3098"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95 780,50</w:t>
            </w:r>
          </w:p>
        </w:tc>
      </w:tr>
    </w:tbl>
    <w:p w:rsidR="0050626E" w:rsidRPr="0018583C" w:rsidRDefault="0050626E" w:rsidP="0050626E">
      <w:pPr>
        <w:jc w:val="both"/>
        <w:rPr>
          <w:rFonts w:ascii="Calibri" w:eastAsia="Calibri" w:hAnsi="Calibri"/>
          <w:sz w:val="24"/>
          <w:szCs w:val="24"/>
          <w:lang w:eastAsia="en-US"/>
        </w:rPr>
      </w:pPr>
    </w:p>
    <w:p w:rsidR="0050626E" w:rsidRPr="0018583C" w:rsidRDefault="0050626E" w:rsidP="0050626E">
      <w:pPr>
        <w:numPr>
          <w:ilvl w:val="0"/>
          <w:numId w:val="38"/>
        </w:numPr>
        <w:jc w:val="both"/>
        <w:rPr>
          <w:sz w:val="24"/>
          <w:szCs w:val="24"/>
        </w:rPr>
      </w:pPr>
      <w:r w:rsidRPr="0018583C">
        <w:rPr>
          <w:sz w:val="24"/>
          <w:szCs w:val="24"/>
        </w:rPr>
        <w:t>Rok 2019</w:t>
      </w:r>
    </w:p>
    <w:p w:rsidR="0050626E" w:rsidRPr="0018583C" w:rsidRDefault="0050626E" w:rsidP="0050626E">
      <w:pP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1"/>
        <w:gridCol w:w="3080"/>
        <w:gridCol w:w="3097"/>
      </w:tblGrid>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 xml:space="preserve">Wyszczególnienie </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 xml:space="preserve">Obciążenie Spółdzielni </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Potrącenia z wynagrodzenia</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Emerytalne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88 018,85</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46 082,60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Rentowe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34 704,82</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7 040,40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Chorobowe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10 880,00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Wypadkowe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2 616,26</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Razem składki społeczne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125 339,93</w:t>
            </w:r>
          </w:p>
        </w:tc>
        <w:tc>
          <w:tcPr>
            <w:tcW w:w="3165" w:type="dxa"/>
            <w:tcBorders>
              <w:top w:val="single" w:sz="4" w:space="0" w:color="000000"/>
              <w:left w:val="single" w:sz="4" w:space="0" w:color="000000"/>
              <w:bottom w:val="single" w:sz="4" w:space="0" w:color="000000"/>
              <w:right w:val="single" w:sz="4" w:space="0" w:color="000000"/>
            </w:tcBorders>
          </w:tcPr>
          <w:p w:rsidR="0050626E" w:rsidRPr="0018583C" w:rsidRDefault="00CA0A35">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64 003,00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Zdrowotne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38 835,86</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Fundusz pracy</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6 560,43</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FGSS</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260,83</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Ogółem</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132 161,19</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102 838,66</w:t>
            </w:r>
          </w:p>
        </w:tc>
      </w:tr>
    </w:tbl>
    <w:p w:rsidR="0050626E" w:rsidRPr="0018583C" w:rsidRDefault="0050626E" w:rsidP="0050626E">
      <w:pPr>
        <w:rPr>
          <w:rFonts w:ascii="Calibri" w:eastAsia="Calibri" w:hAnsi="Calibri"/>
          <w:sz w:val="24"/>
          <w:szCs w:val="24"/>
          <w:lang w:eastAsia="en-US"/>
        </w:rPr>
      </w:pPr>
    </w:p>
    <w:p w:rsidR="0050626E" w:rsidRPr="0018583C" w:rsidRDefault="0050626E" w:rsidP="0050626E">
      <w:pPr>
        <w:numPr>
          <w:ilvl w:val="0"/>
          <w:numId w:val="38"/>
        </w:numPr>
        <w:jc w:val="both"/>
        <w:rPr>
          <w:sz w:val="24"/>
          <w:szCs w:val="24"/>
        </w:rPr>
      </w:pPr>
      <w:r w:rsidRPr="0018583C">
        <w:rPr>
          <w:sz w:val="24"/>
          <w:szCs w:val="24"/>
        </w:rPr>
        <w:t>Rok 2020</w:t>
      </w:r>
    </w:p>
    <w:p w:rsidR="0050626E" w:rsidRPr="0018583C" w:rsidRDefault="0050626E" w:rsidP="0050626E">
      <w:pPr>
        <w:jc w:val="both"/>
        <w:rPr>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1"/>
        <w:gridCol w:w="3080"/>
        <w:gridCol w:w="3097"/>
      </w:tblGrid>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 xml:space="preserve">Wyszczególnienie </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 xml:space="preserve">Obciążenie Spółdzielni </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Potrącenia z wynagrodzenia</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Emerytalne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45 746,08</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49 092,40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Rentowe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30 258,47</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7 500,22</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Chorobowe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11 591,27</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Wypadkowe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2 856,85</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Razem składki społeczne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78 861,40</w:t>
            </w:r>
          </w:p>
        </w:tc>
        <w:tc>
          <w:tcPr>
            <w:tcW w:w="3165" w:type="dxa"/>
            <w:tcBorders>
              <w:top w:val="single" w:sz="4" w:space="0" w:color="000000"/>
              <w:left w:val="single" w:sz="4" w:space="0" w:color="000000"/>
              <w:bottom w:val="single" w:sz="4" w:space="0" w:color="000000"/>
              <w:right w:val="single" w:sz="4" w:space="0" w:color="000000"/>
            </w:tcBorders>
          </w:tcPr>
          <w:p w:rsidR="0050626E" w:rsidRPr="0018583C" w:rsidRDefault="00CA0A35">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68 183,89</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lastRenderedPageBreak/>
              <w:t>Zdrowotne</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39 603,33</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Fundusz pracy</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7 163,72</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FGSS</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284,82</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rFonts w:ascii="Calibri" w:eastAsia="Calibri" w:hAnsi="Calibri"/>
                <w:sz w:val="24"/>
                <w:szCs w:val="24"/>
                <w:lang w:eastAsia="en-US"/>
              </w:rPr>
              <w:t>0,00</w:t>
            </w:r>
          </w:p>
        </w:tc>
      </w:tr>
      <w:tr w:rsidR="0050626E" w:rsidRPr="0018583C" w:rsidTr="0050626E">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50626E">
            <w:pPr>
              <w:spacing w:after="160" w:line="276" w:lineRule="auto"/>
              <w:jc w:val="both"/>
              <w:rPr>
                <w:rFonts w:ascii="Calibri" w:eastAsia="Calibri" w:hAnsi="Calibri"/>
                <w:sz w:val="24"/>
                <w:szCs w:val="24"/>
                <w:lang w:eastAsia="en-US"/>
              </w:rPr>
            </w:pPr>
            <w:r w:rsidRPr="0018583C">
              <w:rPr>
                <w:sz w:val="24"/>
                <w:szCs w:val="24"/>
                <w:lang w:eastAsia="en-US"/>
              </w:rPr>
              <w:t>Ogółem</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86 309,94</w:t>
            </w:r>
          </w:p>
        </w:tc>
        <w:tc>
          <w:tcPr>
            <w:tcW w:w="3165" w:type="dxa"/>
            <w:tcBorders>
              <w:top w:val="single" w:sz="4" w:space="0" w:color="000000"/>
              <w:left w:val="single" w:sz="4" w:space="0" w:color="000000"/>
              <w:bottom w:val="single" w:sz="4" w:space="0" w:color="000000"/>
              <w:right w:val="single" w:sz="4" w:space="0" w:color="000000"/>
            </w:tcBorders>
            <w:hideMark/>
          </w:tcPr>
          <w:p w:rsidR="0050626E" w:rsidRPr="0018583C" w:rsidRDefault="00CA0A35">
            <w:pPr>
              <w:spacing w:line="276" w:lineRule="auto"/>
              <w:rPr>
                <w:rFonts w:asciiTheme="minorHAnsi" w:eastAsiaTheme="minorHAnsi" w:hAnsiTheme="minorHAnsi" w:cstheme="minorBidi"/>
                <w:sz w:val="24"/>
                <w:szCs w:val="24"/>
                <w:lang w:eastAsia="en-US"/>
              </w:rPr>
            </w:pPr>
            <w:r w:rsidRPr="0018583C">
              <w:rPr>
                <w:rFonts w:asciiTheme="minorHAnsi" w:eastAsiaTheme="minorHAnsi" w:hAnsiTheme="minorHAnsi" w:cstheme="minorBidi"/>
                <w:sz w:val="24"/>
                <w:szCs w:val="24"/>
                <w:lang w:eastAsia="en-US"/>
              </w:rPr>
              <w:t>107 787,22</w:t>
            </w:r>
          </w:p>
        </w:tc>
      </w:tr>
    </w:tbl>
    <w:p w:rsidR="0050626E" w:rsidRPr="0018583C" w:rsidRDefault="0050626E" w:rsidP="0050626E">
      <w:pPr>
        <w:rPr>
          <w:rFonts w:ascii="Calibri" w:eastAsia="Calibri" w:hAnsi="Calibri"/>
          <w:sz w:val="24"/>
          <w:szCs w:val="24"/>
          <w:lang w:eastAsia="en-US"/>
        </w:rPr>
      </w:pPr>
    </w:p>
    <w:p w:rsidR="0050626E" w:rsidRPr="0018583C" w:rsidRDefault="0050626E" w:rsidP="0050626E">
      <w:pPr>
        <w:jc w:val="both"/>
        <w:rPr>
          <w:sz w:val="24"/>
          <w:szCs w:val="24"/>
        </w:rPr>
      </w:pPr>
      <w:r w:rsidRPr="0018583C">
        <w:rPr>
          <w:sz w:val="24"/>
          <w:szCs w:val="24"/>
        </w:rPr>
        <w:t>Składki ZUS, termin ustawowy płatności do  15 każdego następnego miesiąca a wpłaty dokonane poddane wyrywkowej  analizie:</w:t>
      </w:r>
    </w:p>
    <w:p w:rsidR="0050626E" w:rsidRPr="0018583C" w:rsidRDefault="0050626E" w:rsidP="0050626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3160"/>
      </w:tblGrid>
      <w:tr w:rsidR="0050626E" w:rsidRPr="0018583C" w:rsidTr="0050626E">
        <w:tc>
          <w:tcPr>
            <w:tcW w:w="2335"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Data zapłaty</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 xml:space="preserve">Zapłata za miesiąc </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 xml:space="preserve"> </w:t>
            </w:r>
            <w:r w:rsidR="00CA0A35" w:rsidRPr="0018583C">
              <w:rPr>
                <w:sz w:val="24"/>
                <w:szCs w:val="24"/>
                <w:lang w:eastAsia="en-US"/>
              </w:rPr>
              <w:t>15.05.2018</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kwiecień 2018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CA0A35">
            <w:pPr>
              <w:spacing w:line="276" w:lineRule="auto"/>
              <w:jc w:val="both"/>
              <w:rPr>
                <w:sz w:val="24"/>
                <w:szCs w:val="24"/>
                <w:lang w:eastAsia="en-US"/>
              </w:rPr>
            </w:pPr>
            <w:r w:rsidRPr="0018583C">
              <w:rPr>
                <w:sz w:val="24"/>
                <w:szCs w:val="24"/>
                <w:lang w:eastAsia="en-US"/>
              </w:rPr>
              <w:t>14.06.2018</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maj 2018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CA0A35">
            <w:pPr>
              <w:spacing w:line="276" w:lineRule="auto"/>
              <w:jc w:val="both"/>
              <w:rPr>
                <w:sz w:val="24"/>
                <w:szCs w:val="24"/>
                <w:lang w:eastAsia="en-US"/>
              </w:rPr>
            </w:pPr>
            <w:r w:rsidRPr="0018583C">
              <w:rPr>
                <w:sz w:val="24"/>
                <w:szCs w:val="24"/>
                <w:lang w:eastAsia="en-US"/>
              </w:rPr>
              <w:t>14.09.2018</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sierpień 2018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CA0A35">
            <w:pPr>
              <w:spacing w:line="276" w:lineRule="auto"/>
              <w:jc w:val="both"/>
              <w:rPr>
                <w:sz w:val="24"/>
                <w:szCs w:val="24"/>
                <w:lang w:eastAsia="en-US"/>
              </w:rPr>
            </w:pPr>
            <w:r w:rsidRPr="0018583C">
              <w:rPr>
                <w:sz w:val="24"/>
                <w:szCs w:val="24"/>
                <w:lang w:eastAsia="en-US"/>
              </w:rPr>
              <w:t>14.02.2019</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styczeń 2019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CA0A35">
            <w:pPr>
              <w:spacing w:line="276" w:lineRule="auto"/>
              <w:jc w:val="both"/>
              <w:rPr>
                <w:sz w:val="24"/>
                <w:szCs w:val="24"/>
                <w:lang w:eastAsia="en-US"/>
              </w:rPr>
            </w:pPr>
            <w:r w:rsidRPr="0018583C">
              <w:rPr>
                <w:sz w:val="24"/>
                <w:szCs w:val="24"/>
                <w:lang w:eastAsia="en-US"/>
              </w:rPr>
              <w:t>14.05.2019</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kwiecień 2019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CA0A35">
            <w:pPr>
              <w:spacing w:line="276" w:lineRule="auto"/>
              <w:jc w:val="both"/>
              <w:rPr>
                <w:sz w:val="24"/>
                <w:szCs w:val="24"/>
                <w:lang w:eastAsia="en-US"/>
              </w:rPr>
            </w:pPr>
            <w:r w:rsidRPr="0018583C">
              <w:rPr>
                <w:sz w:val="24"/>
                <w:szCs w:val="24"/>
                <w:lang w:eastAsia="en-US"/>
              </w:rPr>
              <w:t>14.08.2019</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lipiec 2019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CA0A35">
            <w:pPr>
              <w:spacing w:line="276" w:lineRule="auto"/>
              <w:jc w:val="both"/>
              <w:rPr>
                <w:sz w:val="24"/>
                <w:szCs w:val="24"/>
                <w:lang w:eastAsia="en-US"/>
              </w:rPr>
            </w:pPr>
            <w:r w:rsidRPr="0018583C">
              <w:rPr>
                <w:sz w:val="24"/>
                <w:szCs w:val="24"/>
                <w:lang w:eastAsia="en-US"/>
              </w:rPr>
              <w:t>13.03.2020</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luty 2020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CA0A35">
            <w:pPr>
              <w:spacing w:line="276" w:lineRule="auto"/>
              <w:jc w:val="both"/>
              <w:rPr>
                <w:sz w:val="24"/>
                <w:szCs w:val="24"/>
                <w:lang w:eastAsia="en-US"/>
              </w:rPr>
            </w:pPr>
            <w:r w:rsidRPr="0018583C">
              <w:rPr>
                <w:sz w:val="24"/>
                <w:szCs w:val="24"/>
                <w:lang w:eastAsia="en-US"/>
              </w:rPr>
              <w:t>14.04.2020</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marzec 2020 roku</w:t>
            </w:r>
          </w:p>
        </w:tc>
      </w:tr>
      <w:tr w:rsidR="0050626E" w:rsidRPr="0018583C" w:rsidTr="0050626E">
        <w:tc>
          <w:tcPr>
            <w:tcW w:w="2335" w:type="dxa"/>
            <w:tcBorders>
              <w:top w:val="single" w:sz="4" w:space="0" w:color="auto"/>
              <w:left w:val="single" w:sz="4" w:space="0" w:color="auto"/>
              <w:bottom w:val="single" w:sz="4" w:space="0" w:color="auto"/>
              <w:right w:val="single" w:sz="4" w:space="0" w:color="auto"/>
            </w:tcBorders>
          </w:tcPr>
          <w:p w:rsidR="0050626E" w:rsidRPr="0018583C" w:rsidRDefault="00CA0A35">
            <w:pPr>
              <w:spacing w:line="276" w:lineRule="auto"/>
              <w:jc w:val="both"/>
              <w:rPr>
                <w:sz w:val="24"/>
                <w:szCs w:val="24"/>
                <w:lang w:eastAsia="en-US"/>
              </w:rPr>
            </w:pPr>
            <w:r w:rsidRPr="0018583C">
              <w:rPr>
                <w:sz w:val="24"/>
                <w:szCs w:val="24"/>
                <w:lang w:eastAsia="en-US"/>
              </w:rPr>
              <w:t>16.11.2020</w:t>
            </w:r>
          </w:p>
        </w:tc>
        <w:tc>
          <w:tcPr>
            <w:tcW w:w="3160" w:type="dxa"/>
            <w:tcBorders>
              <w:top w:val="single" w:sz="4" w:space="0" w:color="auto"/>
              <w:left w:val="single" w:sz="4" w:space="0" w:color="auto"/>
              <w:bottom w:val="single" w:sz="4" w:space="0" w:color="auto"/>
              <w:right w:val="single" w:sz="4" w:space="0" w:color="auto"/>
            </w:tcBorders>
            <w:hideMark/>
          </w:tcPr>
          <w:p w:rsidR="0050626E" w:rsidRPr="0018583C" w:rsidRDefault="0050626E">
            <w:pPr>
              <w:spacing w:line="276" w:lineRule="auto"/>
              <w:jc w:val="both"/>
              <w:rPr>
                <w:sz w:val="24"/>
                <w:szCs w:val="24"/>
                <w:lang w:eastAsia="en-US"/>
              </w:rPr>
            </w:pPr>
            <w:r w:rsidRPr="0018583C">
              <w:rPr>
                <w:sz w:val="24"/>
                <w:szCs w:val="24"/>
                <w:lang w:eastAsia="en-US"/>
              </w:rPr>
              <w:t>październik 2020 roku</w:t>
            </w:r>
          </w:p>
        </w:tc>
      </w:tr>
    </w:tbl>
    <w:p w:rsidR="0050626E" w:rsidRPr="0018583C" w:rsidRDefault="0050626E" w:rsidP="0050626E">
      <w:pPr>
        <w:spacing w:line="360" w:lineRule="auto"/>
        <w:jc w:val="both"/>
        <w:rPr>
          <w:sz w:val="24"/>
          <w:szCs w:val="24"/>
        </w:rPr>
      </w:pPr>
    </w:p>
    <w:p w:rsidR="0050626E" w:rsidRPr="0018583C" w:rsidRDefault="0050626E" w:rsidP="0050626E">
      <w:pPr>
        <w:jc w:val="both"/>
        <w:rPr>
          <w:sz w:val="24"/>
          <w:szCs w:val="24"/>
        </w:rPr>
      </w:pPr>
      <w:r w:rsidRPr="0018583C">
        <w:rPr>
          <w:sz w:val="24"/>
          <w:szCs w:val="24"/>
        </w:rPr>
        <w:t>W latach 2018 – 2020 Spółdzielnia terminowo i w obowiązujących wysokościach regulowała składki ZUS</w:t>
      </w:r>
      <w:r w:rsidR="00F13D9E">
        <w:rPr>
          <w:sz w:val="24"/>
          <w:szCs w:val="24"/>
        </w:rPr>
        <w:t>.</w:t>
      </w:r>
    </w:p>
    <w:p w:rsidR="001D6A0F" w:rsidRPr="0018583C" w:rsidRDefault="001D6A0F" w:rsidP="001D6A0F">
      <w:pPr>
        <w:jc w:val="both"/>
        <w:rPr>
          <w:sz w:val="24"/>
          <w:szCs w:val="24"/>
        </w:rPr>
      </w:pPr>
    </w:p>
    <w:p w:rsidR="001D6A0F" w:rsidRPr="0018583C" w:rsidRDefault="001D6A0F" w:rsidP="001D6A0F">
      <w:pPr>
        <w:jc w:val="both"/>
        <w:rPr>
          <w:sz w:val="24"/>
          <w:szCs w:val="24"/>
        </w:rPr>
      </w:pPr>
      <w:r w:rsidRPr="0018583C">
        <w:rPr>
          <w:sz w:val="24"/>
          <w:szCs w:val="24"/>
        </w:rPr>
        <w:t>Anal</w:t>
      </w:r>
      <w:r w:rsidR="00566C66" w:rsidRPr="0018583C">
        <w:rPr>
          <w:sz w:val="24"/>
          <w:szCs w:val="24"/>
        </w:rPr>
        <w:t>iza zobowiązań i rezerw na zobowiązania</w:t>
      </w:r>
      <w:r w:rsidR="00F13D9E">
        <w:rPr>
          <w:sz w:val="24"/>
          <w:szCs w:val="24"/>
        </w:rPr>
        <w:t>;</w:t>
      </w:r>
      <w:r w:rsidR="00566C66" w:rsidRPr="0018583C">
        <w:rPr>
          <w:sz w:val="24"/>
          <w:szCs w:val="24"/>
        </w:rPr>
        <w:t xml:space="preserve"> </w:t>
      </w:r>
    </w:p>
    <w:p w:rsidR="001D6A0F" w:rsidRPr="0018583C" w:rsidRDefault="001D6A0F" w:rsidP="001D6A0F">
      <w:pPr>
        <w:jc w:val="both"/>
        <w:rPr>
          <w:sz w:val="24"/>
          <w:szCs w:val="24"/>
          <w:u w:val="single"/>
        </w:rPr>
      </w:pPr>
    </w:p>
    <w:tbl>
      <w:tblPr>
        <w:tblStyle w:val="Tabela-Siatka"/>
        <w:tblW w:w="0" w:type="auto"/>
        <w:tblLook w:val="04A0"/>
      </w:tblPr>
      <w:tblGrid>
        <w:gridCol w:w="2334"/>
        <w:gridCol w:w="2318"/>
        <w:gridCol w:w="2318"/>
        <w:gridCol w:w="2318"/>
      </w:tblGrid>
      <w:tr w:rsidR="001D6A0F"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Wyszczególnienie </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1D6038">
            <w:pPr>
              <w:jc w:val="both"/>
              <w:rPr>
                <w:sz w:val="24"/>
                <w:szCs w:val="24"/>
                <w:lang w:eastAsia="en-US"/>
              </w:rPr>
            </w:pPr>
            <w:r w:rsidRPr="0018583C">
              <w:rPr>
                <w:sz w:val="24"/>
                <w:szCs w:val="24"/>
                <w:lang w:eastAsia="en-US"/>
              </w:rPr>
              <w:t>Rok 2018</w:t>
            </w:r>
            <w:r w:rsidR="001D6A0F" w:rsidRPr="0018583C">
              <w:rPr>
                <w:sz w:val="24"/>
                <w:szCs w:val="24"/>
                <w:lang w:eastAsia="en-US"/>
              </w:rPr>
              <w:t xml:space="preserve"> w zł. </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A80EF7">
            <w:pPr>
              <w:jc w:val="both"/>
              <w:rPr>
                <w:sz w:val="24"/>
                <w:szCs w:val="24"/>
                <w:lang w:eastAsia="en-US"/>
              </w:rPr>
            </w:pPr>
            <w:r w:rsidRPr="0018583C">
              <w:rPr>
                <w:sz w:val="24"/>
                <w:szCs w:val="24"/>
                <w:lang w:eastAsia="en-US"/>
              </w:rPr>
              <w:t>Rok 2</w:t>
            </w:r>
            <w:r w:rsidR="001D6038" w:rsidRPr="0018583C">
              <w:rPr>
                <w:sz w:val="24"/>
                <w:szCs w:val="24"/>
                <w:lang w:eastAsia="en-US"/>
              </w:rPr>
              <w:t>019</w:t>
            </w:r>
            <w:r w:rsidR="001D6A0F" w:rsidRPr="0018583C">
              <w:rPr>
                <w:sz w:val="24"/>
                <w:szCs w:val="24"/>
                <w:lang w:eastAsia="en-US"/>
              </w:rPr>
              <w:t xml:space="preserve"> w zł.</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1D6038">
            <w:pPr>
              <w:jc w:val="both"/>
              <w:rPr>
                <w:sz w:val="24"/>
                <w:szCs w:val="24"/>
                <w:lang w:eastAsia="en-US"/>
              </w:rPr>
            </w:pPr>
            <w:r w:rsidRPr="0018583C">
              <w:rPr>
                <w:sz w:val="24"/>
                <w:szCs w:val="24"/>
                <w:lang w:eastAsia="en-US"/>
              </w:rPr>
              <w:t>Rok 2020</w:t>
            </w:r>
            <w:r w:rsidR="001D6A0F" w:rsidRPr="0018583C">
              <w:rPr>
                <w:sz w:val="24"/>
                <w:szCs w:val="24"/>
                <w:lang w:eastAsia="en-US"/>
              </w:rPr>
              <w:t xml:space="preserve"> w zł. </w:t>
            </w:r>
          </w:p>
        </w:tc>
      </w:tr>
      <w:tr w:rsidR="001D6A0F"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Ogółem </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780676">
            <w:pPr>
              <w:jc w:val="both"/>
              <w:rPr>
                <w:sz w:val="24"/>
                <w:szCs w:val="24"/>
                <w:lang w:eastAsia="en-US"/>
              </w:rPr>
            </w:pPr>
            <w:r w:rsidRPr="0018583C">
              <w:rPr>
                <w:sz w:val="24"/>
                <w:szCs w:val="24"/>
                <w:lang w:eastAsia="en-US"/>
              </w:rPr>
              <w:t>1 455 632,80</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5113DA">
            <w:pPr>
              <w:jc w:val="both"/>
              <w:rPr>
                <w:sz w:val="24"/>
                <w:szCs w:val="24"/>
                <w:lang w:eastAsia="en-US"/>
              </w:rPr>
            </w:pPr>
            <w:r w:rsidRPr="0018583C">
              <w:rPr>
                <w:sz w:val="24"/>
                <w:szCs w:val="24"/>
                <w:lang w:eastAsia="en-US"/>
              </w:rPr>
              <w:t>1 426 399,37</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780676">
            <w:pPr>
              <w:jc w:val="both"/>
              <w:rPr>
                <w:sz w:val="24"/>
                <w:szCs w:val="24"/>
                <w:lang w:eastAsia="en-US"/>
              </w:rPr>
            </w:pPr>
            <w:r w:rsidRPr="0018583C">
              <w:rPr>
                <w:sz w:val="24"/>
                <w:szCs w:val="24"/>
                <w:lang w:eastAsia="en-US"/>
              </w:rPr>
              <w:t>1 187 972,81</w:t>
            </w:r>
          </w:p>
        </w:tc>
      </w:tr>
      <w:tr w:rsidR="00566C66"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566C66" w:rsidRPr="0018583C" w:rsidRDefault="00566C66">
            <w:pPr>
              <w:jc w:val="both"/>
              <w:rPr>
                <w:sz w:val="24"/>
                <w:szCs w:val="24"/>
                <w:lang w:eastAsia="en-US"/>
              </w:rPr>
            </w:pPr>
            <w:r w:rsidRPr="0018583C">
              <w:rPr>
                <w:sz w:val="24"/>
                <w:szCs w:val="24"/>
                <w:lang w:eastAsia="en-US"/>
              </w:rPr>
              <w:t xml:space="preserve">Wobec pozostałych jednostek </w:t>
            </w:r>
          </w:p>
        </w:tc>
        <w:tc>
          <w:tcPr>
            <w:tcW w:w="2318" w:type="dxa"/>
            <w:tcBorders>
              <w:top w:val="single" w:sz="4" w:space="0" w:color="auto"/>
              <w:left w:val="single" w:sz="4" w:space="0" w:color="auto"/>
              <w:bottom w:val="single" w:sz="4" w:space="0" w:color="auto"/>
              <w:right w:val="single" w:sz="4" w:space="0" w:color="auto"/>
            </w:tcBorders>
            <w:hideMark/>
          </w:tcPr>
          <w:p w:rsidR="00566C66" w:rsidRPr="0018583C" w:rsidRDefault="00780676">
            <w:pPr>
              <w:jc w:val="both"/>
              <w:rPr>
                <w:sz w:val="24"/>
                <w:szCs w:val="24"/>
                <w:lang w:eastAsia="en-US"/>
              </w:rPr>
            </w:pPr>
            <w:r w:rsidRPr="0018583C">
              <w:rPr>
                <w:sz w:val="24"/>
                <w:szCs w:val="24"/>
                <w:lang w:eastAsia="en-US"/>
              </w:rPr>
              <w:t>1 038 224,11</w:t>
            </w:r>
          </w:p>
        </w:tc>
        <w:tc>
          <w:tcPr>
            <w:tcW w:w="2318" w:type="dxa"/>
            <w:tcBorders>
              <w:top w:val="single" w:sz="4" w:space="0" w:color="auto"/>
              <w:left w:val="single" w:sz="4" w:space="0" w:color="auto"/>
              <w:bottom w:val="single" w:sz="4" w:space="0" w:color="auto"/>
              <w:right w:val="single" w:sz="4" w:space="0" w:color="auto"/>
            </w:tcBorders>
            <w:hideMark/>
          </w:tcPr>
          <w:p w:rsidR="00566C66" w:rsidRPr="0018583C" w:rsidRDefault="005113DA">
            <w:pPr>
              <w:jc w:val="both"/>
              <w:rPr>
                <w:sz w:val="24"/>
                <w:szCs w:val="24"/>
                <w:lang w:eastAsia="en-US"/>
              </w:rPr>
            </w:pPr>
            <w:r w:rsidRPr="0018583C">
              <w:rPr>
                <w:sz w:val="24"/>
                <w:szCs w:val="24"/>
                <w:lang w:eastAsia="en-US"/>
              </w:rPr>
              <w:t>983 361,28</w:t>
            </w:r>
          </w:p>
        </w:tc>
        <w:tc>
          <w:tcPr>
            <w:tcW w:w="2318" w:type="dxa"/>
            <w:tcBorders>
              <w:top w:val="single" w:sz="4" w:space="0" w:color="auto"/>
              <w:left w:val="single" w:sz="4" w:space="0" w:color="auto"/>
              <w:bottom w:val="single" w:sz="4" w:space="0" w:color="auto"/>
              <w:right w:val="single" w:sz="4" w:space="0" w:color="auto"/>
            </w:tcBorders>
            <w:hideMark/>
          </w:tcPr>
          <w:p w:rsidR="00566C66" w:rsidRPr="0018583C" w:rsidRDefault="00780676">
            <w:pPr>
              <w:jc w:val="both"/>
              <w:rPr>
                <w:sz w:val="24"/>
                <w:szCs w:val="24"/>
                <w:lang w:eastAsia="en-US"/>
              </w:rPr>
            </w:pPr>
            <w:r w:rsidRPr="0018583C">
              <w:rPr>
                <w:sz w:val="24"/>
                <w:szCs w:val="24"/>
                <w:lang w:eastAsia="en-US"/>
              </w:rPr>
              <w:t>679 355,98</w:t>
            </w:r>
          </w:p>
        </w:tc>
      </w:tr>
      <w:tr w:rsidR="001D6A0F"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-kredyty i pożyczki</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780676">
            <w:pPr>
              <w:jc w:val="both"/>
              <w:rPr>
                <w:sz w:val="24"/>
                <w:szCs w:val="24"/>
                <w:lang w:eastAsia="en-US"/>
              </w:rPr>
            </w:pPr>
            <w:r w:rsidRPr="0018583C">
              <w:rPr>
                <w:sz w:val="24"/>
                <w:szCs w:val="24"/>
                <w:lang w:eastAsia="en-US"/>
              </w:rPr>
              <w:t>1 038 224,11</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5113DA">
            <w:pPr>
              <w:jc w:val="both"/>
              <w:rPr>
                <w:sz w:val="24"/>
                <w:szCs w:val="24"/>
                <w:lang w:eastAsia="en-US"/>
              </w:rPr>
            </w:pPr>
            <w:r w:rsidRPr="0018583C">
              <w:rPr>
                <w:sz w:val="24"/>
                <w:szCs w:val="24"/>
                <w:lang w:eastAsia="en-US"/>
              </w:rPr>
              <w:t>983 361,28</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780676">
            <w:pPr>
              <w:jc w:val="both"/>
              <w:rPr>
                <w:sz w:val="24"/>
                <w:szCs w:val="24"/>
                <w:lang w:eastAsia="en-US"/>
              </w:rPr>
            </w:pPr>
            <w:r w:rsidRPr="0018583C">
              <w:rPr>
                <w:sz w:val="24"/>
                <w:szCs w:val="24"/>
                <w:lang w:eastAsia="en-US"/>
              </w:rPr>
              <w:t>542 881,33</w:t>
            </w:r>
          </w:p>
        </w:tc>
      </w:tr>
      <w:tr w:rsidR="00780676"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780676" w:rsidRPr="0018583C" w:rsidRDefault="00780676">
            <w:pPr>
              <w:jc w:val="both"/>
              <w:rPr>
                <w:sz w:val="24"/>
                <w:szCs w:val="24"/>
                <w:lang w:eastAsia="en-US"/>
              </w:rPr>
            </w:pPr>
            <w:r w:rsidRPr="0018583C">
              <w:rPr>
                <w:sz w:val="24"/>
                <w:szCs w:val="24"/>
                <w:lang w:eastAsia="en-US"/>
              </w:rPr>
              <w:t>-inne zobowiązania finansowe</w:t>
            </w:r>
          </w:p>
        </w:tc>
        <w:tc>
          <w:tcPr>
            <w:tcW w:w="2318" w:type="dxa"/>
            <w:tcBorders>
              <w:top w:val="single" w:sz="4" w:space="0" w:color="auto"/>
              <w:left w:val="single" w:sz="4" w:space="0" w:color="auto"/>
              <w:bottom w:val="single" w:sz="4" w:space="0" w:color="auto"/>
              <w:right w:val="single" w:sz="4" w:space="0" w:color="auto"/>
            </w:tcBorders>
            <w:hideMark/>
          </w:tcPr>
          <w:p w:rsidR="00780676" w:rsidRPr="0018583C" w:rsidRDefault="005113DA">
            <w:pPr>
              <w:jc w:val="both"/>
              <w:rPr>
                <w:sz w:val="24"/>
                <w:szCs w:val="24"/>
                <w:lang w:eastAsia="en-US"/>
              </w:rPr>
            </w:pPr>
            <w:r w:rsidRPr="0018583C">
              <w:rPr>
                <w:sz w:val="24"/>
                <w:szCs w:val="24"/>
                <w:lang w:eastAsia="en-US"/>
              </w:rPr>
              <w:t>0,00</w:t>
            </w:r>
          </w:p>
        </w:tc>
        <w:tc>
          <w:tcPr>
            <w:tcW w:w="2318" w:type="dxa"/>
            <w:tcBorders>
              <w:top w:val="single" w:sz="4" w:space="0" w:color="auto"/>
              <w:left w:val="single" w:sz="4" w:space="0" w:color="auto"/>
              <w:bottom w:val="single" w:sz="4" w:space="0" w:color="auto"/>
              <w:right w:val="single" w:sz="4" w:space="0" w:color="auto"/>
            </w:tcBorders>
            <w:hideMark/>
          </w:tcPr>
          <w:p w:rsidR="00780676" w:rsidRPr="0018583C" w:rsidRDefault="005113DA">
            <w:pPr>
              <w:jc w:val="both"/>
              <w:rPr>
                <w:sz w:val="24"/>
                <w:szCs w:val="24"/>
                <w:lang w:eastAsia="en-US"/>
              </w:rPr>
            </w:pPr>
            <w:r w:rsidRPr="0018583C">
              <w:rPr>
                <w:sz w:val="24"/>
                <w:szCs w:val="24"/>
                <w:lang w:eastAsia="en-US"/>
              </w:rPr>
              <w:t>0,00</w:t>
            </w:r>
          </w:p>
        </w:tc>
        <w:tc>
          <w:tcPr>
            <w:tcW w:w="2318" w:type="dxa"/>
            <w:tcBorders>
              <w:top w:val="single" w:sz="4" w:space="0" w:color="auto"/>
              <w:left w:val="single" w:sz="4" w:space="0" w:color="auto"/>
              <w:bottom w:val="single" w:sz="4" w:space="0" w:color="auto"/>
              <w:right w:val="single" w:sz="4" w:space="0" w:color="auto"/>
            </w:tcBorders>
            <w:hideMark/>
          </w:tcPr>
          <w:p w:rsidR="00780676" w:rsidRPr="0018583C" w:rsidRDefault="00780676">
            <w:pPr>
              <w:jc w:val="both"/>
              <w:rPr>
                <w:sz w:val="24"/>
                <w:szCs w:val="24"/>
                <w:lang w:eastAsia="en-US"/>
              </w:rPr>
            </w:pPr>
            <w:r w:rsidRPr="0018583C">
              <w:rPr>
                <w:sz w:val="24"/>
                <w:szCs w:val="24"/>
                <w:lang w:eastAsia="en-US"/>
              </w:rPr>
              <w:t>136 474,65</w:t>
            </w:r>
          </w:p>
        </w:tc>
      </w:tr>
      <w:tr w:rsidR="00566C66"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566C66" w:rsidRPr="0018583C" w:rsidRDefault="00566C66">
            <w:pPr>
              <w:jc w:val="both"/>
              <w:rPr>
                <w:sz w:val="24"/>
                <w:szCs w:val="24"/>
                <w:lang w:eastAsia="en-US"/>
              </w:rPr>
            </w:pPr>
            <w:r w:rsidRPr="0018583C">
              <w:rPr>
                <w:sz w:val="24"/>
                <w:szCs w:val="24"/>
                <w:lang w:eastAsia="en-US"/>
              </w:rPr>
              <w:t xml:space="preserve">Zobowiązania krótkoterminowe </w:t>
            </w:r>
          </w:p>
        </w:tc>
        <w:tc>
          <w:tcPr>
            <w:tcW w:w="2318" w:type="dxa"/>
            <w:tcBorders>
              <w:top w:val="single" w:sz="4" w:space="0" w:color="auto"/>
              <w:left w:val="single" w:sz="4" w:space="0" w:color="auto"/>
              <w:bottom w:val="single" w:sz="4" w:space="0" w:color="auto"/>
              <w:right w:val="single" w:sz="4" w:space="0" w:color="auto"/>
            </w:tcBorders>
            <w:hideMark/>
          </w:tcPr>
          <w:p w:rsidR="00566C66" w:rsidRPr="0018583C" w:rsidRDefault="00780676">
            <w:pPr>
              <w:jc w:val="both"/>
              <w:rPr>
                <w:sz w:val="24"/>
                <w:szCs w:val="24"/>
                <w:lang w:eastAsia="en-US"/>
              </w:rPr>
            </w:pPr>
            <w:r w:rsidRPr="0018583C">
              <w:rPr>
                <w:sz w:val="24"/>
                <w:szCs w:val="24"/>
                <w:lang w:eastAsia="en-US"/>
              </w:rPr>
              <w:t>417 408,69</w:t>
            </w:r>
          </w:p>
        </w:tc>
        <w:tc>
          <w:tcPr>
            <w:tcW w:w="2318" w:type="dxa"/>
            <w:tcBorders>
              <w:top w:val="single" w:sz="4" w:space="0" w:color="auto"/>
              <w:left w:val="single" w:sz="4" w:space="0" w:color="auto"/>
              <w:bottom w:val="single" w:sz="4" w:space="0" w:color="auto"/>
              <w:right w:val="single" w:sz="4" w:space="0" w:color="auto"/>
            </w:tcBorders>
            <w:hideMark/>
          </w:tcPr>
          <w:p w:rsidR="00566C66" w:rsidRPr="0018583C" w:rsidRDefault="005113DA">
            <w:pPr>
              <w:jc w:val="both"/>
              <w:rPr>
                <w:sz w:val="24"/>
                <w:szCs w:val="24"/>
                <w:lang w:eastAsia="en-US"/>
              </w:rPr>
            </w:pPr>
            <w:r w:rsidRPr="0018583C">
              <w:rPr>
                <w:sz w:val="24"/>
                <w:szCs w:val="24"/>
                <w:lang w:eastAsia="en-US"/>
              </w:rPr>
              <w:t>396 704,41</w:t>
            </w:r>
          </w:p>
        </w:tc>
        <w:tc>
          <w:tcPr>
            <w:tcW w:w="2318" w:type="dxa"/>
            <w:tcBorders>
              <w:top w:val="single" w:sz="4" w:space="0" w:color="auto"/>
              <w:left w:val="single" w:sz="4" w:space="0" w:color="auto"/>
              <w:bottom w:val="single" w:sz="4" w:space="0" w:color="auto"/>
              <w:right w:val="single" w:sz="4" w:space="0" w:color="auto"/>
            </w:tcBorders>
            <w:hideMark/>
          </w:tcPr>
          <w:p w:rsidR="00566C66" w:rsidRPr="0018583C" w:rsidRDefault="00780676">
            <w:pPr>
              <w:jc w:val="both"/>
              <w:rPr>
                <w:sz w:val="24"/>
                <w:szCs w:val="24"/>
                <w:lang w:eastAsia="en-US"/>
              </w:rPr>
            </w:pPr>
            <w:r w:rsidRPr="0018583C">
              <w:rPr>
                <w:sz w:val="24"/>
                <w:szCs w:val="24"/>
                <w:lang w:eastAsia="en-US"/>
              </w:rPr>
              <w:t>447 792,99</w:t>
            </w:r>
          </w:p>
        </w:tc>
      </w:tr>
      <w:tr w:rsidR="00566C66"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566C66" w:rsidRPr="0018583C" w:rsidRDefault="00566C66">
            <w:pPr>
              <w:jc w:val="both"/>
              <w:rPr>
                <w:sz w:val="24"/>
                <w:szCs w:val="24"/>
                <w:lang w:eastAsia="en-US"/>
              </w:rPr>
            </w:pPr>
            <w:r w:rsidRPr="0018583C">
              <w:rPr>
                <w:sz w:val="24"/>
                <w:szCs w:val="24"/>
                <w:lang w:eastAsia="en-US"/>
              </w:rPr>
              <w:t xml:space="preserve">- kredyty i pożyczki </w:t>
            </w:r>
          </w:p>
        </w:tc>
        <w:tc>
          <w:tcPr>
            <w:tcW w:w="2318" w:type="dxa"/>
            <w:tcBorders>
              <w:top w:val="single" w:sz="4" w:space="0" w:color="auto"/>
              <w:left w:val="single" w:sz="4" w:space="0" w:color="auto"/>
              <w:bottom w:val="single" w:sz="4" w:space="0" w:color="auto"/>
              <w:right w:val="single" w:sz="4" w:space="0" w:color="auto"/>
            </w:tcBorders>
            <w:hideMark/>
          </w:tcPr>
          <w:p w:rsidR="00566C66" w:rsidRPr="0018583C" w:rsidRDefault="00566C66">
            <w:pPr>
              <w:jc w:val="both"/>
              <w:rPr>
                <w:sz w:val="24"/>
                <w:szCs w:val="24"/>
                <w:lang w:eastAsia="en-US"/>
              </w:rPr>
            </w:pPr>
          </w:p>
        </w:tc>
        <w:tc>
          <w:tcPr>
            <w:tcW w:w="2318" w:type="dxa"/>
            <w:tcBorders>
              <w:top w:val="single" w:sz="4" w:space="0" w:color="auto"/>
              <w:left w:val="single" w:sz="4" w:space="0" w:color="auto"/>
              <w:bottom w:val="single" w:sz="4" w:space="0" w:color="auto"/>
              <w:right w:val="single" w:sz="4" w:space="0" w:color="auto"/>
            </w:tcBorders>
            <w:hideMark/>
          </w:tcPr>
          <w:p w:rsidR="00566C66" w:rsidRPr="0018583C" w:rsidRDefault="00566C66">
            <w:pPr>
              <w:jc w:val="both"/>
              <w:rPr>
                <w:sz w:val="24"/>
                <w:szCs w:val="24"/>
                <w:lang w:eastAsia="en-US"/>
              </w:rPr>
            </w:pPr>
          </w:p>
        </w:tc>
        <w:tc>
          <w:tcPr>
            <w:tcW w:w="2318" w:type="dxa"/>
            <w:tcBorders>
              <w:top w:val="single" w:sz="4" w:space="0" w:color="auto"/>
              <w:left w:val="single" w:sz="4" w:space="0" w:color="auto"/>
              <w:bottom w:val="single" w:sz="4" w:space="0" w:color="auto"/>
              <w:right w:val="single" w:sz="4" w:space="0" w:color="auto"/>
            </w:tcBorders>
            <w:hideMark/>
          </w:tcPr>
          <w:p w:rsidR="00566C66" w:rsidRPr="0018583C" w:rsidRDefault="00566C66">
            <w:pPr>
              <w:jc w:val="both"/>
              <w:rPr>
                <w:sz w:val="24"/>
                <w:szCs w:val="24"/>
                <w:lang w:eastAsia="en-US"/>
              </w:rPr>
            </w:pPr>
          </w:p>
        </w:tc>
      </w:tr>
      <w:tr w:rsidR="001D6A0F"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 z tytułu dostaw i usług w okresie wymagalności do 12 miesięcy </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780676">
            <w:pPr>
              <w:jc w:val="both"/>
              <w:rPr>
                <w:sz w:val="24"/>
                <w:szCs w:val="24"/>
                <w:lang w:eastAsia="en-US"/>
              </w:rPr>
            </w:pPr>
            <w:r w:rsidRPr="0018583C">
              <w:rPr>
                <w:sz w:val="24"/>
                <w:szCs w:val="24"/>
                <w:lang w:eastAsia="en-US"/>
              </w:rPr>
              <w:t>257 783,77</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5113DA">
            <w:pPr>
              <w:jc w:val="both"/>
              <w:rPr>
                <w:sz w:val="24"/>
                <w:szCs w:val="24"/>
                <w:lang w:eastAsia="en-US"/>
              </w:rPr>
            </w:pPr>
            <w:r w:rsidRPr="0018583C">
              <w:rPr>
                <w:sz w:val="24"/>
                <w:szCs w:val="24"/>
                <w:lang w:eastAsia="en-US"/>
              </w:rPr>
              <w:t>260 518,67</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780676">
            <w:pPr>
              <w:jc w:val="both"/>
              <w:rPr>
                <w:sz w:val="24"/>
                <w:szCs w:val="24"/>
                <w:lang w:eastAsia="en-US"/>
              </w:rPr>
            </w:pPr>
            <w:r w:rsidRPr="0018583C">
              <w:rPr>
                <w:sz w:val="24"/>
                <w:szCs w:val="24"/>
                <w:lang w:eastAsia="en-US"/>
              </w:rPr>
              <w:t>274 696,55</w:t>
            </w:r>
          </w:p>
        </w:tc>
      </w:tr>
      <w:tr w:rsidR="001D6A0F"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1D6A0F" w:rsidRPr="0018583C" w:rsidRDefault="001D6A0F">
            <w:pPr>
              <w:jc w:val="both"/>
              <w:rPr>
                <w:sz w:val="24"/>
                <w:szCs w:val="24"/>
                <w:lang w:eastAsia="en-US"/>
              </w:rPr>
            </w:pPr>
            <w:r w:rsidRPr="0018583C">
              <w:rPr>
                <w:sz w:val="24"/>
                <w:szCs w:val="24"/>
                <w:lang w:eastAsia="en-US"/>
              </w:rPr>
              <w:t xml:space="preserve">- z tytułu podatków , ubezpieczeń i innych świadczeń </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780676">
            <w:pPr>
              <w:jc w:val="both"/>
              <w:rPr>
                <w:sz w:val="24"/>
                <w:szCs w:val="24"/>
                <w:lang w:eastAsia="en-US"/>
              </w:rPr>
            </w:pPr>
            <w:r w:rsidRPr="0018583C">
              <w:rPr>
                <w:sz w:val="24"/>
                <w:szCs w:val="24"/>
                <w:lang w:eastAsia="en-US"/>
              </w:rPr>
              <w:t>32 542,61</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5113DA">
            <w:pPr>
              <w:jc w:val="both"/>
              <w:rPr>
                <w:sz w:val="24"/>
                <w:szCs w:val="24"/>
                <w:lang w:eastAsia="en-US"/>
              </w:rPr>
            </w:pPr>
            <w:r w:rsidRPr="0018583C">
              <w:rPr>
                <w:sz w:val="24"/>
                <w:szCs w:val="24"/>
                <w:lang w:eastAsia="en-US"/>
              </w:rPr>
              <w:t>29 244,65</w:t>
            </w:r>
          </w:p>
        </w:tc>
        <w:tc>
          <w:tcPr>
            <w:tcW w:w="2318" w:type="dxa"/>
            <w:tcBorders>
              <w:top w:val="single" w:sz="4" w:space="0" w:color="auto"/>
              <w:left w:val="single" w:sz="4" w:space="0" w:color="auto"/>
              <w:bottom w:val="single" w:sz="4" w:space="0" w:color="auto"/>
              <w:right w:val="single" w:sz="4" w:space="0" w:color="auto"/>
            </w:tcBorders>
            <w:hideMark/>
          </w:tcPr>
          <w:p w:rsidR="001D6A0F" w:rsidRPr="0018583C" w:rsidRDefault="00780676">
            <w:pPr>
              <w:jc w:val="both"/>
              <w:rPr>
                <w:sz w:val="24"/>
                <w:szCs w:val="24"/>
                <w:lang w:eastAsia="en-US"/>
              </w:rPr>
            </w:pPr>
            <w:r w:rsidRPr="0018583C">
              <w:rPr>
                <w:sz w:val="24"/>
                <w:szCs w:val="24"/>
                <w:lang w:eastAsia="en-US"/>
              </w:rPr>
              <w:t>37 553,52</w:t>
            </w:r>
          </w:p>
        </w:tc>
      </w:tr>
      <w:tr w:rsidR="00780676"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780676" w:rsidRPr="0018583C" w:rsidRDefault="00780676">
            <w:pPr>
              <w:jc w:val="both"/>
              <w:rPr>
                <w:sz w:val="24"/>
                <w:szCs w:val="24"/>
                <w:lang w:eastAsia="en-US"/>
              </w:rPr>
            </w:pPr>
            <w:r w:rsidRPr="0018583C">
              <w:rPr>
                <w:sz w:val="24"/>
                <w:szCs w:val="24"/>
                <w:lang w:eastAsia="en-US"/>
              </w:rPr>
              <w:t>-z tytułu wynagrodzeń</w:t>
            </w:r>
          </w:p>
        </w:tc>
        <w:tc>
          <w:tcPr>
            <w:tcW w:w="2318" w:type="dxa"/>
            <w:tcBorders>
              <w:top w:val="single" w:sz="4" w:space="0" w:color="auto"/>
              <w:left w:val="single" w:sz="4" w:space="0" w:color="auto"/>
              <w:bottom w:val="single" w:sz="4" w:space="0" w:color="auto"/>
              <w:right w:val="single" w:sz="4" w:space="0" w:color="auto"/>
            </w:tcBorders>
            <w:hideMark/>
          </w:tcPr>
          <w:p w:rsidR="00780676" w:rsidRPr="0018583C" w:rsidRDefault="00780676">
            <w:pPr>
              <w:jc w:val="both"/>
              <w:rPr>
                <w:sz w:val="24"/>
                <w:szCs w:val="24"/>
                <w:lang w:eastAsia="en-US"/>
              </w:rPr>
            </w:pPr>
            <w:r w:rsidRPr="0018583C">
              <w:rPr>
                <w:sz w:val="24"/>
                <w:szCs w:val="24"/>
                <w:lang w:eastAsia="en-US"/>
              </w:rPr>
              <w:t>193,52</w:t>
            </w:r>
          </w:p>
        </w:tc>
        <w:tc>
          <w:tcPr>
            <w:tcW w:w="2318" w:type="dxa"/>
            <w:tcBorders>
              <w:top w:val="single" w:sz="4" w:space="0" w:color="auto"/>
              <w:left w:val="single" w:sz="4" w:space="0" w:color="auto"/>
              <w:bottom w:val="single" w:sz="4" w:space="0" w:color="auto"/>
              <w:right w:val="single" w:sz="4" w:space="0" w:color="auto"/>
            </w:tcBorders>
            <w:hideMark/>
          </w:tcPr>
          <w:p w:rsidR="00780676" w:rsidRPr="0018583C" w:rsidRDefault="005113DA">
            <w:pPr>
              <w:jc w:val="both"/>
              <w:rPr>
                <w:sz w:val="24"/>
                <w:szCs w:val="24"/>
                <w:lang w:eastAsia="en-US"/>
              </w:rPr>
            </w:pPr>
            <w:r w:rsidRPr="0018583C">
              <w:rPr>
                <w:sz w:val="24"/>
                <w:szCs w:val="24"/>
                <w:lang w:eastAsia="en-US"/>
              </w:rPr>
              <w:t>0,00</w:t>
            </w:r>
          </w:p>
        </w:tc>
        <w:tc>
          <w:tcPr>
            <w:tcW w:w="2318" w:type="dxa"/>
            <w:tcBorders>
              <w:top w:val="single" w:sz="4" w:space="0" w:color="auto"/>
              <w:left w:val="single" w:sz="4" w:space="0" w:color="auto"/>
              <w:bottom w:val="single" w:sz="4" w:space="0" w:color="auto"/>
              <w:right w:val="single" w:sz="4" w:space="0" w:color="auto"/>
            </w:tcBorders>
            <w:hideMark/>
          </w:tcPr>
          <w:p w:rsidR="00780676" w:rsidRPr="0018583C" w:rsidRDefault="005113DA">
            <w:pPr>
              <w:jc w:val="both"/>
              <w:rPr>
                <w:sz w:val="24"/>
                <w:szCs w:val="24"/>
                <w:lang w:eastAsia="en-US"/>
              </w:rPr>
            </w:pPr>
            <w:r w:rsidRPr="0018583C">
              <w:rPr>
                <w:sz w:val="24"/>
                <w:szCs w:val="24"/>
                <w:lang w:eastAsia="en-US"/>
              </w:rPr>
              <w:t>0,00</w:t>
            </w:r>
          </w:p>
        </w:tc>
      </w:tr>
      <w:tr w:rsidR="00780676"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780676" w:rsidRPr="0018583C" w:rsidRDefault="00780676">
            <w:pPr>
              <w:jc w:val="both"/>
              <w:rPr>
                <w:sz w:val="24"/>
                <w:szCs w:val="24"/>
                <w:lang w:eastAsia="en-US"/>
              </w:rPr>
            </w:pPr>
            <w:r w:rsidRPr="0018583C">
              <w:rPr>
                <w:sz w:val="24"/>
                <w:szCs w:val="24"/>
                <w:lang w:eastAsia="en-US"/>
              </w:rPr>
              <w:t>-inne</w:t>
            </w:r>
          </w:p>
        </w:tc>
        <w:tc>
          <w:tcPr>
            <w:tcW w:w="2318" w:type="dxa"/>
            <w:tcBorders>
              <w:top w:val="single" w:sz="4" w:space="0" w:color="auto"/>
              <w:left w:val="single" w:sz="4" w:space="0" w:color="auto"/>
              <w:bottom w:val="single" w:sz="4" w:space="0" w:color="auto"/>
              <w:right w:val="single" w:sz="4" w:space="0" w:color="auto"/>
            </w:tcBorders>
            <w:hideMark/>
          </w:tcPr>
          <w:p w:rsidR="00780676" w:rsidRPr="0018583C" w:rsidRDefault="00780676">
            <w:pPr>
              <w:jc w:val="both"/>
              <w:rPr>
                <w:sz w:val="24"/>
                <w:szCs w:val="24"/>
                <w:lang w:eastAsia="en-US"/>
              </w:rPr>
            </w:pPr>
            <w:r w:rsidRPr="0018583C">
              <w:rPr>
                <w:sz w:val="24"/>
                <w:szCs w:val="24"/>
                <w:lang w:eastAsia="en-US"/>
              </w:rPr>
              <w:t>126 888,79</w:t>
            </w:r>
          </w:p>
        </w:tc>
        <w:tc>
          <w:tcPr>
            <w:tcW w:w="2318" w:type="dxa"/>
            <w:tcBorders>
              <w:top w:val="single" w:sz="4" w:space="0" w:color="auto"/>
              <w:left w:val="single" w:sz="4" w:space="0" w:color="auto"/>
              <w:bottom w:val="single" w:sz="4" w:space="0" w:color="auto"/>
              <w:right w:val="single" w:sz="4" w:space="0" w:color="auto"/>
            </w:tcBorders>
            <w:hideMark/>
          </w:tcPr>
          <w:p w:rsidR="00780676" w:rsidRPr="0018583C" w:rsidRDefault="005113DA">
            <w:pPr>
              <w:jc w:val="both"/>
              <w:rPr>
                <w:sz w:val="24"/>
                <w:szCs w:val="24"/>
                <w:lang w:eastAsia="en-US"/>
              </w:rPr>
            </w:pPr>
            <w:r w:rsidRPr="0018583C">
              <w:rPr>
                <w:sz w:val="24"/>
                <w:szCs w:val="24"/>
                <w:lang w:eastAsia="en-US"/>
              </w:rPr>
              <w:t>106 961,09</w:t>
            </w:r>
          </w:p>
        </w:tc>
        <w:tc>
          <w:tcPr>
            <w:tcW w:w="2318" w:type="dxa"/>
            <w:tcBorders>
              <w:top w:val="single" w:sz="4" w:space="0" w:color="auto"/>
              <w:left w:val="single" w:sz="4" w:space="0" w:color="auto"/>
              <w:bottom w:val="single" w:sz="4" w:space="0" w:color="auto"/>
              <w:right w:val="single" w:sz="4" w:space="0" w:color="auto"/>
            </w:tcBorders>
            <w:hideMark/>
          </w:tcPr>
          <w:p w:rsidR="00780676" w:rsidRPr="0018583C" w:rsidRDefault="00780676">
            <w:pPr>
              <w:jc w:val="both"/>
              <w:rPr>
                <w:sz w:val="24"/>
                <w:szCs w:val="24"/>
                <w:lang w:eastAsia="en-US"/>
              </w:rPr>
            </w:pPr>
            <w:r w:rsidRPr="0018583C">
              <w:rPr>
                <w:sz w:val="24"/>
                <w:szCs w:val="24"/>
                <w:lang w:eastAsia="en-US"/>
              </w:rPr>
              <w:t>135 542,92</w:t>
            </w:r>
          </w:p>
        </w:tc>
      </w:tr>
      <w:tr w:rsidR="005113DA" w:rsidRPr="0018583C" w:rsidTr="00117B9B">
        <w:tc>
          <w:tcPr>
            <w:tcW w:w="2334" w:type="dxa"/>
            <w:tcBorders>
              <w:top w:val="single" w:sz="4" w:space="0" w:color="auto"/>
              <w:left w:val="single" w:sz="4" w:space="0" w:color="auto"/>
              <w:bottom w:val="single" w:sz="4" w:space="0" w:color="auto"/>
              <w:right w:val="single" w:sz="4" w:space="0" w:color="auto"/>
            </w:tcBorders>
            <w:hideMark/>
          </w:tcPr>
          <w:p w:rsidR="005113DA" w:rsidRPr="0018583C" w:rsidRDefault="005113DA">
            <w:pPr>
              <w:jc w:val="both"/>
              <w:rPr>
                <w:sz w:val="24"/>
                <w:szCs w:val="24"/>
                <w:lang w:eastAsia="en-US"/>
              </w:rPr>
            </w:pPr>
            <w:r w:rsidRPr="0018583C">
              <w:rPr>
                <w:sz w:val="24"/>
                <w:szCs w:val="24"/>
                <w:lang w:eastAsia="en-US"/>
              </w:rPr>
              <w:lastRenderedPageBreak/>
              <w:t>Rozliczenia międzyokresowe – inne rozliczenia</w:t>
            </w:r>
          </w:p>
        </w:tc>
        <w:tc>
          <w:tcPr>
            <w:tcW w:w="2318" w:type="dxa"/>
            <w:tcBorders>
              <w:top w:val="single" w:sz="4" w:space="0" w:color="auto"/>
              <w:left w:val="single" w:sz="4" w:space="0" w:color="auto"/>
              <w:bottom w:val="single" w:sz="4" w:space="0" w:color="auto"/>
              <w:right w:val="single" w:sz="4" w:space="0" w:color="auto"/>
            </w:tcBorders>
            <w:hideMark/>
          </w:tcPr>
          <w:p w:rsidR="005113DA" w:rsidRPr="0018583C" w:rsidRDefault="005113DA">
            <w:pPr>
              <w:jc w:val="both"/>
              <w:rPr>
                <w:sz w:val="24"/>
                <w:szCs w:val="24"/>
                <w:lang w:eastAsia="en-US"/>
              </w:rPr>
            </w:pPr>
            <w:r w:rsidRPr="0018583C">
              <w:rPr>
                <w:sz w:val="24"/>
                <w:szCs w:val="24"/>
                <w:lang w:eastAsia="en-US"/>
              </w:rPr>
              <w:t>0,0</w:t>
            </w:r>
          </w:p>
        </w:tc>
        <w:tc>
          <w:tcPr>
            <w:tcW w:w="2318" w:type="dxa"/>
            <w:tcBorders>
              <w:top w:val="single" w:sz="4" w:space="0" w:color="auto"/>
              <w:left w:val="single" w:sz="4" w:space="0" w:color="auto"/>
              <w:bottom w:val="single" w:sz="4" w:space="0" w:color="auto"/>
              <w:right w:val="single" w:sz="4" w:space="0" w:color="auto"/>
            </w:tcBorders>
            <w:hideMark/>
          </w:tcPr>
          <w:p w:rsidR="005113DA" w:rsidRPr="0018583C" w:rsidRDefault="005113DA">
            <w:pPr>
              <w:jc w:val="both"/>
              <w:rPr>
                <w:sz w:val="24"/>
                <w:szCs w:val="24"/>
                <w:lang w:eastAsia="en-US"/>
              </w:rPr>
            </w:pPr>
            <w:r w:rsidRPr="0018583C">
              <w:rPr>
                <w:sz w:val="24"/>
                <w:szCs w:val="24"/>
                <w:lang w:eastAsia="en-US"/>
              </w:rPr>
              <w:t>46 333,68</w:t>
            </w:r>
          </w:p>
        </w:tc>
        <w:tc>
          <w:tcPr>
            <w:tcW w:w="2318" w:type="dxa"/>
            <w:tcBorders>
              <w:top w:val="single" w:sz="4" w:space="0" w:color="auto"/>
              <w:left w:val="single" w:sz="4" w:space="0" w:color="auto"/>
              <w:bottom w:val="single" w:sz="4" w:space="0" w:color="auto"/>
              <w:right w:val="single" w:sz="4" w:space="0" w:color="auto"/>
            </w:tcBorders>
            <w:hideMark/>
          </w:tcPr>
          <w:p w:rsidR="005113DA" w:rsidRPr="0018583C" w:rsidRDefault="005113DA">
            <w:pPr>
              <w:jc w:val="both"/>
              <w:rPr>
                <w:sz w:val="24"/>
                <w:szCs w:val="24"/>
                <w:lang w:eastAsia="en-US"/>
              </w:rPr>
            </w:pPr>
            <w:r w:rsidRPr="0018583C">
              <w:rPr>
                <w:sz w:val="24"/>
                <w:szCs w:val="24"/>
                <w:lang w:eastAsia="en-US"/>
              </w:rPr>
              <w:t>60 823,84</w:t>
            </w:r>
          </w:p>
        </w:tc>
      </w:tr>
    </w:tbl>
    <w:p w:rsidR="001D6A0F" w:rsidRPr="0018583C" w:rsidRDefault="001D6A0F" w:rsidP="001D6A0F">
      <w:pPr>
        <w:jc w:val="both"/>
        <w:rPr>
          <w:sz w:val="24"/>
          <w:szCs w:val="24"/>
        </w:rPr>
      </w:pPr>
    </w:p>
    <w:p w:rsidR="0084064E" w:rsidRPr="0018583C" w:rsidRDefault="001D6A0F" w:rsidP="009215D4">
      <w:pPr>
        <w:jc w:val="both"/>
        <w:rPr>
          <w:sz w:val="24"/>
          <w:szCs w:val="24"/>
        </w:rPr>
      </w:pPr>
      <w:r w:rsidRPr="0018583C">
        <w:rPr>
          <w:sz w:val="24"/>
          <w:szCs w:val="24"/>
        </w:rPr>
        <w:t>W latach objętych lustracją nie wymierzone zostały odsetki i kary za zwłokę w regulowaniu zobowiązań przez Spółdzielnię i tego rodzaju zapłaty nie występują</w:t>
      </w:r>
      <w:r w:rsidR="00F13D9E">
        <w:rPr>
          <w:sz w:val="24"/>
          <w:szCs w:val="24"/>
        </w:rPr>
        <w:t>.</w:t>
      </w:r>
      <w:r w:rsidRPr="0018583C">
        <w:rPr>
          <w:sz w:val="24"/>
          <w:szCs w:val="24"/>
        </w:rPr>
        <w:t xml:space="preserve"> </w:t>
      </w:r>
    </w:p>
    <w:p w:rsidR="00CF41C0" w:rsidRPr="0018583C" w:rsidRDefault="00CF41C0" w:rsidP="009215D4">
      <w:pPr>
        <w:jc w:val="both"/>
        <w:rPr>
          <w:sz w:val="24"/>
          <w:szCs w:val="24"/>
        </w:rPr>
      </w:pPr>
    </w:p>
    <w:p w:rsidR="0084064E" w:rsidRPr="0018583C" w:rsidRDefault="0084064E" w:rsidP="009215D4">
      <w:pPr>
        <w:jc w:val="both"/>
        <w:rPr>
          <w:sz w:val="24"/>
          <w:szCs w:val="24"/>
        </w:rPr>
      </w:pPr>
      <w:r w:rsidRPr="0018583C">
        <w:rPr>
          <w:sz w:val="24"/>
          <w:szCs w:val="24"/>
        </w:rPr>
        <w:t>Anal</w:t>
      </w:r>
      <w:r w:rsidR="009B69BA" w:rsidRPr="0018583C">
        <w:rPr>
          <w:sz w:val="24"/>
          <w:szCs w:val="24"/>
        </w:rPr>
        <w:t xml:space="preserve">iza należności </w:t>
      </w:r>
      <w:r w:rsidRPr="0018583C">
        <w:rPr>
          <w:sz w:val="24"/>
          <w:szCs w:val="24"/>
        </w:rPr>
        <w:t xml:space="preserve"> w oparciu o zapisy księgowe </w:t>
      </w:r>
      <w:r w:rsidR="00F13D9E">
        <w:rPr>
          <w:sz w:val="24"/>
          <w:szCs w:val="24"/>
        </w:rPr>
        <w:t>.</w:t>
      </w:r>
    </w:p>
    <w:p w:rsidR="0084064E" w:rsidRPr="0018583C" w:rsidRDefault="0084064E" w:rsidP="009215D4">
      <w:pPr>
        <w:jc w:val="both"/>
        <w:rPr>
          <w:sz w:val="24"/>
          <w:szCs w:val="24"/>
        </w:rPr>
      </w:pPr>
    </w:p>
    <w:tbl>
      <w:tblPr>
        <w:tblStyle w:val="Tabela-Siatka"/>
        <w:tblW w:w="0" w:type="auto"/>
        <w:tblLook w:val="04A0"/>
      </w:tblPr>
      <w:tblGrid>
        <w:gridCol w:w="2303"/>
        <w:gridCol w:w="2303"/>
        <w:gridCol w:w="2303"/>
        <w:gridCol w:w="2303"/>
      </w:tblGrid>
      <w:tr w:rsidR="0084064E" w:rsidRPr="0018583C" w:rsidTr="0084064E">
        <w:tc>
          <w:tcPr>
            <w:tcW w:w="2303" w:type="dxa"/>
          </w:tcPr>
          <w:p w:rsidR="0084064E" w:rsidRPr="0018583C" w:rsidRDefault="0084064E" w:rsidP="009215D4">
            <w:pPr>
              <w:jc w:val="both"/>
              <w:rPr>
                <w:sz w:val="24"/>
                <w:szCs w:val="24"/>
              </w:rPr>
            </w:pPr>
            <w:r w:rsidRPr="0018583C">
              <w:rPr>
                <w:sz w:val="24"/>
                <w:szCs w:val="24"/>
              </w:rPr>
              <w:t xml:space="preserve">Wyszczególnienie </w:t>
            </w:r>
          </w:p>
        </w:tc>
        <w:tc>
          <w:tcPr>
            <w:tcW w:w="2303" w:type="dxa"/>
          </w:tcPr>
          <w:p w:rsidR="0084064E" w:rsidRPr="0018583C" w:rsidRDefault="001D6038" w:rsidP="009215D4">
            <w:pPr>
              <w:jc w:val="both"/>
              <w:rPr>
                <w:sz w:val="24"/>
                <w:szCs w:val="24"/>
              </w:rPr>
            </w:pPr>
            <w:r w:rsidRPr="0018583C">
              <w:rPr>
                <w:sz w:val="24"/>
                <w:szCs w:val="24"/>
              </w:rPr>
              <w:t>Rok 2018</w:t>
            </w:r>
            <w:r w:rsidR="0084064E" w:rsidRPr="0018583C">
              <w:rPr>
                <w:sz w:val="24"/>
                <w:szCs w:val="24"/>
              </w:rPr>
              <w:t xml:space="preserve"> w zł </w:t>
            </w:r>
          </w:p>
        </w:tc>
        <w:tc>
          <w:tcPr>
            <w:tcW w:w="2303" w:type="dxa"/>
          </w:tcPr>
          <w:p w:rsidR="0084064E" w:rsidRPr="0018583C" w:rsidRDefault="001D6038" w:rsidP="009215D4">
            <w:pPr>
              <w:jc w:val="both"/>
              <w:rPr>
                <w:sz w:val="24"/>
                <w:szCs w:val="24"/>
              </w:rPr>
            </w:pPr>
            <w:r w:rsidRPr="0018583C">
              <w:rPr>
                <w:sz w:val="24"/>
                <w:szCs w:val="24"/>
              </w:rPr>
              <w:t>Rok 2019</w:t>
            </w:r>
            <w:r w:rsidR="0084064E" w:rsidRPr="0018583C">
              <w:rPr>
                <w:sz w:val="24"/>
                <w:szCs w:val="24"/>
              </w:rPr>
              <w:t xml:space="preserve">w zł </w:t>
            </w:r>
          </w:p>
        </w:tc>
        <w:tc>
          <w:tcPr>
            <w:tcW w:w="2303" w:type="dxa"/>
          </w:tcPr>
          <w:p w:rsidR="0084064E" w:rsidRPr="0018583C" w:rsidRDefault="001D6038" w:rsidP="009215D4">
            <w:pPr>
              <w:jc w:val="both"/>
              <w:rPr>
                <w:sz w:val="24"/>
                <w:szCs w:val="24"/>
              </w:rPr>
            </w:pPr>
            <w:r w:rsidRPr="0018583C">
              <w:rPr>
                <w:sz w:val="24"/>
                <w:szCs w:val="24"/>
              </w:rPr>
              <w:t>Rok 3020</w:t>
            </w:r>
            <w:r w:rsidR="0084064E" w:rsidRPr="0018583C">
              <w:rPr>
                <w:sz w:val="24"/>
                <w:szCs w:val="24"/>
              </w:rPr>
              <w:t xml:space="preserve">  w zł </w:t>
            </w:r>
          </w:p>
        </w:tc>
      </w:tr>
      <w:tr w:rsidR="009B69BA" w:rsidRPr="0018583C" w:rsidTr="0084064E">
        <w:tc>
          <w:tcPr>
            <w:tcW w:w="2303" w:type="dxa"/>
          </w:tcPr>
          <w:p w:rsidR="009B69BA" w:rsidRPr="0018583C" w:rsidRDefault="009B69BA" w:rsidP="009215D4">
            <w:pPr>
              <w:jc w:val="both"/>
              <w:rPr>
                <w:sz w:val="24"/>
                <w:szCs w:val="24"/>
              </w:rPr>
            </w:pPr>
            <w:r w:rsidRPr="0018583C">
              <w:rPr>
                <w:sz w:val="24"/>
                <w:szCs w:val="24"/>
              </w:rPr>
              <w:t xml:space="preserve">Należności długoterminowe od pozostałych jednostek </w:t>
            </w:r>
          </w:p>
        </w:tc>
        <w:tc>
          <w:tcPr>
            <w:tcW w:w="2303" w:type="dxa"/>
          </w:tcPr>
          <w:p w:rsidR="009B69BA" w:rsidRPr="0018583C" w:rsidRDefault="009B69BA" w:rsidP="009215D4">
            <w:pPr>
              <w:jc w:val="both"/>
              <w:rPr>
                <w:sz w:val="24"/>
                <w:szCs w:val="24"/>
              </w:rPr>
            </w:pPr>
            <w:r w:rsidRPr="0018583C">
              <w:rPr>
                <w:sz w:val="24"/>
                <w:szCs w:val="24"/>
              </w:rPr>
              <w:t>386 167,02</w:t>
            </w:r>
          </w:p>
        </w:tc>
        <w:tc>
          <w:tcPr>
            <w:tcW w:w="2303" w:type="dxa"/>
          </w:tcPr>
          <w:p w:rsidR="009B69BA" w:rsidRPr="0018583C" w:rsidRDefault="008D1F1E" w:rsidP="009215D4">
            <w:pPr>
              <w:jc w:val="both"/>
              <w:rPr>
                <w:sz w:val="24"/>
                <w:szCs w:val="24"/>
              </w:rPr>
            </w:pPr>
            <w:r w:rsidRPr="0018583C">
              <w:rPr>
                <w:sz w:val="24"/>
                <w:szCs w:val="24"/>
              </w:rPr>
              <w:t>381 470,54</w:t>
            </w:r>
          </w:p>
        </w:tc>
        <w:tc>
          <w:tcPr>
            <w:tcW w:w="2303" w:type="dxa"/>
          </w:tcPr>
          <w:p w:rsidR="009B69BA" w:rsidRPr="0018583C" w:rsidRDefault="008D1F1E" w:rsidP="009215D4">
            <w:pPr>
              <w:jc w:val="both"/>
              <w:rPr>
                <w:sz w:val="24"/>
                <w:szCs w:val="24"/>
              </w:rPr>
            </w:pPr>
            <w:r w:rsidRPr="0018583C">
              <w:rPr>
                <w:sz w:val="24"/>
                <w:szCs w:val="24"/>
              </w:rPr>
              <w:t>132 950,04</w:t>
            </w:r>
          </w:p>
        </w:tc>
      </w:tr>
      <w:tr w:rsidR="00A7071D" w:rsidRPr="0018583C" w:rsidTr="0084064E">
        <w:tc>
          <w:tcPr>
            <w:tcW w:w="2303" w:type="dxa"/>
          </w:tcPr>
          <w:p w:rsidR="00A7071D" w:rsidRPr="0018583C" w:rsidRDefault="00A7071D" w:rsidP="009215D4">
            <w:pPr>
              <w:jc w:val="both"/>
              <w:rPr>
                <w:sz w:val="24"/>
                <w:szCs w:val="24"/>
              </w:rPr>
            </w:pPr>
            <w:r w:rsidRPr="0018583C">
              <w:rPr>
                <w:sz w:val="24"/>
                <w:szCs w:val="24"/>
              </w:rPr>
              <w:t xml:space="preserve">Należności krótkoterminowe </w:t>
            </w:r>
          </w:p>
        </w:tc>
        <w:tc>
          <w:tcPr>
            <w:tcW w:w="2303" w:type="dxa"/>
          </w:tcPr>
          <w:p w:rsidR="00A7071D" w:rsidRPr="0018583C" w:rsidRDefault="00A7071D" w:rsidP="009215D4">
            <w:pPr>
              <w:jc w:val="both"/>
              <w:rPr>
                <w:sz w:val="24"/>
                <w:szCs w:val="24"/>
              </w:rPr>
            </w:pPr>
            <w:r w:rsidRPr="0018583C">
              <w:rPr>
                <w:sz w:val="24"/>
                <w:szCs w:val="24"/>
              </w:rPr>
              <w:t>399  943,57</w:t>
            </w:r>
          </w:p>
        </w:tc>
        <w:tc>
          <w:tcPr>
            <w:tcW w:w="2303" w:type="dxa"/>
          </w:tcPr>
          <w:p w:rsidR="00A7071D" w:rsidRPr="0018583C" w:rsidRDefault="008D1F1E" w:rsidP="009215D4">
            <w:pPr>
              <w:jc w:val="both"/>
              <w:rPr>
                <w:sz w:val="24"/>
                <w:szCs w:val="24"/>
              </w:rPr>
            </w:pPr>
            <w:r w:rsidRPr="0018583C">
              <w:rPr>
                <w:sz w:val="24"/>
                <w:szCs w:val="24"/>
              </w:rPr>
              <w:t>262 237,28</w:t>
            </w:r>
          </w:p>
        </w:tc>
        <w:tc>
          <w:tcPr>
            <w:tcW w:w="2303" w:type="dxa"/>
          </w:tcPr>
          <w:p w:rsidR="00A7071D" w:rsidRPr="0018583C" w:rsidRDefault="008D1F1E" w:rsidP="009215D4">
            <w:pPr>
              <w:jc w:val="both"/>
              <w:rPr>
                <w:sz w:val="24"/>
                <w:szCs w:val="24"/>
              </w:rPr>
            </w:pPr>
            <w:r w:rsidRPr="0018583C">
              <w:rPr>
                <w:sz w:val="24"/>
                <w:szCs w:val="24"/>
              </w:rPr>
              <w:t>253 084,09</w:t>
            </w:r>
          </w:p>
        </w:tc>
      </w:tr>
      <w:tr w:rsidR="0084064E" w:rsidRPr="0018583C" w:rsidTr="0084064E">
        <w:tc>
          <w:tcPr>
            <w:tcW w:w="2303" w:type="dxa"/>
          </w:tcPr>
          <w:p w:rsidR="0084064E" w:rsidRPr="0018583C" w:rsidRDefault="00A7071D" w:rsidP="009215D4">
            <w:pPr>
              <w:jc w:val="both"/>
              <w:rPr>
                <w:sz w:val="24"/>
                <w:szCs w:val="24"/>
              </w:rPr>
            </w:pPr>
            <w:r w:rsidRPr="0018583C">
              <w:rPr>
                <w:sz w:val="24"/>
                <w:szCs w:val="24"/>
              </w:rPr>
              <w:t>- z</w:t>
            </w:r>
            <w:r w:rsidR="005C47BD" w:rsidRPr="0018583C">
              <w:rPr>
                <w:sz w:val="24"/>
                <w:szCs w:val="24"/>
              </w:rPr>
              <w:t xml:space="preserve"> tytułu dostaw i usług</w:t>
            </w:r>
          </w:p>
        </w:tc>
        <w:tc>
          <w:tcPr>
            <w:tcW w:w="2303" w:type="dxa"/>
          </w:tcPr>
          <w:p w:rsidR="0084064E" w:rsidRPr="0018583C" w:rsidRDefault="00A7071D" w:rsidP="009215D4">
            <w:pPr>
              <w:jc w:val="both"/>
              <w:rPr>
                <w:sz w:val="24"/>
                <w:szCs w:val="24"/>
              </w:rPr>
            </w:pPr>
            <w:r w:rsidRPr="0018583C">
              <w:rPr>
                <w:sz w:val="24"/>
                <w:szCs w:val="24"/>
              </w:rPr>
              <w:t>88 720,55</w:t>
            </w:r>
          </w:p>
        </w:tc>
        <w:tc>
          <w:tcPr>
            <w:tcW w:w="2303" w:type="dxa"/>
          </w:tcPr>
          <w:p w:rsidR="0084064E" w:rsidRPr="0018583C" w:rsidRDefault="008D1F1E" w:rsidP="009215D4">
            <w:pPr>
              <w:jc w:val="both"/>
              <w:rPr>
                <w:sz w:val="24"/>
                <w:szCs w:val="24"/>
              </w:rPr>
            </w:pPr>
            <w:r w:rsidRPr="0018583C">
              <w:rPr>
                <w:sz w:val="24"/>
                <w:szCs w:val="24"/>
              </w:rPr>
              <w:t>48 132,48</w:t>
            </w:r>
          </w:p>
        </w:tc>
        <w:tc>
          <w:tcPr>
            <w:tcW w:w="2303" w:type="dxa"/>
          </w:tcPr>
          <w:p w:rsidR="0084064E" w:rsidRPr="0018583C" w:rsidRDefault="008D1F1E" w:rsidP="009215D4">
            <w:pPr>
              <w:jc w:val="both"/>
              <w:rPr>
                <w:sz w:val="24"/>
                <w:szCs w:val="24"/>
              </w:rPr>
            </w:pPr>
            <w:r w:rsidRPr="0018583C">
              <w:rPr>
                <w:sz w:val="24"/>
                <w:szCs w:val="24"/>
              </w:rPr>
              <w:t>42 424,00</w:t>
            </w:r>
          </w:p>
        </w:tc>
      </w:tr>
      <w:tr w:rsidR="00A7071D" w:rsidRPr="0018583C" w:rsidTr="0084064E">
        <w:tc>
          <w:tcPr>
            <w:tcW w:w="2303" w:type="dxa"/>
          </w:tcPr>
          <w:p w:rsidR="00A7071D" w:rsidRPr="0018583C" w:rsidRDefault="00A7071D" w:rsidP="009215D4">
            <w:pPr>
              <w:jc w:val="both"/>
              <w:rPr>
                <w:sz w:val="24"/>
                <w:szCs w:val="24"/>
              </w:rPr>
            </w:pPr>
            <w:r w:rsidRPr="0018583C">
              <w:rPr>
                <w:sz w:val="24"/>
                <w:szCs w:val="24"/>
              </w:rPr>
              <w:t xml:space="preserve">- z tytułu podatków , ceł , ubezpieczeń społecznych </w:t>
            </w:r>
          </w:p>
        </w:tc>
        <w:tc>
          <w:tcPr>
            <w:tcW w:w="2303" w:type="dxa"/>
          </w:tcPr>
          <w:p w:rsidR="00A7071D" w:rsidRPr="0018583C" w:rsidRDefault="008D1F1E" w:rsidP="009215D4">
            <w:pPr>
              <w:jc w:val="both"/>
              <w:rPr>
                <w:sz w:val="24"/>
                <w:szCs w:val="24"/>
              </w:rPr>
            </w:pPr>
            <w:r w:rsidRPr="0018583C">
              <w:rPr>
                <w:sz w:val="24"/>
                <w:szCs w:val="24"/>
              </w:rPr>
              <w:t>0,00</w:t>
            </w:r>
          </w:p>
        </w:tc>
        <w:tc>
          <w:tcPr>
            <w:tcW w:w="2303" w:type="dxa"/>
          </w:tcPr>
          <w:p w:rsidR="00A7071D" w:rsidRPr="0018583C" w:rsidRDefault="008D1F1E" w:rsidP="009215D4">
            <w:pPr>
              <w:jc w:val="both"/>
              <w:rPr>
                <w:sz w:val="24"/>
                <w:szCs w:val="24"/>
              </w:rPr>
            </w:pPr>
            <w:r w:rsidRPr="0018583C">
              <w:rPr>
                <w:sz w:val="24"/>
                <w:szCs w:val="24"/>
              </w:rPr>
              <w:t>0,00</w:t>
            </w:r>
          </w:p>
        </w:tc>
        <w:tc>
          <w:tcPr>
            <w:tcW w:w="2303" w:type="dxa"/>
          </w:tcPr>
          <w:p w:rsidR="00A7071D" w:rsidRPr="0018583C" w:rsidRDefault="008D1F1E" w:rsidP="009215D4">
            <w:pPr>
              <w:jc w:val="both"/>
              <w:rPr>
                <w:sz w:val="24"/>
                <w:szCs w:val="24"/>
              </w:rPr>
            </w:pPr>
            <w:r w:rsidRPr="0018583C">
              <w:rPr>
                <w:sz w:val="24"/>
                <w:szCs w:val="24"/>
              </w:rPr>
              <w:t>0,00</w:t>
            </w:r>
          </w:p>
        </w:tc>
      </w:tr>
      <w:tr w:rsidR="0084064E" w:rsidRPr="0018583C" w:rsidTr="0084064E">
        <w:tc>
          <w:tcPr>
            <w:tcW w:w="2303" w:type="dxa"/>
          </w:tcPr>
          <w:p w:rsidR="0084064E" w:rsidRPr="0018583C" w:rsidRDefault="00A7071D" w:rsidP="009215D4">
            <w:pPr>
              <w:jc w:val="both"/>
              <w:rPr>
                <w:sz w:val="24"/>
                <w:szCs w:val="24"/>
              </w:rPr>
            </w:pPr>
            <w:r w:rsidRPr="0018583C">
              <w:rPr>
                <w:sz w:val="24"/>
                <w:szCs w:val="24"/>
              </w:rPr>
              <w:t>- i</w:t>
            </w:r>
            <w:r w:rsidR="005C47BD" w:rsidRPr="0018583C">
              <w:rPr>
                <w:sz w:val="24"/>
                <w:szCs w:val="24"/>
              </w:rPr>
              <w:t>nne należności</w:t>
            </w:r>
          </w:p>
        </w:tc>
        <w:tc>
          <w:tcPr>
            <w:tcW w:w="2303" w:type="dxa"/>
          </w:tcPr>
          <w:p w:rsidR="0084064E" w:rsidRPr="0018583C" w:rsidRDefault="008D1F1E" w:rsidP="009215D4">
            <w:pPr>
              <w:jc w:val="both"/>
              <w:rPr>
                <w:sz w:val="24"/>
                <w:szCs w:val="24"/>
              </w:rPr>
            </w:pPr>
            <w:r w:rsidRPr="0018583C">
              <w:rPr>
                <w:sz w:val="24"/>
                <w:szCs w:val="24"/>
              </w:rPr>
              <w:t>68 146,41</w:t>
            </w:r>
          </w:p>
        </w:tc>
        <w:tc>
          <w:tcPr>
            <w:tcW w:w="2303" w:type="dxa"/>
          </w:tcPr>
          <w:p w:rsidR="0084064E" w:rsidRPr="0018583C" w:rsidRDefault="008D1F1E" w:rsidP="009215D4">
            <w:pPr>
              <w:jc w:val="both"/>
              <w:rPr>
                <w:sz w:val="24"/>
                <w:szCs w:val="24"/>
              </w:rPr>
            </w:pPr>
            <w:r w:rsidRPr="0018583C">
              <w:rPr>
                <w:sz w:val="24"/>
                <w:szCs w:val="24"/>
              </w:rPr>
              <w:t>62 071,16</w:t>
            </w:r>
          </w:p>
        </w:tc>
        <w:tc>
          <w:tcPr>
            <w:tcW w:w="2303" w:type="dxa"/>
          </w:tcPr>
          <w:p w:rsidR="0084064E" w:rsidRPr="0018583C" w:rsidRDefault="008D1F1E" w:rsidP="009215D4">
            <w:pPr>
              <w:jc w:val="both"/>
              <w:rPr>
                <w:sz w:val="24"/>
                <w:szCs w:val="24"/>
              </w:rPr>
            </w:pPr>
            <w:r w:rsidRPr="0018583C">
              <w:rPr>
                <w:sz w:val="24"/>
                <w:szCs w:val="24"/>
              </w:rPr>
              <w:t>61 839,48</w:t>
            </w:r>
          </w:p>
        </w:tc>
      </w:tr>
      <w:tr w:rsidR="0084064E" w:rsidRPr="0018583C" w:rsidTr="0084064E">
        <w:tc>
          <w:tcPr>
            <w:tcW w:w="2303" w:type="dxa"/>
          </w:tcPr>
          <w:p w:rsidR="0084064E" w:rsidRPr="0018583C" w:rsidRDefault="00A7071D" w:rsidP="009215D4">
            <w:pPr>
              <w:jc w:val="both"/>
              <w:rPr>
                <w:sz w:val="24"/>
                <w:szCs w:val="24"/>
              </w:rPr>
            </w:pPr>
            <w:r w:rsidRPr="0018583C">
              <w:rPr>
                <w:sz w:val="24"/>
                <w:szCs w:val="24"/>
              </w:rPr>
              <w:t>- d</w:t>
            </w:r>
            <w:r w:rsidR="005C47BD" w:rsidRPr="0018583C">
              <w:rPr>
                <w:sz w:val="24"/>
                <w:szCs w:val="24"/>
              </w:rPr>
              <w:t>ochodzone na drodze sądowej</w:t>
            </w:r>
          </w:p>
        </w:tc>
        <w:tc>
          <w:tcPr>
            <w:tcW w:w="2303" w:type="dxa"/>
          </w:tcPr>
          <w:p w:rsidR="0084064E" w:rsidRPr="0018583C" w:rsidRDefault="008D1F1E" w:rsidP="009215D4">
            <w:pPr>
              <w:jc w:val="both"/>
              <w:rPr>
                <w:sz w:val="24"/>
                <w:szCs w:val="24"/>
              </w:rPr>
            </w:pPr>
            <w:r w:rsidRPr="0018583C">
              <w:rPr>
                <w:sz w:val="24"/>
                <w:szCs w:val="24"/>
              </w:rPr>
              <w:t>243 076,61</w:t>
            </w:r>
          </w:p>
        </w:tc>
        <w:tc>
          <w:tcPr>
            <w:tcW w:w="2303" w:type="dxa"/>
          </w:tcPr>
          <w:p w:rsidR="0084064E" w:rsidRPr="0018583C" w:rsidRDefault="008D1F1E" w:rsidP="009215D4">
            <w:pPr>
              <w:jc w:val="both"/>
              <w:rPr>
                <w:sz w:val="24"/>
                <w:szCs w:val="24"/>
              </w:rPr>
            </w:pPr>
            <w:r w:rsidRPr="0018583C">
              <w:rPr>
                <w:sz w:val="24"/>
                <w:szCs w:val="24"/>
              </w:rPr>
              <w:t>152 033,64</w:t>
            </w:r>
          </w:p>
        </w:tc>
        <w:tc>
          <w:tcPr>
            <w:tcW w:w="2303" w:type="dxa"/>
          </w:tcPr>
          <w:p w:rsidR="0084064E" w:rsidRPr="0018583C" w:rsidRDefault="008D1F1E" w:rsidP="009215D4">
            <w:pPr>
              <w:jc w:val="both"/>
              <w:rPr>
                <w:sz w:val="24"/>
                <w:szCs w:val="24"/>
              </w:rPr>
            </w:pPr>
            <w:r w:rsidRPr="0018583C">
              <w:rPr>
                <w:sz w:val="24"/>
                <w:szCs w:val="24"/>
              </w:rPr>
              <w:t>148 820,61</w:t>
            </w:r>
          </w:p>
        </w:tc>
      </w:tr>
    </w:tbl>
    <w:p w:rsidR="0084064E" w:rsidRPr="0018583C" w:rsidRDefault="0084064E" w:rsidP="009215D4">
      <w:pPr>
        <w:jc w:val="both"/>
        <w:rPr>
          <w:sz w:val="24"/>
          <w:szCs w:val="24"/>
        </w:rPr>
      </w:pPr>
    </w:p>
    <w:p w:rsidR="0084064E" w:rsidRPr="0018583C" w:rsidRDefault="001D6A0F" w:rsidP="009215D4">
      <w:pPr>
        <w:jc w:val="both"/>
        <w:rPr>
          <w:sz w:val="24"/>
          <w:szCs w:val="24"/>
        </w:rPr>
      </w:pPr>
      <w:r w:rsidRPr="0018583C">
        <w:rPr>
          <w:sz w:val="24"/>
          <w:szCs w:val="24"/>
        </w:rPr>
        <w:t>.</w:t>
      </w:r>
      <w:r w:rsidR="0084064E" w:rsidRPr="0018583C">
        <w:rPr>
          <w:sz w:val="24"/>
          <w:szCs w:val="24"/>
        </w:rPr>
        <w:t xml:space="preserve">Nie występują należności przeterminowane </w:t>
      </w:r>
      <w:r w:rsidR="00F13D9E">
        <w:rPr>
          <w:sz w:val="24"/>
          <w:szCs w:val="24"/>
        </w:rPr>
        <w:t>.</w:t>
      </w:r>
    </w:p>
    <w:p w:rsidR="001D6A0F" w:rsidRPr="0018583C" w:rsidRDefault="001D6A0F" w:rsidP="009B69BA">
      <w:pPr>
        <w:jc w:val="both"/>
        <w:rPr>
          <w:sz w:val="24"/>
          <w:szCs w:val="24"/>
        </w:rPr>
      </w:pPr>
    </w:p>
    <w:p w:rsidR="001D6A0F" w:rsidRPr="0018583C" w:rsidRDefault="00CB65C3" w:rsidP="001D6A0F">
      <w:pPr>
        <w:pStyle w:val="Adreszwrotnynakopercie"/>
        <w:jc w:val="both"/>
        <w:rPr>
          <w:rFonts w:ascii="Times New Roman" w:hAnsi="Times New Roman"/>
          <w:b/>
          <w:szCs w:val="24"/>
        </w:rPr>
      </w:pPr>
      <w:r w:rsidRPr="0018583C">
        <w:rPr>
          <w:rFonts w:ascii="Times New Roman" w:hAnsi="Times New Roman"/>
          <w:b/>
          <w:szCs w:val="24"/>
        </w:rPr>
        <w:t>6.8</w:t>
      </w:r>
      <w:r w:rsidR="001D6A0F" w:rsidRPr="0018583C">
        <w:rPr>
          <w:rFonts w:ascii="Times New Roman" w:hAnsi="Times New Roman"/>
          <w:b/>
          <w:szCs w:val="24"/>
        </w:rPr>
        <w:t xml:space="preserve"> Rozliczenie finansowe z członkami z tytułu wkładów</w:t>
      </w:r>
    </w:p>
    <w:p w:rsidR="001D6A0F" w:rsidRPr="0018583C" w:rsidRDefault="001D6A0F" w:rsidP="001D6A0F">
      <w:pPr>
        <w:pStyle w:val="Adreszwrotnynakopercie"/>
        <w:jc w:val="both"/>
        <w:rPr>
          <w:rFonts w:ascii="Times New Roman" w:hAnsi="Times New Roman"/>
          <w:szCs w:val="24"/>
        </w:rPr>
      </w:pPr>
    </w:p>
    <w:p w:rsidR="001D6A0F" w:rsidRPr="0018583C" w:rsidRDefault="001D6A0F" w:rsidP="001D6A0F">
      <w:pPr>
        <w:spacing w:line="276" w:lineRule="auto"/>
        <w:jc w:val="both"/>
        <w:rPr>
          <w:sz w:val="24"/>
          <w:szCs w:val="24"/>
        </w:rPr>
      </w:pPr>
      <w:r w:rsidRPr="0018583C">
        <w:rPr>
          <w:sz w:val="24"/>
          <w:szCs w:val="24"/>
        </w:rPr>
        <w:t>Wkłady spółdzielcze określa rozdział VI statutu – które są zgodne z postanowien</w:t>
      </w:r>
      <w:r w:rsidR="00F13D9E">
        <w:rPr>
          <w:sz w:val="24"/>
          <w:szCs w:val="24"/>
        </w:rPr>
        <w:t xml:space="preserve">iami ustawy Prawo spółdzielcze </w:t>
      </w:r>
      <w:r w:rsidRPr="0018583C">
        <w:rPr>
          <w:sz w:val="24"/>
          <w:szCs w:val="24"/>
        </w:rPr>
        <w:t xml:space="preserve"> ( § 13 – wkłady mieszkaniowe i wkłady budowlane )</w:t>
      </w:r>
      <w:r w:rsidR="00F13D9E">
        <w:rPr>
          <w:sz w:val="24"/>
          <w:szCs w:val="24"/>
        </w:rPr>
        <w:t>.</w:t>
      </w:r>
    </w:p>
    <w:p w:rsidR="001D6A0F" w:rsidRPr="0018583C" w:rsidRDefault="001D6A0F" w:rsidP="001D6A0F">
      <w:pPr>
        <w:spacing w:line="276" w:lineRule="auto"/>
        <w:jc w:val="both"/>
        <w:rPr>
          <w:sz w:val="24"/>
          <w:szCs w:val="24"/>
        </w:rPr>
      </w:pPr>
      <w:r w:rsidRPr="0018583C">
        <w:rPr>
          <w:sz w:val="24"/>
          <w:szCs w:val="24"/>
        </w:rPr>
        <w:t>Zgodnie z postanowieniami § 13 ust. 4 statutu w przypadku wypłaty wkładu mieszkaniowego bądź budowlanego należnego osobie uprawnione Spółdzielnia uprawniona jest do potrącenia wszelkich należności przysługujących od członka na dzień opróżnienia lokalu w tym między innymi : opłat z tytułu użytkowania lokalu , kosztów wyceny wartości rynkowej lokalu itp.</w:t>
      </w:r>
    </w:p>
    <w:p w:rsidR="001D6A0F" w:rsidRPr="0018583C" w:rsidRDefault="001D6A0F" w:rsidP="001D6A0F">
      <w:pPr>
        <w:spacing w:line="276" w:lineRule="auto"/>
        <w:jc w:val="both"/>
        <w:rPr>
          <w:sz w:val="24"/>
          <w:szCs w:val="24"/>
        </w:rPr>
      </w:pPr>
      <w:r w:rsidRPr="0018583C">
        <w:rPr>
          <w:sz w:val="24"/>
          <w:szCs w:val="24"/>
        </w:rPr>
        <w:t xml:space="preserve">Zgodnie z postanowieniami § 19 ust. 1 statutu w wypadku wygaśnięcia lokatorskiego prawa do lokalu mieszkalnego , wkład mieszkaniowy albo jego wniesioną część , ustala się w oparciu o wartość rynkową lokalu . W rozliczeniu tym nie uwzględnia się długu obciążającego członka z tytułu przypadającej na niego części zaciągniętego przez Spółdzielnię kredytu na sfinansowanie kosztów budowy danego lokalu wraz z odsetkami . </w:t>
      </w:r>
    </w:p>
    <w:p w:rsidR="001D6A0F" w:rsidRPr="0018583C" w:rsidRDefault="001D6A0F" w:rsidP="001D6A0F">
      <w:pPr>
        <w:spacing w:line="276" w:lineRule="auto"/>
        <w:jc w:val="both"/>
        <w:rPr>
          <w:sz w:val="24"/>
          <w:szCs w:val="24"/>
        </w:rPr>
      </w:pPr>
      <w:r w:rsidRPr="0018583C">
        <w:rPr>
          <w:sz w:val="24"/>
          <w:szCs w:val="24"/>
        </w:rPr>
        <w:t>Zgodnie z postanowieniami § 20 statutu w wypadku wygaśnięcia spółdzielczego własnościowego prawa do lokalu Spółdzielnia wypłaca osobie uprawnionej wartość rynkową lokalu . Z wartości rynkowej lokalu potrąca się nie wniesioną przez osobę , której przysługiwało spółdzielcze własnościowe prawo do lokalu , część wkładu budowlanego  a w wypadku , gdy nie został spłacony kredyt zaciągnięty przez Spółdzielnię na sfinansowanie kosztów budowy danego lokalu – potrąca się kwotę niespłaconego kredytu wraz z odsetkami.</w:t>
      </w:r>
    </w:p>
    <w:p w:rsidR="001D6A0F" w:rsidRPr="0018583C" w:rsidRDefault="001D6A0F" w:rsidP="001D6A0F">
      <w:pPr>
        <w:spacing w:line="276" w:lineRule="auto"/>
        <w:rPr>
          <w:sz w:val="24"/>
          <w:szCs w:val="24"/>
        </w:rPr>
      </w:pPr>
    </w:p>
    <w:p w:rsidR="001D6A0F" w:rsidRPr="0018583C" w:rsidRDefault="001D6A0F" w:rsidP="001D6A0F">
      <w:pPr>
        <w:spacing w:line="276" w:lineRule="auto"/>
        <w:rPr>
          <w:sz w:val="24"/>
          <w:szCs w:val="24"/>
        </w:rPr>
      </w:pPr>
      <w:r w:rsidRPr="0018583C">
        <w:rPr>
          <w:sz w:val="24"/>
          <w:szCs w:val="24"/>
        </w:rPr>
        <w:lastRenderedPageBreak/>
        <w:t xml:space="preserve">W okresie objętym lustracją Spółdzielnia nie dokonywała rozliczeń z członkami wkładów.    </w:t>
      </w:r>
    </w:p>
    <w:p w:rsidR="001D6A0F" w:rsidRPr="0018583C" w:rsidRDefault="001D6A0F" w:rsidP="001D6A0F">
      <w:pPr>
        <w:pStyle w:val="Adreszwrotnynakopercie"/>
        <w:jc w:val="both"/>
        <w:rPr>
          <w:rFonts w:ascii="Times New Roman" w:hAnsi="Times New Roman"/>
          <w:szCs w:val="24"/>
        </w:rPr>
      </w:pPr>
    </w:p>
    <w:p w:rsidR="001D6A0F" w:rsidRPr="0018583C" w:rsidRDefault="00CB65C3" w:rsidP="00F6044A">
      <w:pPr>
        <w:pStyle w:val="Adreszwrotnynakopercie"/>
        <w:jc w:val="both"/>
        <w:rPr>
          <w:rFonts w:ascii="Times New Roman" w:hAnsi="Times New Roman"/>
          <w:b/>
          <w:szCs w:val="24"/>
        </w:rPr>
      </w:pPr>
      <w:r w:rsidRPr="0018583C">
        <w:rPr>
          <w:rFonts w:ascii="Times New Roman" w:hAnsi="Times New Roman"/>
          <w:b/>
          <w:szCs w:val="24"/>
        </w:rPr>
        <w:t>6.9</w:t>
      </w:r>
      <w:r w:rsidR="001D6A0F" w:rsidRPr="0018583C">
        <w:rPr>
          <w:rFonts w:ascii="Times New Roman" w:hAnsi="Times New Roman"/>
          <w:b/>
          <w:szCs w:val="24"/>
        </w:rPr>
        <w:t xml:space="preserve">.Węzłowe wskaźniki charakteryzujące działalność gospodarczą Spółdzielni </w:t>
      </w:r>
    </w:p>
    <w:p w:rsidR="001D6A0F" w:rsidRPr="0018583C" w:rsidRDefault="001D6A0F" w:rsidP="00F6044A">
      <w:pPr>
        <w:pStyle w:val="Adreszwrotnynakopercie"/>
        <w:jc w:val="both"/>
        <w:rPr>
          <w:rFonts w:ascii="Times New Roman" w:hAnsi="Times New Roman"/>
          <w:b/>
          <w:szCs w:val="24"/>
        </w:rPr>
      </w:pPr>
    </w:p>
    <w:p w:rsidR="001D6A0F" w:rsidRPr="0018583C" w:rsidRDefault="001D6A0F" w:rsidP="00F6044A">
      <w:pPr>
        <w:jc w:val="both"/>
        <w:rPr>
          <w:bCs/>
          <w:sz w:val="24"/>
          <w:szCs w:val="24"/>
        </w:rPr>
      </w:pPr>
      <w:r w:rsidRPr="0018583C">
        <w:rPr>
          <w:bCs/>
          <w:sz w:val="24"/>
          <w:szCs w:val="24"/>
        </w:rPr>
        <w:t>Poniższe tabele precyzują syntetyczne zestawienie podstawowych wskaźników ekonomiczno – finansowych zebranych w następujące grupy.</w:t>
      </w:r>
    </w:p>
    <w:p w:rsidR="001D6A0F" w:rsidRPr="0018583C" w:rsidRDefault="001D6A0F" w:rsidP="00821D82">
      <w:pPr>
        <w:numPr>
          <w:ilvl w:val="0"/>
          <w:numId w:val="22"/>
        </w:numPr>
        <w:jc w:val="both"/>
        <w:rPr>
          <w:bCs/>
          <w:sz w:val="24"/>
          <w:szCs w:val="24"/>
        </w:rPr>
      </w:pPr>
      <w:r w:rsidRPr="0018583C">
        <w:rPr>
          <w:bCs/>
          <w:sz w:val="24"/>
          <w:szCs w:val="24"/>
        </w:rPr>
        <w:t>Wskaźniki płynności finansowej</w:t>
      </w:r>
    </w:p>
    <w:p w:rsidR="001D6A0F" w:rsidRPr="0018583C" w:rsidRDefault="001D6A0F" w:rsidP="00821D82">
      <w:pPr>
        <w:numPr>
          <w:ilvl w:val="0"/>
          <w:numId w:val="22"/>
        </w:numPr>
        <w:jc w:val="both"/>
        <w:rPr>
          <w:bCs/>
          <w:sz w:val="24"/>
          <w:szCs w:val="24"/>
        </w:rPr>
      </w:pPr>
      <w:r w:rsidRPr="0018583C">
        <w:rPr>
          <w:bCs/>
          <w:sz w:val="24"/>
          <w:szCs w:val="24"/>
        </w:rPr>
        <w:t xml:space="preserve">Wskaźniki wypłacalności </w:t>
      </w:r>
    </w:p>
    <w:p w:rsidR="001D6A0F" w:rsidRPr="0018583C" w:rsidRDefault="001D6A0F" w:rsidP="00821D82">
      <w:pPr>
        <w:numPr>
          <w:ilvl w:val="0"/>
          <w:numId w:val="22"/>
        </w:numPr>
        <w:jc w:val="both"/>
        <w:rPr>
          <w:bCs/>
          <w:sz w:val="24"/>
          <w:szCs w:val="24"/>
        </w:rPr>
      </w:pPr>
      <w:r w:rsidRPr="0018583C">
        <w:rPr>
          <w:bCs/>
          <w:sz w:val="24"/>
          <w:szCs w:val="24"/>
        </w:rPr>
        <w:t xml:space="preserve">Wskaźniki aktywności </w:t>
      </w:r>
    </w:p>
    <w:p w:rsidR="00F6044A" w:rsidRPr="0018583C" w:rsidRDefault="00F6044A" w:rsidP="00F6044A">
      <w:pPr>
        <w:jc w:val="both"/>
        <w:rPr>
          <w:bCs/>
          <w:sz w:val="24"/>
          <w:szCs w:val="24"/>
          <w:u w:val="single"/>
        </w:rPr>
      </w:pPr>
    </w:p>
    <w:p w:rsidR="001D6A0F" w:rsidRPr="0018583C" w:rsidRDefault="001D6A0F" w:rsidP="00F6044A">
      <w:pPr>
        <w:jc w:val="both"/>
        <w:rPr>
          <w:bCs/>
          <w:sz w:val="24"/>
          <w:szCs w:val="24"/>
          <w:u w:val="single"/>
        </w:rPr>
      </w:pPr>
      <w:r w:rsidRPr="0018583C">
        <w:rPr>
          <w:bCs/>
          <w:sz w:val="24"/>
          <w:szCs w:val="24"/>
          <w:u w:val="single"/>
        </w:rPr>
        <w:t>Wskaźniki płynności finansowej</w:t>
      </w:r>
    </w:p>
    <w:p w:rsidR="001D6A0F" w:rsidRPr="0018583C" w:rsidRDefault="001D6A0F" w:rsidP="00F6044A">
      <w:pPr>
        <w:jc w:val="both"/>
        <w:rPr>
          <w:bCs/>
          <w:sz w:val="24"/>
          <w:szCs w:val="24"/>
          <w:u w:val="single"/>
        </w:rPr>
      </w:pPr>
      <w:r w:rsidRPr="0018583C">
        <w:rPr>
          <w:bCs/>
          <w:sz w:val="24"/>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145"/>
        <w:gridCol w:w="1560"/>
        <w:gridCol w:w="1559"/>
        <w:gridCol w:w="1447"/>
      </w:tblGrid>
      <w:tr w:rsidR="001D6A0F" w:rsidRPr="0018583C" w:rsidTr="00977D09">
        <w:tc>
          <w:tcPr>
            <w:tcW w:w="251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Nazwa wskaźnika </w:t>
            </w:r>
          </w:p>
        </w:tc>
        <w:tc>
          <w:tcPr>
            <w:tcW w:w="2145"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Sposób wyliczenia </w:t>
            </w:r>
          </w:p>
        </w:tc>
        <w:tc>
          <w:tcPr>
            <w:tcW w:w="1560" w:type="dxa"/>
            <w:tcBorders>
              <w:top w:val="single" w:sz="4" w:space="0" w:color="000000"/>
              <w:left w:val="single" w:sz="4" w:space="0" w:color="000000"/>
              <w:bottom w:val="single" w:sz="4" w:space="0" w:color="000000"/>
              <w:right w:val="single" w:sz="4" w:space="0" w:color="000000"/>
            </w:tcBorders>
            <w:hideMark/>
          </w:tcPr>
          <w:p w:rsidR="001D6A0F" w:rsidRPr="0018583C" w:rsidRDefault="00F6044A" w:rsidP="00F6044A">
            <w:pPr>
              <w:jc w:val="both"/>
              <w:rPr>
                <w:bCs/>
                <w:sz w:val="24"/>
                <w:szCs w:val="24"/>
                <w:lang w:eastAsia="en-US"/>
              </w:rPr>
            </w:pPr>
            <w:r w:rsidRPr="0018583C">
              <w:rPr>
                <w:bCs/>
                <w:sz w:val="24"/>
                <w:szCs w:val="24"/>
                <w:lang w:eastAsia="en-US"/>
              </w:rPr>
              <w:t>Rok 201</w:t>
            </w:r>
            <w:r w:rsidR="0014195D" w:rsidRPr="0018583C">
              <w:rPr>
                <w:bCs/>
                <w:sz w:val="24"/>
                <w:szCs w:val="24"/>
                <w:lang w:eastAsia="en-US"/>
              </w:rPr>
              <w:t>8</w:t>
            </w:r>
          </w:p>
        </w:tc>
        <w:tc>
          <w:tcPr>
            <w:tcW w:w="1559" w:type="dxa"/>
            <w:tcBorders>
              <w:top w:val="single" w:sz="4" w:space="0" w:color="000000"/>
              <w:left w:val="single" w:sz="4" w:space="0" w:color="000000"/>
              <w:bottom w:val="single" w:sz="4" w:space="0" w:color="000000"/>
              <w:right w:val="single" w:sz="4" w:space="0" w:color="000000"/>
            </w:tcBorders>
            <w:hideMark/>
          </w:tcPr>
          <w:p w:rsidR="001D6A0F" w:rsidRPr="0018583C" w:rsidRDefault="00F6044A" w:rsidP="00F6044A">
            <w:pPr>
              <w:jc w:val="both"/>
              <w:rPr>
                <w:bCs/>
                <w:sz w:val="24"/>
                <w:szCs w:val="24"/>
                <w:lang w:eastAsia="en-US"/>
              </w:rPr>
            </w:pPr>
            <w:r w:rsidRPr="0018583C">
              <w:rPr>
                <w:bCs/>
                <w:sz w:val="24"/>
                <w:szCs w:val="24"/>
                <w:lang w:eastAsia="en-US"/>
              </w:rPr>
              <w:t>Rok 201</w:t>
            </w:r>
            <w:r w:rsidR="0014195D" w:rsidRPr="0018583C">
              <w:rPr>
                <w:bCs/>
                <w:sz w:val="24"/>
                <w:szCs w:val="24"/>
                <w:lang w:eastAsia="en-US"/>
              </w:rPr>
              <w:t>9</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F6044A" w:rsidP="00F6044A">
            <w:pPr>
              <w:jc w:val="both"/>
              <w:rPr>
                <w:bCs/>
                <w:sz w:val="24"/>
                <w:szCs w:val="24"/>
                <w:lang w:eastAsia="en-US"/>
              </w:rPr>
            </w:pPr>
            <w:r w:rsidRPr="0018583C">
              <w:rPr>
                <w:bCs/>
                <w:sz w:val="24"/>
                <w:szCs w:val="24"/>
                <w:lang w:eastAsia="en-US"/>
              </w:rPr>
              <w:t>Rok 20</w:t>
            </w:r>
            <w:r w:rsidR="0014195D" w:rsidRPr="0018583C">
              <w:rPr>
                <w:bCs/>
                <w:sz w:val="24"/>
                <w:szCs w:val="24"/>
                <w:lang w:eastAsia="en-US"/>
              </w:rPr>
              <w:t>20</w:t>
            </w:r>
          </w:p>
        </w:tc>
      </w:tr>
      <w:tr w:rsidR="001D6A0F" w:rsidRPr="0018583C" w:rsidTr="00977D09">
        <w:tc>
          <w:tcPr>
            <w:tcW w:w="251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Wskaźnik szybkiej płynności I</w:t>
            </w:r>
          </w:p>
        </w:tc>
        <w:tc>
          <w:tcPr>
            <w:tcW w:w="2145"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 aktywa obrotowe ; zobowiązania bieżące</w:t>
            </w:r>
          </w:p>
        </w:tc>
        <w:tc>
          <w:tcPr>
            <w:tcW w:w="1560"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4,05</w:t>
            </w:r>
          </w:p>
        </w:tc>
        <w:tc>
          <w:tcPr>
            <w:tcW w:w="1559"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3,93</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3,54</w:t>
            </w:r>
          </w:p>
        </w:tc>
      </w:tr>
      <w:tr w:rsidR="001D6A0F" w:rsidRPr="0018583C" w:rsidTr="00977D09">
        <w:tc>
          <w:tcPr>
            <w:tcW w:w="251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Wskaźnik szybkiej płynności II </w:t>
            </w:r>
          </w:p>
        </w:tc>
        <w:tc>
          <w:tcPr>
            <w:tcW w:w="2145"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inwestycje krótkoterminowe :</w:t>
            </w:r>
          </w:p>
          <w:p w:rsidR="001D6A0F" w:rsidRPr="0018583C" w:rsidRDefault="001D6A0F" w:rsidP="00F6044A">
            <w:pPr>
              <w:jc w:val="both"/>
              <w:rPr>
                <w:bCs/>
                <w:sz w:val="24"/>
                <w:szCs w:val="24"/>
                <w:lang w:eastAsia="en-US"/>
              </w:rPr>
            </w:pPr>
            <w:r w:rsidRPr="0018583C">
              <w:rPr>
                <w:bCs/>
                <w:sz w:val="24"/>
                <w:szCs w:val="24"/>
                <w:lang w:eastAsia="en-US"/>
              </w:rPr>
              <w:t>zobowiązania bieżące</w:t>
            </w:r>
          </w:p>
        </w:tc>
        <w:tc>
          <w:tcPr>
            <w:tcW w:w="1560"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0,39</w:t>
            </w:r>
          </w:p>
        </w:tc>
        <w:tc>
          <w:tcPr>
            <w:tcW w:w="1559"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0,77</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1,00</w:t>
            </w:r>
          </w:p>
        </w:tc>
      </w:tr>
      <w:tr w:rsidR="001D6A0F" w:rsidRPr="0018583C" w:rsidTr="00977D09">
        <w:tc>
          <w:tcPr>
            <w:tcW w:w="251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Cykl rotacji należności w dniach  </w:t>
            </w:r>
          </w:p>
        </w:tc>
        <w:tc>
          <w:tcPr>
            <w:tcW w:w="2145"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należności handlowe x 360 : przychody ze sprzedaży </w:t>
            </w:r>
          </w:p>
        </w:tc>
        <w:tc>
          <w:tcPr>
            <w:tcW w:w="1560"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40</w:t>
            </w:r>
          </w:p>
        </w:tc>
        <w:tc>
          <w:tcPr>
            <w:tcW w:w="1559"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25</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25</w:t>
            </w:r>
          </w:p>
        </w:tc>
      </w:tr>
      <w:tr w:rsidR="001D6A0F" w:rsidRPr="0018583C" w:rsidTr="00977D09">
        <w:tc>
          <w:tcPr>
            <w:tcW w:w="251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Cykl rotacji zobowiązań w dniach </w:t>
            </w:r>
          </w:p>
        </w:tc>
        <w:tc>
          <w:tcPr>
            <w:tcW w:w="2145"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zobowiązania handlowe x 360 : przychody ze sprzedaży</w:t>
            </w:r>
          </w:p>
        </w:tc>
        <w:tc>
          <w:tcPr>
            <w:tcW w:w="1560"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37</w:t>
            </w:r>
          </w:p>
        </w:tc>
        <w:tc>
          <w:tcPr>
            <w:tcW w:w="1559"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38</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861E05" w:rsidP="00F6044A">
            <w:pPr>
              <w:jc w:val="both"/>
              <w:rPr>
                <w:bCs/>
                <w:sz w:val="24"/>
                <w:szCs w:val="24"/>
                <w:lang w:eastAsia="en-US"/>
              </w:rPr>
            </w:pPr>
            <w:r>
              <w:rPr>
                <w:bCs/>
                <w:sz w:val="24"/>
                <w:szCs w:val="24"/>
                <w:lang w:eastAsia="en-US"/>
              </w:rPr>
              <w:t>44</w:t>
            </w:r>
          </w:p>
        </w:tc>
      </w:tr>
    </w:tbl>
    <w:p w:rsidR="001D6A0F" w:rsidRPr="0018583C" w:rsidRDefault="001D6A0F" w:rsidP="00F6044A">
      <w:pPr>
        <w:jc w:val="both"/>
        <w:rPr>
          <w:bCs/>
          <w:sz w:val="24"/>
          <w:szCs w:val="24"/>
        </w:rPr>
      </w:pPr>
    </w:p>
    <w:p w:rsidR="001D6A0F" w:rsidRPr="0018583C" w:rsidRDefault="001D6A0F" w:rsidP="00F6044A">
      <w:pPr>
        <w:jc w:val="both"/>
        <w:rPr>
          <w:bCs/>
          <w:sz w:val="24"/>
          <w:szCs w:val="24"/>
        </w:rPr>
      </w:pPr>
      <w:r w:rsidRPr="0018583C">
        <w:rPr>
          <w:bCs/>
          <w:sz w:val="24"/>
          <w:szCs w:val="24"/>
        </w:rPr>
        <w:t>Interpretacji wskaźnika ( treść wskaźnika )</w:t>
      </w:r>
    </w:p>
    <w:p w:rsidR="001D6A0F" w:rsidRPr="0018583C" w:rsidRDefault="001D6A0F" w:rsidP="00F6044A">
      <w:pPr>
        <w:jc w:val="both"/>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267"/>
      </w:tblGrid>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Wskaźnik </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Wyszczególnienie </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Wskaźnik szybkiej płynności I</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Określa zdolność do szybkiego uregulowania wymagalnych zobowiązań ( pokrycie płynnymi środkami obrotowymi ) Wskaźnik nie powinien być mniejszy od 1</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Wskaźnik szybkiej płynności II</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Określa zdolność do natychmiastowego uregulowania bieżących zobowiązań ( jaka część zobowiązań może być pokryta bezpośrednio dostępnymi środkami płatniczymi )</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Cykl rotacji należności w dniach</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Informuje o średniej długości cyklu realizacji należności , czyli o tym po ilu średnio dniach środki pieniężne z tytułu należności trafiają do spółdzielni </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Cykl rotacji zobowiązań w dniach</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Informuje przez ile średnio dni kredytują spółdzielnię jej dostawcy. Zwiększenie się tego wskaźnika może sygnalizować powstające napięcia płatnicze . Wyższy wskaźnik rotacji zobowiązań do wskaźnika rotacji należności świadczy o korzystniejszych warunkach zakupu od warunków sprzedaży </w:t>
            </w:r>
          </w:p>
        </w:tc>
      </w:tr>
    </w:tbl>
    <w:p w:rsidR="001D6A0F" w:rsidRPr="0018583C" w:rsidRDefault="001D6A0F" w:rsidP="00F6044A">
      <w:pPr>
        <w:jc w:val="both"/>
        <w:rPr>
          <w:bCs/>
          <w:sz w:val="24"/>
          <w:szCs w:val="24"/>
          <w:u w:val="single"/>
        </w:rPr>
      </w:pPr>
    </w:p>
    <w:p w:rsidR="001D6A0F" w:rsidRPr="0018583C" w:rsidRDefault="001D6A0F" w:rsidP="00F6044A">
      <w:pPr>
        <w:jc w:val="both"/>
        <w:rPr>
          <w:bCs/>
          <w:sz w:val="24"/>
          <w:szCs w:val="24"/>
          <w:u w:val="single"/>
        </w:rPr>
      </w:pPr>
      <w:r w:rsidRPr="0018583C">
        <w:rPr>
          <w:bCs/>
          <w:sz w:val="24"/>
          <w:szCs w:val="24"/>
          <w:u w:val="single"/>
        </w:rPr>
        <w:t>Wskaźniki wypłacalności</w:t>
      </w:r>
    </w:p>
    <w:p w:rsidR="001D6A0F" w:rsidRPr="0018583C" w:rsidRDefault="001D6A0F" w:rsidP="00F6044A">
      <w:pPr>
        <w:jc w:val="both"/>
        <w:rPr>
          <w:bCs/>
          <w:sz w:val="24"/>
          <w:szCs w:val="24"/>
          <w:u w:val="single"/>
        </w:rPr>
      </w:pPr>
      <w:r w:rsidRPr="0018583C">
        <w:rPr>
          <w:bCs/>
          <w:sz w:val="24"/>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268"/>
        <w:gridCol w:w="1417"/>
        <w:gridCol w:w="1418"/>
        <w:gridCol w:w="1447"/>
      </w:tblGrid>
      <w:tr w:rsidR="001D6A0F" w:rsidRPr="0018583C" w:rsidTr="00F6044A">
        <w:tc>
          <w:tcPr>
            <w:tcW w:w="2660"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lastRenderedPageBreak/>
              <w:t>Nazwa wskaźnika</w:t>
            </w:r>
          </w:p>
        </w:tc>
        <w:tc>
          <w:tcPr>
            <w:tcW w:w="226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Sposób wyliczenia</w:t>
            </w:r>
          </w:p>
        </w:tc>
        <w:tc>
          <w:tcPr>
            <w:tcW w:w="1417" w:type="dxa"/>
            <w:tcBorders>
              <w:top w:val="single" w:sz="4" w:space="0" w:color="000000"/>
              <w:left w:val="single" w:sz="4" w:space="0" w:color="000000"/>
              <w:bottom w:val="single" w:sz="4" w:space="0" w:color="000000"/>
              <w:right w:val="single" w:sz="4" w:space="0" w:color="000000"/>
            </w:tcBorders>
            <w:hideMark/>
          </w:tcPr>
          <w:p w:rsidR="001D6A0F" w:rsidRPr="0018583C" w:rsidRDefault="00F6044A" w:rsidP="00F6044A">
            <w:pPr>
              <w:jc w:val="both"/>
              <w:rPr>
                <w:bCs/>
                <w:sz w:val="24"/>
                <w:szCs w:val="24"/>
                <w:lang w:eastAsia="en-US"/>
              </w:rPr>
            </w:pPr>
            <w:r w:rsidRPr="0018583C">
              <w:rPr>
                <w:bCs/>
                <w:sz w:val="24"/>
                <w:szCs w:val="24"/>
                <w:lang w:eastAsia="en-US"/>
              </w:rPr>
              <w:t>Rok 201</w:t>
            </w:r>
            <w:r w:rsidR="0014195D" w:rsidRPr="0018583C">
              <w:rPr>
                <w:bCs/>
                <w:sz w:val="24"/>
                <w:szCs w:val="24"/>
                <w:lang w:eastAsia="en-US"/>
              </w:rPr>
              <w:t>8</w:t>
            </w:r>
          </w:p>
        </w:tc>
        <w:tc>
          <w:tcPr>
            <w:tcW w:w="1418" w:type="dxa"/>
            <w:tcBorders>
              <w:top w:val="single" w:sz="4" w:space="0" w:color="000000"/>
              <w:left w:val="single" w:sz="4" w:space="0" w:color="000000"/>
              <w:bottom w:val="single" w:sz="4" w:space="0" w:color="000000"/>
              <w:right w:val="single" w:sz="4" w:space="0" w:color="000000"/>
            </w:tcBorders>
            <w:hideMark/>
          </w:tcPr>
          <w:p w:rsidR="001D6A0F" w:rsidRPr="0018583C" w:rsidRDefault="00F6044A" w:rsidP="00F6044A">
            <w:pPr>
              <w:jc w:val="both"/>
              <w:rPr>
                <w:bCs/>
                <w:sz w:val="24"/>
                <w:szCs w:val="24"/>
                <w:lang w:eastAsia="en-US"/>
              </w:rPr>
            </w:pPr>
            <w:r w:rsidRPr="0018583C">
              <w:rPr>
                <w:bCs/>
                <w:sz w:val="24"/>
                <w:szCs w:val="24"/>
                <w:lang w:eastAsia="en-US"/>
              </w:rPr>
              <w:t>Rok 201</w:t>
            </w:r>
            <w:r w:rsidR="0014195D" w:rsidRPr="0018583C">
              <w:rPr>
                <w:bCs/>
                <w:sz w:val="24"/>
                <w:szCs w:val="24"/>
                <w:lang w:eastAsia="en-US"/>
              </w:rPr>
              <w:t>9</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F6044A" w:rsidP="00F6044A">
            <w:pPr>
              <w:jc w:val="both"/>
              <w:rPr>
                <w:bCs/>
                <w:sz w:val="24"/>
                <w:szCs w:val="24"/>
                <w:lang w:eastAsia="en-US"/>
              </w:rPr>
            </w:pPr>
            <w:r w:rsidRPr="0018583C">
              <w:rPr>
                <w:bCs/>
                <w:sz w:val="24"/>
                <w:szCs w:val="24"/>
                <w:lang w:eastAsia="en-US"/>
              </w:rPr>
              <w:t>Rok 20</w:t>
            </w:r>
            <w:r w:rsidR="0014195D" w:rsidRPr="0018583C">
              <w:rPr>
                <w:bCs/>
                <w:sz w:val="24"/>
                <w:szCs w:val="24"/>
                <w:lang w:eastAsia="en-US"/>
              </w:rPr>
              <w:t>20</w:t>
            </w:r>
          </w:p>
        </w:tc>
      </w:tr>
      <w:tr w:rsidR="001D6A0F" w:rsidRPr="0018583C" w:rsidTr="00F6044A">
        <w:tc>
          <w:tcPr>
            <w:tcW w:w="2660"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Wskaźnik zadłużenia ogólnego  </w:t>
            </w:r>
          </w:p>
        </w:tc>
        <w:tc>
          <w:tcPr>
            <w:tcW w:w="226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zobowiązania ogółem : majątek ( aktyw ) ogółem </w:t>
            </w:r>
          </w:p>
        </w:tc>
        <w:tc>
          <w:tcPr>
            <w:tcW w:w="1417"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0,26</w:t>
            </w:r>
          </w:p>
        </w:tc>
        <w:tc>
          <w:tcPr>
            <w:tcW w:w="1418"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0,21</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0,19</w:t>
            </w:r>
          </w:p>
        </w:tc>
      </w:tr>
      <w:tr w:rsidR="001D6A0F" w:rsidRPr="0018583C" w:rsidTr="00F6044A">
        <w:tc>
          <w:tcPr>
            <w:tcW w:w="2660"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Wskaźnik sfinansowania majątku kapitałem własnym </w:t>
            </w:r>
          </w:p>
        </w:tc>
        <w:tc>
          <w:tcPr>
            <w:tcW w:w="226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kapitał własny ; majątek ( aktywa ) ogółem  </w:t>
            </w:r>
          </w:p>
        </w:tc>
        <w:tc>
          <w:tcPr>
            <w:tcW w:w="1417"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0,73</w:t>
            </w:r>
          </w:p>
        </w:tc>
        <w:tc>
          <w:tcPr>
            <w:tcW w:w="1418"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0,78</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0,80</w:t>
            </w:r>
          </w:p>
        </w:tc>
      </w:tr>
      <w:tr w:rsidR="001D6A0F" w:rsidRPr="0018583C" w:rsidTr="00F6044A">
        <w:tc>
          <w:tcPr>
            <w:tcW w:w="2660"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Relacja zobowiązań do kapitałów własnych</w:t>
            </w:r>
          </w:p>
        </w:tc>
        <w:tc>
          <w:tcPr>
            <w:tcW w:w="226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zobowiązania ogółem ; kapitał własny</w:t>
            </w:r>
          </w:p>
        </w:tc>
        <w:tc>
          <w:tcPr>
            <w:tcW w:w="1417"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0,35</w:t>
            </w:r>
          </w:p>
        </w:tc>
        <w:tc>
          <w:tcPr>
            <w:tcW w:w="1418"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0,27</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0,23</w:t>
            </w:r>
          </w:p>
        </w:tc>
      </w:tr>
      <w:tr w:rsidR="001D6A0F" w:rsidRPr="0018583C" w:rsidTr="00F6044A">
        <w:tc>
          <w:tcPr>
            <w:tcW w:w="2660"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Wskaźnik „ złotej „ reguły bilansowej</w:t>
            </w:r>
          </w:p>
        </w:tc>
        <w:tc>
          <w:tcPr>
            <w:tcW w:w="226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kapitały stałe : aktywa trwałe  </w:t>
            </w:r>
          </w:p>
        </w:tc>
        <w:tc>
          <w:tcPr>
            <w:tcW w:w="1417"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1,01</w:t>
            </w:r>
          </w:p>
        </w:tc>
        <w:tc>
          <w:tcPr>
            <w:tcW w:w="1418"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1,02</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1,08</w:t>
            </w:r>
          </w:p>
        </w:tc>
      </w:tr>
    </w:tbl>
    <w:p w:rsidR="001D6A0F" w:rsidRPr="0018583C" w:rsidRDefault="001D6A0F" w:rsidP="00F6044A">
      <w:pPr>
        <w:jc w:val="both"/>
        <w:rPr>
          <w:bCs/>
          <w:sz w:val="24"/>
          <w:szCs w:val="24"/>
        </w:rPr>
      </w:pPr>
    </w:p>
    <w:p w:rsidR="001D6A0F" w:rsidRPr="0018583C" w:rsidRDefault="001D6A0F" w:rsidP="00F6044A">
      <w:pPr>
        <w:jc w:val="both"/>
        <w:rPr>
          <w:bCs/>
          <w:sz w:val="24"/>
          <w:szCs w:val="24"/>
        </w:rPr>
      </w:pPr>
      <w:r w:rsidRPr="0018583C">
        <w:rPr>
          <w:bCs/>
          <w:sz w:val="24"/>
          <w:szCs w:val="24"/>
        </w:rPr>
        <w:t>Interpretacji wskaźnika ( treść wskaźnika)</w:t>
      </w:r>
    </w:p>
    <w:p w:rsidR="001D6A0F" w:rsidRPr="0018583C" w:rsidRDefault="001D6A0F" w:rsidP="00F6044A">
      <w:pPr>
        <w:jc w:val="both"/>
        <w:rPr>
          <w:bCs/>
          <w:sz w:val="24"/>
          <w:szCs w:val="24"/>
        </w:rPr>
      </w:pPr>
      <w:r w:rsidRPr="0018583C">
        <w:rPr>
          <w:b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267"/>
      </w:tblGrid>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Wskaźnik </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Wyszczególnienie </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Wskaźnik zadłużenia ogólnego  </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 Informuje o stopniu zadłużenia spółdzielni tj. obciążeniu majątku zobowiązaniami . Im wskaźnik jest mniejszy tym mniejszy jest udział kapitałów obcych w finansowaniu majątkowym </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Wskaźnik sfinansowania majątku kapitałem własnym </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Informuje o stopniu pokrycia majątku spółdzielni kapitałem własnym. Im wskaźnik bardziej zbliża się do jedności  tym podstawy finansowe działalności są stabilniejsze. Wskaźnik należy rozpatrywać z innymi wskaźnikami  struktury finansowania</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Relacja zobowiązań do kapitałów własnych  </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 Prezentuje proporcje pomiędzy zadłużeniem a kapitałami własnymi </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Wskaźnik „ złotej „ reguły bilansowej </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 Informuje o stopniu pokrycia majątku trwałego kapitałami stałymi ( kapitały własne + zobowiązania długoterminowe ).</w:t>
            </w:r>
          </w:p>
        </w:tc>
      </w:tr>
    </w:tbl>
    <w:p w:rsidR="001D6A0F" w:rsidRPr="0018583C" w:rsidRDefault="001D6A0F" w:rsidP="00F6044A">
      <w:pPr>
        <w:jc w:val="both"/>
        <w:rPr>
          <w:bCs/>
          <w:sz w:val="24"/>
          <w:szCs w:val="24"/>
          <w:u w:val="single"/>
        </w:rPr>
      </w:pPr>
    </w:p>
    <w:p w:rsidR="001D6A0F" w:rsidRPr="0018583C" w:rsidRDefault="001D6A0F" w:rsidP="00F6044A">
      <w:pPr>
        <w:jc w:val="both"/>
        <w:rPr>
          <w:bCs/>
          <w:sz w:val="24"/>
          <w:szCs w:val="24"/>
          <w:u w:val="single"/>
        </w:rPr>
      </w:pPr>
      <w:r w:rsidRPr="0018583C">
        <w:rPr>
          <w:bCs/>
          <w:sz w:val="24"/>
          <w:szCs w:val="24"/>
          <w:u w:val="single"/>
        </w:rPr>
        <w:t>Wskaźniki aktywności gospodarczej</w:t>
      </w:r>
    </w:p>
    <w:p w:rsidR="001D6A0F" w:rsidRPr="0018583C" w:rsidRDefault="001D6A0F" w:rsidP="00F6044A">
      <w:pPr>
        <w:jc w:val="both"/>
        <w:rPr>
          <w:bCs/>
          <w:sz w:val="24"/>
          <w:szCs w:val="24"/>
          <w:u w:val="single"/>
        </w:rPr>
      </w:pPr>
      <w:r w:rsidRPr="0018583C">
        <w:rPr>
          <w:bCs/>
          <w:sz w:val="24"/>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126"/>
        <w:gridCol w:w="1418"/>
        <w:gridCol w:w="1559"/>
        <w:gridCol w:w="1447"/>
      </w:tblGrid>
      <w:tr w:rsidR="001D6A0F" w:rsidRPr="0018583C" w:rsidTr="00F6044A">
        <w:tc>
          <w:tcPr>
            <w:tcW w:w="2660"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Nazwa wskaźnika </w:t>
            </w:r>
          </w:p>
        </w:tc>
        <w:tc>
          <w:tcPr>
            <w:tcW w:w="212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Sposób wyliczenia </w:t>
            </w:r>
          </w:p>
        </w:tc>
        <w:tc>
          <w:tcPr>
            <w:tcW w:w="1418"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Rok 201</w:t>
            </w:r>
            <w:r w:rsidR="0014195D" w:rsidRPr="0018583C">
              <w:rPr>
                <w:bCs/>
                <w:sz w:val="24"/>
                <w:szCs w:val="24"/>
                <w:lang w:eastAsia="en-US"/>
              </w:rPr>
              <w:t>8</w:t>
            </w:r>
          </w:p>
        </w:tc>
        <w:tc>
          <w:tcPr>
            <w:tcW w:w="1559"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Rok 201</w:t>
            </w:r>
            <w:r w:rsidR="0014195D" w:rsidRPr="0018583C">
              <w:rPr>
                <w:bCs/>
                <w:sz w:val="24"/>
                <w:szCs w:val="24"/>
                <w:lang w:eastAsia="en-US"/>
              </w:rPr>
              <w:t>9</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Rok 20</w:t>
            </w:r>
            <w:r w:rsidR="0014195D" w:rsidRPr="0018583C">
              <w:rPr>
                <w:bCs/>
                <w:sz w:val="24"/>
                <w:szCs w:val="24"/>
                <w:lang w:eastAsia="en-US"/>
              </w:rPr>
              <w:t>20</w:t>
            </w:r>
          </w:p>
        </w:tc>
      </w:tr>
      <w:tr w:rsidR="001D6A0F" w:rsidRPr="0018583C" w:rsidTr="00F6044A">
        <w:tc>
          <w:tcPr>
            <w:tcW w:w="2660"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Obrotowość </w:t>
            </w:r>
          </w:p>
          <w:p w:rsidR="001D6A0F" w:rsidRPr="0018583C" w:rsidRDefault="001D6A0F" w:rsidP="00F6044A">
            <w:pPr>
              <w:jc w:val="both"/>
              <w:rPr>
                <w:bCs/>
                <w:sz w:val="24"/>
                <w:szCs w:val="24"/>
                <w:lang w:eastAsia="en-US"/>
              </w:rPr>
            </w:pPr>
            <w:r w:rsidRPr="0018583C">
              <w:rPr>
                <w:bCs/>
                <w:sz w:val="24"/>
                <w:szCs w:val="24"/>
                <w:lang w:eastAsia="en-US"/>
              </w:rPr>
              <w:t xml:space="preserve">( produktywność ) aktywów ogółem </w:t>
            </w:r>
          </w:p>
        </w:tc>
        <w:tc>
          <w:tcPr>
            <w:tcW w:w="212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przychody ze sprzedaży : aktywa ogółem </w:t>
            </w:r>
          </w:p>
        </w:tc>
        <w:tc>
          <w:tcPr>
            <w:tcW w:w="1418" w:type="dxa"/>
            <w:tcBorders>
              <w:top w:val="single" w:sz="4" w:space="0" w:color="000000"/>
              <w:left w:val="single" w:sz="4" w:space="0" w:color="000000"/>
              <w:bottom w:val="single" w:sz="4" w:space="0" w:color="000000"/>
              <w:right w:val="single" w:sz="4" w:space="0" w:color="000000"/>
            </w:tcBorders>
            <w:hideMark/>
          </w:tcPr>
          <w:p w:rsidR="001D6A0F" w:rsidRPr="0018583C" w:rsidRDefault="00AB2D66" w:rsidP="00F6044A">
            <w:pPr>
              <w:jc w:val="both"/>
              <w:rPr>
                <w:bCs/>
                <w:sz w:val="24"/>
                <w:szCs w:val="24"/>
                <w:lang w:eastAsia="en-US"/>
              </w:rPr>
            </w:pPr>
            <w:r>
              <w:rPr>
                <w:bCs/>
                <w:sz w:val="24"/>
                <w:szCs w:val="24"/>
                <w:lang w:eastAsia="en-US"/>
              </w:rPr>
              <w:t>0,65</w:t>
            </w:r>
          </w:p>
        </w:tc>
        <w:tc>
          <w:tcPr>
            <w:tcW w:w="1559" w:type="dxa"/>
            <w:tcBorders>
              <w:top w:val="single" w:sz="4" w:space="0" w:color="000000"/>
              <w:left w:val="single" w:sz="4" w:space="0" w:color="000000"/>
              <w:bottom w:val="single" w:sz="4" w:space="0" w:color="000000"/>
              <w:right w:val="single" w:sz="4" w:space="0" w:color="000000"/>
            </w:tcBorders>
            <w:hideMark/>
          </w:tcPr>
          <w:p w:rsidR="001D6A0F" w:rsidRPr="0018583C" w:rsidRDefault="00546DE4" w:rsidP="00F6044A">
            <w:pPr>
              <w:jc w:val="both"/>
              <w:rPr>
                <w:bCs/>
                <w:sz w:val="24"/>
                <w:szCs w:val="24"/>
                <w:lang w:eastAsia="en-US"/>
              </w:rPr>
            </w:pPr>
            <w:r>
              <w:rPr>
                <w:bCs/>
                <w:sz w:val="24"/>
                <w:szCs w:val="24"/>
                <w:lang w:eastAsia="en-US"/>
              </w:rPr>
              <w:t>0,57</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546DE4" w:rsidP="00F6044A">
            <w:pPr>
              <w:jc w:val="both"/>
              <w:rPr>
                <w:bCs/>
                <w:sz w:val="24"/>
                <w:szCs w:val="24"/>
                <w:lang w:eastAsia="en-US"/>
              </w:rPr>
            </w:pPr>
            <w:r>
              <w:rPr>
                <w:bCs/>
                <w:sz w:val="24"/>
                <w:szCs w:val="24"/>
                <w:lang w:eastAsia="en-US"/>
              </w:rPr>
              <w:t>0,59</w:t>
            </w:r>
          </w:p>
        </w:tc>
      </w:tr>
      <w:tr w:rsidR="001D6A0F" w:rsidRPr="0018583C" w:rsidTr="00F6044A">
        <w:tc>
          <w:tcPr>
            <w:tcW w:w="2660"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Obrotowość </w:t>
            </w:r>
          </w:p>
          <w:p w:rsidR="001D6A0F" w:rsidRPr="0018583C" w:rsidRDefault="001D6A0F" w:rsidP="00F6044A">
            <w:pPr>
              <w:jc w:val="both"/>
              <w:rPr>
                <w:bCs/>
                <w:sz w:val="24"/>
                <w:szCs w:val="24"/>
                <w:lang w:eastAsia="en-US"/>
              </w:rPr>
            </w:pPr>
            <w:r w:rsidRPr="0018583C">
              <w:rPr>
                <w:bCs/>
                <w:sz w:val="24"/>
                <w:szCs w:val="24"/>
                <w:lang w:eastAsia="en-US"/>
              </w:rPr>
              <w:t>(  produktywność )</w:t>
            </w:r>
          </w:p>
          <w:p w:rsidR="001D6A0F" w:rsidRPr="0018583C" w:rsidRDefault="001D6A0F" w:rsidP="00F6044A">
            <w:pPr>
              <w:jc w:val="both"/>
              <w:rPr>
                <w:bCs/>
                <w:sz w:val="24"/>
                <w:szCs w:val="24"/>
                <w:lang w:eastAsia="en-US"/>
              </w:rPr>
            </w:pPr>
            <w:r w:rsidRPr="0018583C">
              <w:rPr>
                <w:bCs/>
                <w:sz w:val="24"/>
                <w:szCs w:val="24"/>
                <w:lang w:eastAsia="en-US"/>
              </w:rPr>
              <w:t xml:space="preserve">aktywów trwałych  </w:t>
            </w:r>
          </w:p>
        </w:tc>
        <w:tc>
          <w:tcPr>
            <w:tcW w:w="2126"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przychody ze sprzedaży ; aktywa trwałe</w:t>
            </w:r>
          </w:p>
        </w:tc>
        <w:tc>
          <w:tcPr>
            <w:tcW w:w="1418" w:type="dxa"/>
            <w:tcBorders>
              <w:top w:val="single" w:sz="4" w:space="0" w:color="000000"/>
              <w:left w:val="single" w:sz="4" w:space="0" w:color="000000"/>
              <w:bottom w:val="single" w:sz="4" w:space="0" w:color="000000"/>
              <w:right w:val="single" w:sz="4" w:space="0" w:color="000000"/>
            </w:tcBorders>
            <w:hideMark/>
          </w:tcPr>
          <w:p w:rsidR="001D6A0F" w:rsidRPr="0018583C" w:rsidRDefault="00546DE4" w:rsidP="00F6044A">
            <w:pPr>
              <w:jc w:val="both"/>
              <w:rPr>
                <w:bCs/>
                <w:sz w:val="24"/>
                <w:szCs w:val="24"/>
                <w:lang w:eastAsia="en-US"/>
              </w:rPr>
            </w:pPr>
            <w:r>
              <w:rPr>
                <w:bCs/>
                <w:sz w:val="24"/>
                <w:szCs w:val="24"/>
                <w:lang w:eastAsia="en-US"/>
              </w:rPr>
              <w:t>0,89</w:t>
            </w:r>
          </w:p>
        </w:tc>
        <w:tc>
          <w:tcPr>
            <w:tcW w:w="1559" w:type="dxa"/>
            <w:tcBorders>
              <w:top w:val="single" w:sz="4" w:space="0" w:color="000000"/>
              <w:left w:val="single" w:sz="4" w:space="0" w:color="000000"/>
              <w:bottom w:val="single" w:sz="4" w:space="0" w:color="000000"/>
              <w:right w:val="single" w:sz="4" w:space="0" w:color="000000"/>
            </w:tcBorders>
            <w:hideMark/>
          </w:tcPr>
          <w:p w:rsidR="001D6A0F" w:rsidRPr="0018583C" w:rsidRDefault="00546DE4" w:rsidP="00F6044A">
            <w:pPr>
              <w:jc w:val="both"/>
              <w:rPr>
                <w:bCs/>
                <w:sz w:val="24"/>
                <w:szCs w:val="24"/>
                <w:lang w:eastAsia="en-US"/>
              </w:rPr>
            </w:pPr>
            <w:r>
              <w:rPr>
                <w:bCs/>
                <w:sz w:val="24"/>
                <w:szCs w:val="24"/>
                <w:lang w:eastAsia="en-US"/>
              </w:rPr>
              <w:t>0,75</w:t>
            </w:r>
          </w:p>
        </w:tc>
        <w:tc>
          <w:tcPr>
            <w:tcW w:w="1447" w:type="dxa"/>
            <w:tcBorders>
              <w:top w:val="single" w:sz="4" w:space="0" w:color="000000"/>
              <w:left w:val="single" w:sz="4" w:space="0" w:color="000000"/>
              <w:bottom w:val="single" w:sz="4" w:space="0" w:color="000000"/>
              <w:right w:val="single" w:sz="4" w:space="0" w:color="000000"/>
            </w:tcBorders>
            <w:hideMark/>
          </w:tcPr>
          <w:p w:rsidR="001D6A0F" w:rsidRPr="0018583C" w:rsidRDefault="00546DE4" w:rsidP="00F6044A">
            <w:pPr>
              <w:jc w:val="both"/>
              <w:rPr>
                <w:bCs/>
                <w:sz w:val="24"/>
                <w:szCs w:val="24"/>
                <w:lang w:eastAsia="en-US"/>
              </w:rPr>
            </w:pPr>
            <w:r>
              <w:rPr>
                <w:bCs/>
                <w:sz w:val="24"/>
                <w:szCs w:val="24"/>
                <w:lang w:eastAsia="en-US"/>
              </w:rPr>
              <w:t>0,79</w:t>
            </w:r>
          </w:p>
        </w:tc>
      </w:tr>
    </w:tbl>
    <w:p w:rsidR="001D6A0F" w:rsidRPr="0018583C" w:rsidRDefault="001D6A0F" w:rsidP="00F6044A">
      <w:pPr>
        <w:jc w:val="both"/>
        <w:rPr>
          <w:bCs/>
          <w:sz w:val="24"/>
          <w:szCs w:val="24"/>
        </w:rPr>
      </w:pPr>
    </w:p>
    <w:p w:rsidR="001D6A0F" w:rsidRPr="0018583C" w:rsidRDefault="001D6A0F" w:rsidP="00F6044A">
      <w:pPr>
        <w:jc w:val="both"/>
        <w:rPr>
          <w:bCs/>
          <w:sz w:val="24"/>
          <w:szCs w:val="24"/>
        </w:rPr>
      </w:pPr>
      <w:r w:rsidRPr="0018583C">
        <w:rPr>
          <w:bCs/>
          <w:sz w:val="24"/>
          <w:szCs w:val="24"/>
        </w:rPr>
        <w:t>Interpretacji wskaźnika ( treść wskaźnika )</w:t>
      </w:r>
    </w:p>
    <w:p w:rsidR="001D6A0F" w:rsidRPr="0018583C" w:rsidRDefault="001D6A0F" w:rsidP="00F6044A">
      <w:pPr>
        <w:jc w:val="both"/>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267"/>
      </w:tblGrid>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Wskaźnik </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Wyszczególnienie </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 Obrotowość </w:t>
            </w:r>
          </w:p>
          <w:p w:rsidR="001D6A0F" w:rsidRPr="0018583C" w:rsidRDefault="001D6A0F" w:rsidP="00F6044A">
            <w:pPr>
              <w:jc w:val="both"/>
              <w:rPr>
                <w:bCs/>
                <w:sz w:val="24"/>
                <w:szCs w:val="24"/>
                <w:lang w:eastAsia="en-US"/>
              </w:rPr>
            </w:pPr>
            <w:r w:rsidRPr="0018583C">
              <w:rPr>
                <w:bCs/>
                <w:sz w:val="24"/>
                <w:szCs w:val="24"/>
                <w:lang w:eastAsia="en-US"/>
              </w:rPr>
              <w:t xml:space="preserve">( produktywność ) aktywów ogółem </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Informuje o tym ile złotych przychodu ze sprzedaży przypada na 1 złotówkę zaangażowaną w majątku spółdzielni ( lub o tym jaką średnią liczbę obrotów wykonał kapitał finansujący majątek ) Im wyższy poziom wskaźnika tym na ogół lepsze wykorzystanie majątku.</w:t>
            </w:r>
          </w:p>
          <w:p w:rsidR="001D6A0F" w:rsidRPr="0018583C" w:rsidRDefault="001D6A0F" w:rsidP="00F6044A">
            <w:pPr>
              <w:jc w:val="both"/>
              <w:rPr>
                <w:bCs/>
                <w:sz w:val="24"/>
                <w:szCs w:val="24"/>
                <w:lang w:eastAsia="en-US"/>
              </w:rPr>
            </w:pPr>
            <w:r w:rsidRPr="0018583C">
              <w:rPr>
                <w:bCs/>
                <w:sz w:val="24"/>
                <w:szCs w:val="24"/>
                <w:lang w:eastAsia="en-US"/>
              </w:rPr>
              <w:t xml:space="preserve">Zwiększenie wskaźnika należy ocenić pozytywnie  </w:t>
            </w:r>
          </w:p>
        </w:tc>
      </w:tr>
      <w:tr w:rsidR="001D6A0F" w:rsidRPr="0018583C" w:rsidTr="001D6A0F">
        <w:tc>
          <w:tcPr>
            <w:tcW w:w="2943"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t xml:space="preserve">Obrotowość </w:t>
            </w:r>
          </w:p>
          <w:p w:rsidR="001D6A0F" w:rsidRPr="0018583C" w:rsidRDefault="001D6A0F" w:rsidP="00F6044A">
            <w:pPr>
              <w:jc w:val="both"/>
              <w:rPr>
                <w:bCs/>
                <w:sz w:val="24"/>
                <w:szCs w:val="24"/>
                <w:lang w:eastAsia="en-US"/>
              </w:rPr>
            </w:pPr>
            <w:r w:rsidRPr="0018583C">
              <w:rPr>
                <w:bCs/>
                <w:sz w:val="24"/>
                <w:szCs w:val="24"/>
                <w:lang w:eastAsia="en-US"/>
              </w:rPr>
              <w:lastRenderedPageBreak/>
              <w:t xml:space="preserve">( produktywność ) aktywów trwałych  </w:t>
            </w:r>
          </w:p>
        </w:tc>
        <w:tc>
          <w:tcPr>
            <w:tcW w:w="6267" w:type="dxa"/>
            <w:tcBorders>
              <w:top w:val="single" w:sz="4" w:space="0" w:color="000000"/>
              <w:left w:val="single" w:sz="4" w:space="0" w:color="000000"/>
              <w:bottom w:val="single" w:sz="4" w:space="0" w:color="000000"/>
              <w:right w:val="single" w:sz="4" w:space="0" w:color="000000"/>
            </w:tcBorders>
            <w:hideMark/>
          </w:tcPr>
          <w:p w:rsidR="001D6A0F" w:rsidRPr="0018583C" w:rsidRDefault="001D6A0F" w:rsidP="00F6044A">
            <w:pPr>
              <w:jc w:val="both"/>
              <w:rPr>
                <w:bCs/>
                <w:sz w:val="24"/>
                <w:szCs w:val="24"/>
                <w:lang w:eastAsia="en-US"/>
              </w:rPr>
            </w:pPr>
            <w:r w:rsidRPr="0018583C">
              <w:rPr>
                <w:bCs/>
                <w:sz w:val="24"/>
                <w:szCs w:val="24"/>
                <w:lang w:eastAsia="en-US"/>
              </w:rPr>
              <w:lastRenderedPageBreak/>
              <w:t xml:space="preserve">Podobnie jak wskaźnik powyżej – ale dotyczy tylko majątku </w:t>
            </w:r>
            <w:r w:rsidRPr="0018583C">
              <w:rPr>
                <w:bCs/>
                <w:sz w:val="24"/>
                <w:szCs w:val="24"/>
                <w:lang w:eastAsia="en-US"/>
              </w:rPr>
              <w:lastRenderedPageBreak/>
              <w:t xml:space="preserve">trwałego. </w:t>
            </w:r>
          </w:p>
          <w:p w:rsidR="001D6A0F" w:rsidRPr="0018583C" w:rsidRDefault="001D6A0F" w:rsidP="00F6044A">
            <w:pPr>
              <w:jc w:val="both"/>
              <w:rPr>
                <w:bCs/>
                <w:sz w:val="24"/>
                <w:szCs w:val="24"/>
                <w:lang w:eastAsia="en-US"/>
              </w:rPr>
            </w:pPr>
            <w:r w:rsidRPr="0018583C">
              <w:rPr>
                <w:bCs/>
                <w:sz w:val="24"/>
                <w:szCs w:val="24"/>
                <w:lang w:eastAsia="en-US"/>
              </w:rPr>
              <w:t>Zwiększenie wskaźnika należy ocenić pozytywnie .</w:t>
            </w:r>
          </w:p>
        </w:tc>
      </w:tr>
    </w:tbl>
    <w:p w:rsidR="001D6A0F" w:rsidRPr="0018583C" w:rsidRDefault="001D6A0F" w:rsidP="00F6044A">
      <w:pPr>
        <w:pStyle w:val="Adreszwrotnynakopercie"/>
        <w:jc w:val="both"/>
        <w:rPr>
          <w:rFonts w:ascii="Times New Roman" w:hAnsi="Times New Roman"/>
          <w:b/>
          <w:szCs w:val="24"/>
        </w:rPr>
      </w:pPr>
    </w:p>
    <w:p w:rsidR="001D6A0F" w:rsidRPr="0018583C" w:rsidRDefault="001D6A0F" w:rsidP="001D6A0F">
      <w:pPr>
        <w:pStyle w:val="Adreszwrotnynakopercie"/>
        <w:jc w:val="both"/>
        <w:rPr>
          <w:rFonts w:ascii="Times New Roman" w:hAnsi="Times New Roman"/>
          <w:b/>
          <w:szCs w:val="24"/>
        </w:rPr>
      </w:pPr>
    </w:p>
    <w:p w:rsidR="001D6A0F" w:rsidRPr="0018583C" w:rsidRDefault="001D6A0F" w:rsidP="001D6A0F">
      <w:pPr>
        <w:pStyle w:val="Adreszwrotnynakopercie"/>
        <w:jc w:val="both"/>
        <w:rPr>
          <w:rFonts w:ascii="Times New Roman" w:hAnsi="Times New Roman"/>
          <w:szCs w:val="24"/>
          <w:u w:val="single"/>
        </w:rPr>
      </w:pPr>
      <w:r w:rsidRPr="0018583C">
        <w:rPr>
          <w:rFonts w:ascii="Times New Roman" w:hAnsi="Times New Roman"/>
          <w:szCs w:val="24"/>
          <w:u w:val="single"/>
        </w:rPr>
        <w:t>C.USTALENIA KOŃCOWE</w:t>
      </w:r>
    </w:p>
    <w:p w:rsidR="001D6A0F" w:rsidRPr="0018583C" w:rsidRDefault="001D6A0F" w:rsidP="001D6A0F">
      <w:pPr>
        <w:pStyle w:val="Adreszwrotnynakopercie"/>
        <w:jc w:val="both"/>
        <w:rPr>
          <w:rFonts w:ascii="Times New Roman" w:hAnsi="Times New Roman"/>
          <w:szCs w:val="24"/>
        </w:rPr>
      </w:pPr>
    </w:p>
    <w:p w:rsidR="00546DE4" w:rsidRDefault="003E7B01" w:rsidP="0014195D">
      <w:pPr>
        <w:pStyle w:val="Adreszwrotnynakopercie"/>
        <w:numPr>
          <w:ilvl w:val="0"/>
          <w:numId w:val="23"/>
        </w:numPr>
        <w:jc w:val="both"/>
        <w:rPr>
          <w:rFonts w:ascii="Times New Roman" w:hAnsi="Times New Roman"/>
          <w:szCs w:val="24"/>
        </w:rPr>
      </w:pPr>
      <w:r>
        <w:rPr>
          <w:rFonts w:ascii="Times New Roman" w:hAnsi="Times New Roman"/>
          <w:szCs w:val="24"/>
        </w:rPr>
        <w:t>Protokół zawiera 95</w:t>
      </w:r>
      <w:r w:rsidR="001D6A0F" w:rsidRPr="0018583C">
        <w:rPr>
          <w:rFonts w:ascii="Times New Roman" w:hAnsi="Times New Roman"/>
          <w:szCs w:val="24"/>
        </w:rPr>
        <w:t xml:space="preserve"> strony kolejno ponumerowanych i parafowanych</w:t>
      </w:r>
      <w:r w:rsidR="00546DE4">
        <w:rPr>
          <w:rFonts w:ascii="Times New Roman" w:hAnsi="Times New Roman"/>
          <w:szCs w:val="24"/>
        </w:rPr>
        <w:t xml:space="preserve"> oraz 2  załączniki </w:t>
      </w:r>
    </w:p>
    <w:p w:rsidR="001D6A0F" w:rsidRPr="0018583C" w:rsidRDefault="001D6A0F" w:rsidP="00546DE4">
      <w:pPr>
        <w:pStyle w:val="Adreszwrotnynakopercie"/>
        <w:ind w:left="2345"/>
        <w:jc w:val="both"/>
        <w:rPr>
          <w:rFonts w:ascii="Times New Roman" w:hAnsi="Times New Roman"/>
          <w:szCs w:val="24"/>
        </w:rPr>
      </w:pPr>
      <w:r w:rsidRPr="0018583C">
        <w:rPr>
          <w:rFonts w:ascii="Times New Roman" w:hAnsi="Times New Roman"/>
          <w:szCs w:val="24"/>
        </w:rPr>
        <w:t xml:space="preserve">. </w:t>
      </w:r>
      <w:r w:rsidR="0020277A" w:rsidRPr="0018583C">
        <w:rPr>
          <w:rFonts w:ascii="Times New Roman" w:hAnsi="Times New Roman"/>
          <w:szCs w:val="24"/>
        </w:rPr>
        <w:t xml:space="preserve"> </w:t>
      </w:r>
      <w:r w:rsidRPr="0018583C">
        <w:rPr>
          <w:rFonts w:ascii="Times New Roman" w:hAnsi="Times New Roman"/>
          <w:szCs w:val="24"/>
        </w:rPr>
        <w:t xml:space="preserve">    </w:t>
      </w:r>
    </w:p>
    <w:p w:rsidR="001D6A0F" w:rsidRPr="0018583C" w:rsidRDefault="00546DE4" w:rsidP="00821D82">
      <w:pPr>
        <w:pStyle w:val="Adreszwrotnynakopercie"/>
        <w:numPr>
          <w:ilvl w:val="0"/>
          <w:numId w:val="23"/>
        </w:numPr>
        <w:jc w:val="both"/>
        <w:rPr>
          <w:rFonts w:ascii="Times New Roman" w:hAnsi="Times New Roman"/>
          <w:szCs w:val="24"/>
        </w:rPr>
      </w:pPr>
      <w:r>
        <w:rPr>
          <w:rFonts w:ascii="Times New Roman" w:hAnsi="Times New Roman"/>
          <w:szCs w:val="24"/>
        </w:rPr>
        <w:t>Protokół sporządzono w dwóch  egzemplarzach z których 1</w:t>
      </w:r>
      <w:r w:rsidR="001D6A0F" w:rsidRPr="0018583C">
        <w:rPr>
          <w:rFonts w:ascii="Times New Roman" w:hAnsi="Times New Roman"/>
          <w:szCs w:val="24"/>
        </w:rPr>
        <w:t xml:space="preserve"> przekazano Spółdzielni oraz 1 dla KZRSM  – Warszawa, któremu również przekazano zapis elektroniczny protokółu.</w:t>
      </w:r>
    </w:p>
    <w:p w:rsidR="001D6A0F" w:rsidRPr="0018583C" w:rsidRDefault="001D6A0F" w:rsidP="00821D82">
      <w:pPr>
        <w:pStyle w:val="Adreszwrotnynakopercie"/>
        <w:numPr>
          <w:ilvl w:val="0"/>
          <w:numId w:val="23"/>
        </w:numPr>
        <w:jc w:val="both"/>
        <w:rPr>
          <w:rFonts w:ascii="Times New Roman" w:hAnsi="Times New Roman"/>
          <w:szCs w:val="24"/>
        </w:rPr>
      </w:pPr>
      <w:r w:rsidRPr="0018583C">
        <w:rPr>
          <w:rFonts w:ascii="Times New Roman" w:hAnsi="Times New Roman"/>
          <w:szCs w:val="24"/>
        </w:rPr>
        <w:t>Ustalenia lustracji zostaną omówione na posiedzeniu Rady Nadzorczej w terminie ustalonym przez ten organ.</w:t>
      </w:r>
    </w:p>
    <w:p w:rsidR="001D6A0F" w:rsidRPr="0018583C" w:rsidRDefault="001D6A0F" w:rsidP="00821D82">
      <w:pPr>
        <w:pStyle w:val="Adreszwrotnynakopercie"/>
        <w:numPr>
          <w:ilvl w:val="0"/>
          <w:numId w:val="23"/>
        </w:numPr>
        <w:jc w:val="both"/>
        <w:rPr>
          <w:rFonts w:ascii="Times New Roman" w:hAnsi="Times New Roman"/>
          <w:szCs w:val="24"/>
        </w:rPr>
      </w:pPr>
      <w:r w:rsidRPr="0018583C">
        <w:rPr>
          <w:rFonts w:ascii="Times New Roman" w:hAnsi="Times New Roman"/>
          <w:szCs w:val="24"/>
        </w:rPr>
        <w:t>Protokół lustracji został przyjęty przez Zarząd Spółdzielni bez zastrzeżeń.</w:t>
      </w:r>
    </w:p>
    <w:p w:rsidR="001D6A0F" w:rsidRPr="0018583C" w:rsidRDefault="001D6A0F" w:rsidP="001D6A0F">
      <w:pPr>
        <w:pStyle w:val="Adreszwrotnynakopercie"/>
        <w:ind w:left="357"/>
        <w:jc w:val="both"/>
        <w:rPr>
          <w:rFonts w:ascii="Times New Roman" w:hAnsi="Times New Roman"/>
          <w:szCs w:val="24"/>
        </w:rPr>
      </w:pPr>
      <w:r w:rsidRPr="0018583C">
        <w:rPr>
          <w:rFonts w:ascii="Times New Roman" w:hAnsi="Times New Roman"/>
          <w:szCs w:val="24"/>
        </w:rPr>
        <w:t>Przed podpisaniem protokołu Zarząd Spółdzielni został poinformowany o przysługującym mu prawie złożenia zastrzeżeń do konkretnych sformułowań i danych zawartych w protokole.</w:t>
      </w:r>
    </w:p>
    <w:p w:rsidR="001D6A0F" w:rsidRPr="0018583C" w:rsidRDefault="001D6A0F" w:rsidP="00821D82">
      <w:pPr>
        <w:pStyle w:val="Adreszwrotnynakopercie"/>
        <w:numPr>
          <w:ilvl w:val="0"/>
          <w:numId w:val="23"/>
        </w:numPr>
        <w:jc w:val="both"/>
        <w:rPr>
          <w:rFonts w:ascii="Times New Roman" w:hAnsi="Times New Roman"/>
          <w:szCs w:val="24"/>
        </w:rPr>
      </w:pPr>
      <w:r w:rsidRPr="0018583C">
        <w:rPr>
          <w:rFonts w:ascii="Times New Roman" w:hAnsi="Times New Roman"/>
          <w:szCs w:val="24"/>
        </w:rPr>
        <w:t xml:space="preserve">Integralną część protokołu stanowić będzie list </w:t>
      </w:r>
      <w:proofErr w:type="spellStart"/>
      <w:r w:rsidRPr="0018583C">
        <w:rPr>
          <w:rFonts w:ascii="Times New Roman" w:hAnsi="Times New Roman"/>
          <w:szCs w:val="24"/>
        </w:rPr>
        <w:t>polustracyjny</w:t>
      </w:r>
      <w:proofErr w:type="spellEnd"/>
      <w:r w:rsidRPr="0018583C">
        <w:rPr>
          <w:rFonts w:ascii="Times New Roman" w:hAnsi="Times New Roman"/>
          <w:szCs w:val="24"/>
        </w:rPr>
        <w:t xml:space="preserve"> sporządzony przez Związek na podstawie ustaleń zawartych w protokole lustracji , który zostanie przesłany do Spółdzielni w późniejszym terminie.</w:t>
      </w:r>
    </w:p>
    <w:p w:rsidR="001D6A0F" w:rsidRPr="0018583C" w:rsidRDefault="001D6A0F" w:rsidP="00821D82">
      <w:pPr>
        <w:pStyle w:val="Adreszwrotnynakopercie"/>
        <w:numPr>
          <w:ilvl w:val="0"/>
          <w:numId w:val="23"/>
        </w:numPr>
        <w:jc w:val="both"/>
        <w:rPr>
          <w:rFonts w:ascii="Times New Roman" w:hAnsi="Times New Roman"/>
          <w:szCs w:val="24"/>
        </w:rPr>
      </w:pPr>
      <w:r w:rsidRPr="0018583C">
        <w:rPr>
          <w:rFonts w:ascii="Times New Roman" w:hAnsi="Times New Roman"/>
          <w:szCs w:val="24"/>
        </w:rPr>
        <w:t xml:space="preserve">Poinformowano Zarząd Spółdzielni, że protokół lustracji wraz z listem </w:t>
      </w:r>
      <w:proofErr w:type="spellStart"/>
      <w:r w:rsidRPr="0018583C">
        <w:rPr>
          <w:rFonts w:ascii="Times New Roman" w:hAnsi="Times New Roman"/>
          <w:szCs w:val="24"/>
        </w:rPr>
        <w:t>polustracyjnym</w:t>
      </w:r>
      <w:proofErr w:type="spellEnd"/>
      <w:r w:rsidRPr="0018583C">
        <w:rPr>
          <w:rFonts w:ascii="Times New Roman" w:hAnsi="Times New Roman"/>
          <w:szCs w:val="24"/>
        </w:rPr>
        <w:t xml:space="preserve"> winien być do wglądu dla wszystkich członków Spółdzielni</w:t>
      </w:r>
    </w:p>
    <w:p w:rsidR="001D6A0F" w:rsidRPr="0018583C" w:rsidRDefault="001D6A0F" w:rsidP="00821D82">
      <w:pPr>
        <w:pStyle w:val="Adreszwrotnynakopercie"/>
        <w:numPr>
          <w:ilvl w:val="0"/>
          <w:numId w:val="23"/>
        </w:numPr>
        <w:jc w:val="both"/>
        <w:rPr>
          <w:rFonts w:ascii="Times New Roman" w:hAnsi="Times New Roman"/>
          <w:szCs w:val="24"/>
        </w:rPr>
      </w:pPr>
      <w:r w:rsidRPr="0018583C">
        <w:rPr>
          <w:rFonts w:ascii="Times New Roman" w:hAnsi="Times New Roman"/>
          <w:szCs w:val="24"/>
        </w:rPr>
        <w:t xml:space="preserve">Poinformowano o obowiązku przedstawienia listu polustracyjnego wraz z wnioskami na najbliższym Walnym Zgromadzeniu  oraz o obowiązku składania informacji na kolejnych Zgromadzeniach o realizacji wniosków </w:t>
      </w:r>
      <w:proofErr w:type="spellStart"/>
      <w:r w:rsidRPr="0018583C">
        <w:rPr>
          <w:rFonts w:ascii="Times New Roman" w:hAnsi="Times New Roman"/>
          <w:szCs w:val="24"/>
        </w:rPr>
        <w:t>polustracyjnych</w:t>
      </w:r>
      <w:proofErr w:type="spellEnd"/>
      <w:r w:rsidRPr="0018583C">
        <w:rPr>
          <w:rFonts w:ascii="Times New Roman" w:hAnsi="Times New Roman"/>
          <w:szCs w:val="24"/>
        </w:rPr>
        <w:t xml:space="preserve"> </w:t>
      </w:r>
    </w:p>
    <w:p w:rsidR="001D6A0F" w:rsidRPr="0018583C" w:rsidRDefault="001D6A0F" w:rsidP="00821D82">
      <w:pPr>
        <w:pStyle w:val="Adreszwrotnynakopercie"/>
        <w:numPr>
          <w:ilvl w:val="0"/>
          <w:numId w:val="23"/>
        </w:numPr>
        <w:jc w:val="both"/>
        <w:rPr>
          <w:rFonts w:ascii="Times New Roman" w:hAnsi="Times New Roman"/>
          <w:szCs w:val="24"/>
        </w:rPr>
      </w:pPr>
      <w:r w:rsidRPr="0018583C">
        <w:rPr>
          <w:rFonts w:ascii="Times New Roman" w:hAnsi="Times New Roman"/>
          <w:szCs w:val="24"/>
        </w:rPr>
        <w:t xml:space="preserve">Na tym protokół zakończono i podpisano. </w:t>
      </w:r>
    </w:p>
    <w:p w:rsidR="001D6A0F" w:rsidRPr="0018583C" w:rsidRDefault="001D6A0F" w:rsidP="001D6A0F">
      <w:pPr>
        <w:rPr>
          <w:sz w:val="24"/>
          <w:szCs w:val="24"/>
        </w:rPr>
      </w:pPr>
    </w:p>
    <w:p w:rsidR="001D6A0F" w:rsidRPr="0018583C" w:rsidRDefault="001D6A0F" w:rsidP="001D6A0F">
      <w:pPr>
        <w:rPr>
          <w:sz w:val="24"/>
          <w:szCs w:val="24"/>
        </w:rPr>
      </w:pPr>
    </w:p>
    <w:p w:rsidR="001D6A0F" w:rsidRPr="0018583C" w:rsidRDefault="001D6A0F" w:rsidP="001D6A0F">
      <w:pPr>
        <w:rPr>
          <w:sz w:val="24"/>
          <w:szCs w:val="24"/>
        </w:rPr>
      </w:pPr>
    </w:p>
    <w:p w:rsidR="001D6A0F" w:rsidRPr="0018583C" w:rsidRDefault="001D6A0F" w:rsidP="001D6A0F">
      <w:pPr>
        <w:ind w:left="357"/>
        <w:rPr>
          <w:sz w:val="24"/>
          <w:szCs w:val="24"/>
        </w:rPr>
      </w:pPr>
      <w:r w:rsidRPr="0018583C">
        <w:rPr>
          <w:sz w:val="24"/>
          <w:szCs w:val="24"/>
        </w:rPr>
        <w:t>Zarząd Spółdzielni</w:t>
      </w:r>
      <w:r w:rsidRPr="0018583C">
        <w:rPr>
          <w:sz w:val="24"/>
          <w:szCs w:val="24"/>
        </w:rPr>
        <w:tab/>
      </w:r>
      <w:r w:rsidRPr="0018583C">
        <w:rPr>
          <w:sz w:val="24"/>
          <w:szCs w:val="24"/>
        </w:rPr>
        <w:tab/>
      </w:r>
      <w:r w:rsidRPr="0018583C">
        <w:rPr>
          <w:sz w:val="24"/>
          <w:szCs w:val="24"/>
        </w:rPr>
        <w:tab/>
      </w:r>
      <w:r w:rsidRPr="0018583C">
        <w:rPr>
          <w:sz w:val="24"/>
          <w:szCs w:val="24"/>
        </w:rPr>
        <w:tab/>
      </w:r>
      <w:r w:rsidRPr="0018583C">
        <w:rPr>
          <w:sz w:val="24"/>
          <w:szCs w:val="24"/>
        </w:rPr>
        <w:tab/>
      </w:r>
      <w:r w:rsidRPr="0018583C">
        <w:rPr>
          <w:sz w:val="24"/>
          <w:szCs w:val="24"/>
        </w:rPr>
        <w:tab/>
        <w:t>Lustrator</w:t>
      </w:r>
    </w:p>
    <w:p w:rsidR="001D6A0F" w:rsidRPr="0018583C" w:rsidRDefault="001D6A0F" w:rsidP="001D6A0F">
      <w:pPr>
        <w:rPr>
          <w:sz w:val="24"/>
          <w:szCs w:val="24"/>
        </w:rPr>
      </w:pPr>
    </w:p>
    <w:p w:rsidR="001D6A0F" w:rsidRPr="0018583C" w:rsidRDefault="001D6A0F" w:rsidP="001D6A0F">
      <w:pPr>
        <w:rPr>
          <w:sz w:val="24"/>
          <w:szCs w:val="24"/>
        </w:rPr>
      </w:pPr>
    </w:p>
    <w:p w:rsidR="001D6A0F" w:rsidRPr="0018583C" w:rsidRDefault="001D6A0F" w:rsidP="001D6A0F">
      <w:pPr>
        <w:rPr>
          <w:sz w:val="24"/>
          <w:szCs w:val="24"/>
        </w:rPr>
      </w:pPr>
    </w:p>
    <w:p w:rsidR="00425151" w:rsidRPr="0018583C" w:rsidRDefault="00425151" w:rsidP="001D6A0F">
      <w:pPr>
        <w:rPr>
          <w:sz w:val="24"/>
          <w:szCs w:val="24"/>
        </w:rPr>
      </w:pPr>
    </w:p>
    <w:p w:rsidR="001D6A0F" w:rsidRPr="0018583C" w:rsidRDefault="001D6A0F" w:rsidP="001D6A0F">
      <w:pPr>
        <w:rPr>
          <w:sz w:val="24"/>
          <w:szCs w:val="24"/>
        </w:rPr>
      </w:pPr>
    </w:p>
    <w:p w:rsidR="00175EA6" w:rsidRPr="0018583C" w:rsidRDefault="00175EA6" w:rsidP="001D6A0F">
      <w:pPr>
        <w:rPr>
          <w:sz w:val="24"/>
          <w:szCs w:val="24"/>
        </w:rPr>
      </w:pPr>
    </w:p>
    <w:p w:rsidR="00175EA6" w:rsidRPr="0018583C" w:rsidRDefault="00175EA6" w:rsidP="001D6A0F">
      <w:pPr>
        <w:rPr>
          <w:sz w:val="24"/>
          <w:szCs w:val="24"/>
        </w:rPr>
      </w:pPr>
    </w:p>
    <w:p w:rsidR="00175EA6" w:rsidRPr="0018583C" w:rsidRDefault="00175EA6" w:rsidP="001D6A0F">
      <w:pPr>
        <w:rPr>
          <w:sz w:val="24"/>
          <w:szCs w:val="24"/>
        </w:rPr>
      </w:pPr>
    </w:p>
    <w:p w:rsidR="00175EA6" w:rsidRPr="0018583C" w:rsidRDefault="00175EA6" w:rsidP="001D6A0F">
      <w:pPr>
        <w:rPr>
          <w:sz w:val="24"/>
          <w:szCs w:val="24"/>
        </w:rPr>
      </w:pPr>
    </w:p>
    <w:p w:rsidR="00175EA6" w:rsidRPr="0018583C" w:rsidRDefault="00175EA6" w:rsidP="001D6A0F">
      <w:pPr>
        <w:rPr>
          <w:sz w:val="24"/>
          <w:szCs w:val="24"/>
        </w:rPr>
      </w:pPr>
    </w:p>
    <w:p w:rsidR="00175EA6" w:rsidRDefault="00175EA6" w:rsidP="001D6A0F">
      <w:pPr>
        <w:rPr>
          <w:sz w:val="28"/>
          <w:szCs w:val="28"/>
        </w:rPr>
      </w:pPr>
    </w:p>
    <w:sectPr w:rsidR="00175EA6" w:rsidSect="00496F9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FFA" w:rsidRDefault="00A41FFA" w:rsidP="00E36A8C">
      <w:r>
        <w:separator/>
      </w:r>
    </w:p>
  </w:endnote>
  <w:endnote w:type="continuationSeparator" w:id="0">
    <w:p w:rsidR="00A41FFA" w:rsidRDefault="00A41FFA" w:rsidP="00E36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zcionka tekstu podstawoweg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FFA" w:rsidRDefault="00A41FFA" w:rsidP="00E36A8C">
      <w:r>
        <w:separator/>
      </w:r>
    </w:p>
  </w:footnote>
  <w:footnote w:type="continuationSeparator" w:id="0">
    <w:p w:rsidR="00A41FFA" w:rsidRDefault="00A41FFA" w:rsidP="00E36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774751"/>
      <w:docPartObj>
        <w:docPartGallery w:val="Page Numbers (Top of Page)"/>
        <w:docPartUnique/>
      </w:docPartObj>
    </w:sdtPr>
    <w:sdtContent>
      <w:p w:rsidR="00907C85" w:rsidRDefault="00907C85">
        <w:pPr>
          <w:pStyle w:val="Nagwek"/>
        </w:pPr>
        <w:fldSimple w:instr=" PAGE   \* MERGEFORMAT ">
          <w:r w:rsidR="00843BB8">
            <w:rPr>
              <w:noProof/>
            </w:rPr>
            <w:t>58</w:t>
          </w:r>
        </w:fldSimple>
      </w:p>
    </w:sdtContent>
  </w:sdt>
  <w:p w:rsidR="00907C85" w:rsidRDefault="00907C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C850A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4E"/>
    <w:multiLevelType w:val="multilevel"/>
    <w:tmpl w:val="0000004E"/>
    <w:name w:val="WW8Num78"/>
    <w:lvl w:ilvl="0">
      <w:start w:val="2"/>
      <w:numFmt w:val="bullet"/>
      <w:lvlText w:val=""/>
      <w:lvlJc w:val="left"/>
      <w:pPr>
        <w:tabs>
          <w:tab w:val="num" w:pos="720"/>
        </w:tabs>
        <w:ind w:left="720" w:hanging="36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8704A0"/>
    <w:multiLevelType w:val="multilevel"/>
    <w:tmpl w:val="B5D8A500"/>
    <w:lvl w:ilvl="0">
      <w:start w:val="129"/>
      <w:numFmt w:val="bullet"/>
      <w:lvlText w:val=""/>
      <w:lvlJc w:val="left"/>
      <w:pPr>
        <w:ind w:left="720" w:hanging="360"/>
      </w:pPr>
      <w:rPr>
        <w:rFonts w:ascii="Wingdings"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CC5450"/>
    <w:multiLevelType w:val="hybridMultilevel"/>
    <w:tmpl w:val="99781A0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317E7C"/>
    <w:multiLevelType w:val="hybridMultilevel"/>
    <w:tmpl w:val="2FC28BB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065469"/>
    <w:multiLevelType w:val="hybridMultilevel"/>
    <w:tmpl w:val="80688534"/>
    <w:lvl w:ilvl="0" w:tplc="04150001">
      <w:numFmt w:val="bullet"/>
      <w:lvlText w:val=""/>
      <w:lvlJc w:val="left"/>
      <w:pPr>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8BB7404"/>
    <w:multiLevelType w:val="hybridMultilevel"/>
    <w:tmpl w:val="82FA3056"/>
    <w:lvl w:ilvl="0" w:tplc="3E885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A0C6772"/>
    <w:multiLevelType w:val="hybridMultilevel"/>
    <w:tmpl w:val="8AB4C5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077912"/>
    <w:multiLevelType w:val="hybridMultilevel"/>
    <w:tmpl w:val="CE6CA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D9049C5"/>
    <w:multiLevelType w:val="hybridMultilevel"/>
    <w:tmpl w:val="E0D83914"/>
    <w:lvl w:ilvl="0" w:tplc="A81831F4">
      <w:numFmt w:val="bullet"/>
      <w:lvlText w:val=""/>
      <w:lvlJc w:val="left"/>
      <w:pPr>
        <w:ind w:left="720" w:hanging="360"/>
      </w:pPr>
      <w:rPr>
        <w:rFonts w:ascii="Symbol" w:eastAsiaTheme="minorHAnsi" w:hAnsi="Symbol" w:cstheme="minorBid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0E23D5F"/>
    <w:multiLevelType w:val="hybridMultilevel"/>
    <w:tmpl w:val="C2D02B0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54753F7"/>
    <w:multiLevelType w:val="multilevel"/>
    <w:tmpl w:val="C028302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5723357"/>
    <w:multiLevelType w:val="hybridMultilevel"/>
    <w:tmpl w:val="F6246648"/>
    <w:lvl w:ilvl="0" w:tplc="046033B4">
      <w:numFmt w:val="bullet"/>
      <w:lvlText w:val=""/>
      <w:lvlJc w:val="left"/>
      <w:pPr>
        <w:ind w:left="502" w:hanging="360"/>
      </w:pPr>
      <w:rPr>
        <w:rFonts w:ascii="Wingdings" w:eastAsia="Times New Roman" w:hAnsi="Wingdings"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B8B3F45"/>
    <w:multiLevelType w:val="hybridMultilevel"/>
    <w:tmpl w:val="A6E88D82"/>
    <w:lvl w:ilvl="0" w:tplc="06AC75A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F562651"/>
    <w:multiLevelType w:val="hybridMultilevel"/>
    <w:tmpl w:val="702E1B0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10F3E66"/>
    <w:multiLevelType w:val="hybridMultilevel"/>
    <w:tmpl w:val="35F8E4A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3D5431E"/>
    <w:multiLevelType w:val="multilevel"/>
    <w:tmpl w:val="2BC463FC"/>
    <w:lvl w:ilvl="0">
      <w:start w:val="2"/>
      <w:numFmt w:val="bullet"/>
      <w:lvlText w:val=""/>
      <w:lvlJc w:val="left"/>
      <w:pPr>
        <w:ind w:left="720" w:hanging="360"/>
      </w:pPr>
      <w:rPr>
        <w:rFonts w:ascii="Wingdings" w:hAnsi="Wingdings"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1546DAE"/>
    <w:multiLevelType w:val="multilevel"/>
    <w:tmpl w:val="DA709888"/>
    <w:lvl w:ilvl="0">
      <w:start w:val="11"/>
      <w:numFmt w:val="bullet"/>
      <w:lvlText w:val=""/>
      <w:lvlJc w:val="left"/>
      <w:pPr>
        <w:ind w:left="720" w:hanging="360"/>
      </w:pPr>
      <w:rPr>
        <w:rFonts w:ascii="Symbol" w:hAnsi="Symbol"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A76D70"/>
    <w:multiLevelType w:val="hybridMultilevel"/>
    <w:tmpl w:val="84F07C98"/>
    <w:lvl w:ilvl="0" w:tplc="0415000F">
      <w:start w:val="1"/>
      <w:numFmt w:val="decimal"/>
      <w:lvlText w:val="%1."/>
      <w:lvlJc w:val="left"/>
      <w:pPr>
        <w:tabs>
          <w:tab w:val="num" w:pos="357"/>
        </w:tabs>
        <w:ind w:left="357" w:hanging="357"/>
      </w:pPr>
    </w:lvl>
    <w:lvl w:ilvl="1" w:tplc="04150019">
      <w:start w:val="1"/>
      <w:numFmt w:val="decimal"/>
      <w:lvlText w:val="1.%2."/>
      <w:lvlJc w:val="left"/>
      <w:pPr>
        <w:tabs>
          <w:tab w:val="num" w:pos="680"/>
        </w:tabs>
        <w:ind w:left="680" w:hanging="567"/>
      </w:pPr>
    </w:lvl>
    <w:lvl w:ilvl="2" w:tplc="0415001B">
      <w:start w:val="1"/>
      <w:numFmt w:val="bullet"/>
      <w:lvlText w:val="-"/>
      <w:lvlJc w:val="left"/>
      <w:pPr>
        <w:tabs>
          <w:tab w:val="num" w:pos="584"/>
        </w:tabs>
        <w:ind w:left="584" w:hanging="357"/>
      </w:pPr>
      <w:rPr>
        <w:rFonts w:ascii="Times New Roman" w:hAnsi="Times New Roman" w:cs="Times New Roman" w:hint="default"/>
      </w:rPr>
    </w:lvl>
    <w:lvl w:ilvl="3" w:tplc="0415000F">
      <w:start w:val="1"/>
      <w:numFmt w:val="lowerLetter"/>
      <w:lvlText w:val="%4)."/>
      <w:lvlJc w:val="left"/>
      <w:pPr>
        <w:tabs>
          <w:tab w:val="num" w:pos="584"/>
        </w:tabs>
        <w:ind w:left="584" w:hanging="357"/>
      </w:pPr>
    </w:lvl>
    <w:lvl w:ilvl="4" w:tplc="04150019">
      <w:start w:val="1"/>
      <w:numFmt w:val="decimal"/>
      <w:lvlText w:val="%5."/>
      <w:lvlJc w:val="left"/>
      <w:pPr>
        <w:tabs>
          <w:tab w:val="num" w:pos="697"/>
        </w:tabs>
        <w:ind w:left="697" w:hanging="470"/>
      </w:pPr>
      <w:rPr>
        <w:rFonts w:ascii="Times New Roman" w:hAnsi="Times New Roman" w:cs="Times New Roman" w:hint="default"/>
        <w:b w:val="0"/>
        <w:i w:val="0"/>
        <w:sz w:val="24"/>
        <w:szCs w:val="24"/>
      </w:rPr>
    </w:lvl>
    <w:lvl w:ilvl="5" w:tplc="0415001B">
      <w:start w:val="1"/>
      <w:numFmt w:val="decimal"/>
      <w:lvlText w:val="1.2.%6."/>
      <w:lvlJc w:val="left"/>
      <w:pPr>
        <w:tabs>
          <w:tab w:val="num" w:pos="697"/>
        </w:tabs>
        <w:ind w:left="1004" w:hanging="777"/>
      </w:pPr>
    </w:lvl>
    <w:lvl w:ilvl="6" w:tplc="0415000F">
      <w:start w:val="1"/>
      <w:numFmt w:val="bullet"/>
      <w:lvlText w:val="-"/>
      <w:lvlJc w:val="left"/>
      <w:pPr>
        <w:tabs>
          <w:tab w:val="num" w:pos="584"/>
        </w:tabs>
        <w:ind w:left="584" w:hanging="357"/>
      </w:pPr>
      <w:rPr>
        <w:rFonts w:ascii="Times New Roman" w:hAnsi="Times New Roman" w:cs="Times New Roman" w:hint="default"/>
      </w:rPr>
    </w:lvl>
    <w:lvl w:ilvl="7" w:tplc="04150019">
      <w:start w:val="1"/>
      <w:numFmt w:val="decimal"/>
      <w:lvlText w:val="%8."/>
      <w:lvlJc w:val="left"/>
      <w:pPr>
        <w:tabs>
          <w:tab w:val="num" w:pos="697"/>
        </w:tabs>
        <w:ind w:left="697" w:hanging="357"/>
      </w:pPr>
      <w:rPr>
        <w:rFonts w:ascii="Times New Roman" w:hAnsi="Times New Roman" w:cs="Times New Roman" w:hint="default"/>
        <w:b w:val="0"/>
        <w:i w:val="0"/>
        <w:sz w:val="24"/>
        <w:szCs w:val="24"/>
      </w:rPr>
    </w:lvl>
    <w:lvl w:ilvl="8" w:tplc="0415001B">
      <w:start w:val="1"/>
      <w:numFmt w:val="lowerLetter"/>
      <w:lvlText w:val="%9)."/>
      <w:lvlJc w:val="left"/>
      <w:pPr>
        <w:tabs>
          <w:tab w:val="num" w:pos="584"/>
        </w:tabs>
        <w:ind w:left="584" w:hanging="357"/>
      </w:pPr>
    </w:lvl>
  </w:abstractNum>
  <w:abstractNum w:abstractNumId="19">
    <w:nsid w:val="4CC15157"/>
    <w:multiLevelType w:val="hybridMultilevel"/>
    <w:tmpl w:val="526A47B0"/>
    <w:lvl w:ilvl="0" w:tplc="04150011">
      <w:start w:val="1"/>
      <w:numFmt w:val="decimal"/>
      <w:lvlText w:val="%1."/>
      <w:lvlJc w:val="left"/>
      <w:pPr>
        <w:tabs>
          <w:tab w:val="num" w:pos="360"/>
        </w:tabs>
        <w:ind w:left="360" w:hanging="360"/>
      </w:pPr>
    </w:lvl>
    <w:lvl w:ilvl="1" w:tplc="04150019">
      <w:start w:val="1"/>
      <w:numFmt w:val="bullet"/>
      <w:lvlText w:val="-"/>
      <w:lvlJc w:val="left"/>
      <w:pPr>
        <w:tabs>
          <w:tab w:val="num" w:pos="471"/>
        </w:tabs>
        <w:ind w:left="471" w:hanging="358"/>
      </w:pPr>
      <w:rPr>
        <w:rFonts w:ascii="Times New Roman" w:eastAsia="Times New Roman" w:hAnsi="Times New Roman" w:cs="Times New Roman" w:hint="default"/>
      </w:rPr>
    </w:lvl>
    <w:lvl w:ilvl="2" w:tplc="0415001B">
      <w:start w:val="1"/>
      <w:numFmt w:val="decimal"/>
      <w:lvlText w:val="%3)"/>
      <w:lvlJc w:val="left"/>
      <w:pPr>
        <w:ind w:left="2340" w:hanging="360"/>
      </w:pPr>
    </w:lvl>
    <w:lvl w:ilvl="3" w:tplc="0415000F">
      <w:start w:val="1"/>
      <w:numFmt w:val="upperLetter"/>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CEA7FF1"/>
    <w:multiLevelType w:val="hybridMultilevel"/>
    <w:tmpl w:val="A0463968"/>
    <w:lvl w:ilvl="0" w:tplc="0415000B">
      <w:start w:val="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032B92"/>
    <w:multiLevelType w:val="hybridMultilevel"/>
    <w:tmpl w:val="15EAFBD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58C32D7"/>
    <w:multiLevelType w:val="hybridMultilevel"/>
    <w:tmpl w:val="340651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7650FE2"/>
    <w:multiLevelType w:val="hybridMultilevel"/>
    <w:tmpl w:val="08DE6D3A"/>
    <w:lvl w:ilvl="0" w:tplc="0415000B">
      <w:start w:val="11"/>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1963D4"/>
    <w:multiLevelType w:val="multilevel"/>
    <w:tmpl w:val="F8406372"/>
    <w:lvl w:ilvl="0">
      <w:start w:val="1"/>
      <w:numFmt w:val="decimalZero"/>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F7F456E"/>
    <w:multiLevelType w:val="hybridMultilevel"/>
    <w:tmpl w:val="5B7643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35B6EFC"/>
    <w:multiLevelType w:val="hybridMultilevel"/>
    <w:tmpl w:val="637E5118"/>
    <w:lvl w:ilvl="0" w:tplc="36DA93F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65E436AE"/>
    <w:multiLevelType w:val="hybridMultilevel"/>
    <w:tmpl w:val="E19CB578"/>
    <w:lvl w:ilvl="0" w:tplc="0415000F">
      <w:start w:val="11"/>
      <w:numFmt w:val="bullet"/>
      <w:lvlText w:val=""/>
      <w:lvlJc w:val="left"/>
      <w:pPr>
        <w:ind w:left="927" w:hanging="360"/>
      </w:pPr>
      <w:rPr>
        <w:rFonts w:ascii="Symbol" w:eastAsia="Times New Roman" w:hAnsi="Symbol"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79178AC"/>
    <w:multiLevelType w:val="hybridMultilevel"/>
    <w:tmpl w:val="550E8C4C"/>
    <w:lvl w:ilvl="0" w:tplc="04150011">
      <w:start w:val="1"/>
      <w:numFmt w:val="bullet"/>
      <w:lvlText w:val=""/>
      <w:lvlJc w:val="left"/>
      <w:pPr>
        <w:ind w:left="720" w:hanging="360"/>
      </w:pPr>
      <w:rPr>
        <w:rFonts w:ascii="Wingdings" w:eastAsia="Times New Roman" w:hAnsi="Wingdings"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9E704E5"/>
    <w:multiLevelType w:val="hybridMultilevel"/>
    <w:tmpl w:val="DD3CE6F6"/>
    <w:lvl w:ilvl="0" w:tplc="0415000F">
      <w:numFmt w:val="bullet"/>
      <w:lvlText w:val=""/>
      <w:lvlJc w:val="left"/>
      <w:pPr>
        <w:ind w:left="720" w:hanging="360"/>
      </w:pPr>
      <w:rPr>
        <w:rFonts w:ascii="Symbol" w:eastAsia="Times New Roman" w:hAnsi="Symbol"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EC00F5B"/>
    <w:multiLevelType w:val="hybridMultilevel"/>
    <w:tmpl w:val="4FE0985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15C2B68"/>
    <w:multiLevelType w:val="hybridMultilevel"/>
    <w:tmpl w:val="17987C6C"/>
    <w:lvl w:ilvl="0" w:tplc="0415000F">
      <w:start w:val="2"/>
      <w:numFmt w:val="bullet"/>
      <w:lvlText w:val=""/>
      <w:lvlJc w:val="left"/>
      <w:pPr>
        <w:ind w:left="720" w:hanging="360"/>
      </w:pPr>
      <w:rPr>
        <w:rFonts w:ascii="Wingdings" w:eastAsia="Times New Roman" w:hAnsi="Wingdings"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1C44F7C"/>
    <w:multiLevelType w:val="hybridMultilevel"/>
    <w:tmpl w:val="0E0C53DE"/>
    <w:lvl w:ilvl="0" w:tplc="0415000F">
      <w:start w:val="3"/>
      <w:numFmt w:val="bullet"/>
      <w:lvlText w:val=""/>
      <w:lvlJc w:val="left"/>
      <w:pPr>
        <w:ind w:left="720" w:hanging="360"/>
      </w:pPr>
      <w:rPr>
        <w:rFonts w:ascii="Symbol" w:eastAsia="Times New Roman" w:hAnsi="Symbol"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5C4412D"/>
    <w:multiLevelType w:val="hybridMultilevel"/>
    <w:tmpl w:val="D6BEAD7E"/>
    <w:lvl w:ilvl="0" w:tplc="7BEA2B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5DF4A61"/>
    <w:multiLevelType w:val="hybridMultilevel"/>
    <w:tmpl w:val="06C4DF50"/>
    <w:lvl w:ilvl="0" w:tplc="0415000F">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B542B80"/>
    <w:multiLevelType w:val="hybridMultilevel"/>
    <w:tmpl w:val="3FFE7D30"/>
    <w:lvl w:ilvl="0" w:tplc="934079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C871F69"/>
    <w:multiLevelType w:val="hybridMultilevel"/>
    <w:tmpl w:val="3B2A4DEA"/>
    <w:lvl w:ilvl="0" w:tplc="0415000F">
      <w:numFmt w:val="bullet"/>
      <w:lvlText w:val=""/>
      <w:lvlJc w:val="left"/>
      <w:pPr>
        <w:ind w:left="2345" w:hanging="360"/>
      </w:pPr>
      <w:rPr>
        <w:rFonts w:ascii="Symbol" w:eastAsia="Calibri" w:hAnsi="Symbol"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startOverride w:val="1"/>
    </w:lvlOverride>
    <w:lvlOverride w:ilvl="3">
      <w:startOverride w:val="1"/>
    </w:lvlOverride>
    <w:lvlOverride w:ilvl="4">
      <w:startOverride w:val="8"/>
    </w:lvlOverride>
    <w:lvlOverride w:ilvl="5">
      <w:startOverride w:val="1"/>
    </w:lvlOverride>
    <w:lvlOverride w:ilvl="6"/>
    <w:lvlOverride w:ilvl="7">
      <w:startOverride w:val="1"/>
    </w:lvlOverride>
    <w:lvlOverride w:ilvl="8">
      <w:startOverride w:val="1"/>
    </w:lvlOverride>
  </w:num>
  <w:num w:numId="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3"/>
  </w:num>
  <w:num w:numId="26">
    <w:abstractNumId w:val="20"/>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5"/>
  </w:num>
  <w:num w:numId="31">
    <w:abstractNumId w:val="6"/>
  </w:num>
  <w:num w:numId="32">
    <w:abstractNumId w:val="13"/>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10"/>
  </w:num>
  <w:num w:numId="44">
    <w:abstractNumId w:val="8"/>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D6A0F"/>
    <w:rsid w:val="00003500"/>
    <w:rsid w:val="0001153D"/>
    <w:rsid w:val="00013BCF"/>
    <w:rsid w:val="00017559"/>
    <w:rsid w:val="0002246E"/>
    <w:rsid w:val="00023778"/>
    <w:rsid w:val="00024285"/>
    <w:rsid w:val="00027F6E"/>
    <w:rsid w:val="000320E9"/>
    <w:rsid w:val="00034836"/>
    <w:rsid w:val="00035CC1"/>
    <w:rsid w:val="00041257"/>
    <w:rsid w:val="0004277E"/>
    <w:rsid w:val="00042F50"/>
    <w:rsid w:val="000431D7"/>
    <w:rsid w:val="000441AF"/>
    <w:rsid w:val="00050E87"/>
    <w:rsid w:val="00051F06"/>
    <w:rsid w:val="00055A06"/>
    <w:rsid w:val="0006043D"/>
    <w:rsid w:val="0006081B"/>
    <w:rsid w:val="0006216E"/>
    <w:rsid w:val="00064D0F"/>
    <w:rsid w:val="00064F8C"/>
    <w:rsid w:val="00073685"/>
    <w:rsid w:val="000803BD"/>
    <w:rsid w:val="00080ECF"/>
    <w:rsid w:val="000825FC"/>
    <w:rsid w:val="000838BE"/>
    <w:rsid w:val="00084DA4"/>
    <w:rsid w:val="00086425"/>
    <w:rsid w:val="000865D6"/>
    <w:rsid w:val="00086F3F"/>
    <w:rsid w:val="00090EEF"/>
    <w:rsid w:val="00091A7C"/>
    <w:rsid w:val="00092768"/>
    <w:rsid w:val="00094DDD"/>
    <w:rsid w:val="000A5627"/>
    <w:rsid w:val="000B3616"/>
    <w:rsid w:val="000B7500"/>
    <w:rsid w:val="000C06FE"/>
    <w:rsid w:val="000C6658"/>
    <w:rsid w:val="000C6DF7"/>
    <w:rsid w:val="000D68FE"/>
    <w:rsid w:val="000E2764"/>
    <w:rsid w:val="000E3160"/>
    <w:rsid w:val="000E652A"/>
    <w:rsid w:val="000E733A"/>
    <w:rsid w:val="000E7368"/>
    <w:rsid w:val="000F08A5"/>
    <w:rsid w:val="000F205C"/>
    <w:rsid w:val="000F3C9D"/>
    <w:rsid w:val="00103B50"/>
    <w:rsid w:val="001065C9"/>
    <w:rsid w:val="00112B91"/>
    <w:rsid w:val="0011512F"/>
    <w:rsid w:val="00115D95"/>
    <w:rsid w:val="0011711D"/>
    <w:rsid w:val="00117B9B"/>
    <w:rsid w:val="00125C55"/>
    <w:rsid w:val="00126763"/>
    <w:rsid w:val="001276BF"/>
    <w:rsid w:val="00130910"/>
    <w:rsid w:val="001403B0"/>
    <w:rsid w:val="0014195D"/>
    <w:rsid w:val="001439AB"/>
    <w:rsid w:val="001441D8"/>
    <w:rsid w:val="00146E96"/>
    <w:rsid w:val="001475F1"/>
    <w:rsid w:val="00150542"/>
    <w:rsid w:val="00152CE0"/>
    <w:rsid w:val="00154642"/>
    <w:rsid w:val="00156F5B"/>
    <w:rsid w:val="00167803"/>
    <w:rsid w:val="00167B65"/>
    <w:rsid w:val="00167DBE"/>
    <w:rsid w:val="00175EA6"/>
    <w:rsid w:val="00180220"/>
    <w:rsid w:val="0018496A"/>
    <w:rsid w:val="0018583C"/>
    <w:rsid w:val="00187FFA"/>
    <w:rsid w:val="00192596"/>
    <w:rsid w:val="001925BA"/>
    <w:rsid w:val="00197530"/>
    <w:rsid w:val="001A1C91"/>
    <w:rsid w:val="001A4D10"/>
    <w:rsid w:val="001A74BD"/>
    <w:rsid w:val="001B2DF4"/>
    <w:rsid w:val="001B3F1A"/>
    <w:rsid w:val="001B589D"/>
    <w:rsid w:val="001B7BE4"/>
    <w:rsid w:val="001C3285"/>
    <w:rsid w:val="001C7216"/>
    <w:rsid w:val="001C7A16"/>
    <w:rsid w:val="001D598B"/>
    <w:rsid w:val="001D6038"/>
    <w:rsid w:val="001D6A0F"/>
    <w:rsid w:val="001E4192"/>
    <w:rsid w:val="001E6083"/>
    <w:rsid w:val="001E6F93"/>
    <w:rsid w:val="001F0905"/>
    <w:rsid w:val="001F0AFC"/>
    <w:rsid w:val="001F2FA1"/>
    <w:rsid w:val="001F30D3"/>
    <w:rsid w:val="001F4598"/>
    <w:rsid w:val="001F7E54"/>
    <w:rsid w:val="002020A8"/>
    <w:rsid w:val="0020277A"/>
    <w:rsid w:val="00207CE0"/>
    <w:rsid w:val="00207D7E"/>
    <w:rsid w:val="00215475"/>
    <w:rsid w:val="00217AE3"/>
    <w:rsid w:val="00221588"/>
    <w:rsid w:val="0022445B"/>
    <w:rsid w:val="00224D6B"/>
    <w:rsid w:val="00225078"/>
    <w:rsid w:val="00226B1F"/>
    <w:rsid w:val="00226D8C"/>
    <w:rsid w:val="002279E2"/>
    <w:rsid w:val="00230179"/>
    <w:rsid w:val="00230924"/>
    <w:rsid w:val="00231711"/>
    <w:rsid w:val="00231EE2"/>
    <w:rsid w:val="00234B80"/>
    <w:rsid w:val="00235E11"/>
    <w:rsid w:val="00236B02"/>
    <w:rsid w:val="00244042"/>
    <w:rsid w:val="002441D2"/>
    <w:rsid w:val="00244AB8"/>
    <w:rsid w:val="0026069C"/>
    <w:rsid w:val="002617E1"/>
    <w:rsid w:val="0026593E"/>
    <w:rsid w:val="00274D6A"/>
    <w:rsid w:val="00275FDC"/>
    <w:rsid w:val="00287C0F"/>
    <w:rsid w:val="00292499"/>
    <w:rsid w:val="00292601"/>
    <w:rsid w:val="002A6998"/>
    <w:rsid w:val="002B07D7"/>
    <w:rsid w:val="002B4228"/>
    <w:rsid w:val="002C45A0"/>
    <w:rsid w:val="002D025B"/>
    <w:rsid w:val="002D0D29"/>
    <w:rsid w:val="002D3738"/>
    <w:rsid w:val="002D3E78"/>
    <w:rsid w:val="002E18CB"/>
    <w:rsid w:val="002E2CE1"/>
    <w:rsid w:val="002E7B11"/>
    <w:rsid w:val="002F6ACA"/>
    <w:rsid w:val="003006AB"/>
    <w:rsid w:val="00300CB3"/>
    <w:rsid w:val="00317FBB"/>
    <w:rsid w:val="00320CF8"/>
    <w:rsid w:val="0032279C"/>
    <w:rsid w:val="00322A18"/>
    <w:rsid w:val="00326065"/>
    <w:rsid w:val="003261B5"/>
    <w:rsid w:val="00334B47"/>
    <w:rsid w:val="00346531"/>
    <w:rsid w:val="00347FED"/>
    <w:rsid w:val="00357B92"/>
    <w:rsid w:val="00357F8F"/>
    <w:rsid w:val="0036093E"/>
    <w:rsid w:val="003647B4"/>
    <w:rsid w:val="00367258"/>
    <w:rsid w:val="0036794D"/>
    <w:rsid w:val="0037182E"/>
    <w:rsid w:val="003745B6"/>
    <w:rsid w:val="00377EF6"/>
    <w:rsid w:val="00382F07"/>
    <w:rsid w:val="003839A9"/>
    <w:rsid w:val="00385D00"/>
    <w:rsid w:val="00385EAD"/>
    <w:rsid w:val="00390077"/>
    <w:rsid w:val="00391548"/>
    <w:rsid w:val="0039703B"/>
    <w:rsid w:val="003A3BA9"/>
    <w:rsid w:val="003B2FD4"/>
    <w:rsid w:val="003B330D"/>
    <w:rsid w:val="003B5DDE"/>
    <w:rsid w:val="003B6DA2"/>
    <w:rsid w:val="003C0D70"/>
    <w:rsid w:val="003C3A98"/>
    <w:rsid w:val="003D11C4"/>
    <w:rsid w:val="003D4489"/>
    <w:rsid w:val="003D7234"/>
    <w:rsid w:val="003E1538"/>
    <w:rsid w:val="003E3FDB"/>
    <w:rsid w:val="003E53FC"/>
    <w:rsid w:val="003E7B01"/>
    <w:rsid w:val="003E7EDE"/>
    <w:rsid w:val="003F0711"/>
    <w:rsid w:val="003F0E52"/>
    <w:rsid w:val="003F1542"/>
    <w:rsid w:val="003F6A66"/>
    <w:rsid w:val="004002A8"/>
    <w:rsid w:val="0040116A"/>
    <w:rsid w:val="004027F0"/>
    <w:rsid w:val="004049DD"/>
    <w:rsid w:val="0040502E"/>
    <w:rsid w:val="0041420A"/>
    <w:rsid w:val="00415EF3"/>
    <w:rsid w:val="00416222"/>
    <w:rsid w:val="00420E59"/>
    <w:rsid w:val="00425151"/>
    <w:rsid w:val="0042612A"/>
    <w:rsid w:val="00433CC3"/>
    <w:rsid w:val="00436450"/>
    <w:rsid w:val="00436E7E"/>
    <w:rsid w:val="004377A9"/>
    <w:rsid w:val="004415E0"/>
    <w:rsid w:val="004425ED"/>
    <w:rsid w:val="0044281F"/>
    <w:rsid w:val="00442EB9"/>
    <w:rsid w:val="00445D6A"/>
    <w:rsid w:val="00455FFE"/>
    <w:rsid w:val="00463EF9"/>
    <w:rsid w:val="00467D52"/>
    <w:rsid w:val="00471706"/>
    <w:rsid w:val="00472B2B"/>
    <w:rsid w:val="0047387A"/>
    <w:rsid w:val="00477067"/>
    <w:rsid w:val="00481097"/>
    <w:rsid w:val="00495E81"/>
    <w:rsid w:val="0049612B"/>
    <w:rsid w:val="00496241"/>
    <w:rsid w:val="00496F93"/>
    <w:rsid w:val="004A18B5"/>
    <w:rsid w:val="004A1BCF"/>
    <w:rsid w:val="004A210A"/>
    <w:rsid w:val="004A6037"/>
    <w:rsid w:val="004A6429"/>
    <w:rsid w:val="004B1BAD"/>
    <w:rsid w:val="004B3952"/>
    <w:rsid w:val="004C30C8"/>
    <w:rsid w:val="004C40AC"/>
    <w:rsid w:val="004C41A8"/>
    <w:rsid w:val="004D2DF4"/>
    <w:rsid w:val="004D5F78"/>
    <w:rsid w:val="004D6A85"/>
    <w:rsid w:val="004E3A33"/>
    <w:rsid w:val="004E7622"/>
    <w:rsid w:val="004F4B25"/>
    <w:rsid w:val="004F5BEB"/>
    <w:rsid w:val="00500D63"/>
    <w:rsid w:val="0050159D"/>
    <w:rsid w:val="005020E2"/>
    <w:rsid w:val="005025F1"/>
    <w:rsid w:val="0050315D"/>
    <w:rsid w:val="00503685"/>
    <w:rsid w:val="0050487E"/>
    <w:rsid w:val="0050626E"/>
    <w:rsid w:val="005113DA"/>
    <w:rsid w:val="0051228D"/>
    <w:rsid w:val="0051392A"/>
    <w:rsid w:val="0052552E"/>
    <w:rsid w:val="00531EE3"/>
    <w:rsid w:val="00536AD7"/>
    <w:rsid w:val="005409E8"/>
    <w:rsid w:val="00544FB9"/>
    <w:rsid w:val="00546DE4"/>
    <w:rsid w:val="00547A7B"/>
    <w:rsid w:val="005518E4"/>
    <w:rsid w:val="005523E5"/>
    <w:rsid w:val="00553D80"/>
    <w:rsid w:val="00556E13"/>
    <w:rsid w:val="0055712C"/>
    <w:rsid w:val="005630A3"/>
    <w:rsid w:val="00563EDA"/>
    <w:rsid w:val="00566C66"/>
    <w:rsid w:val="005729D7"/>
    <w:rsid w:val="0057375E"/>
    <w:rsid w:val="00574F7C"/>
    <w:rsid w:val="005762C9"/>
    <w:rsid w:val="005771F1"/>
    <w:rsid w:val="00587E69"/>
    <w:rsid w:val="005946A1"/>
    <w:rsid w:val="00596B92"/>
    <w:rsid w:val="005A345C"/>
    <w:rsid w:val="005A35EB"/>
    <w:rsid w:val="005B0A0C"/>
    <w:rsid w:val="005B7FCC"/>
    <w:rsid w:val="005C2C6A"/>
    <w:rsid w:val="005C2F6E"/>
    <w:rsid w:val="005C47BD"/>
    <w:rsid w:val="005D215D"/>
    <w:rsid w:val="005D2FA1"/>
    <w:rsid w:val="005D4B03"/>
    <w:rsid w:val="005D54A9"/>
    <w:rsid w:val="005D76DE"/>
    <w:rsid w:val="005D7F0E"/>
    <w:rsid w:val="005E136F"/>
    <w:rsid w:val="005E48A4"/>
    <w:rsid w:val="005E52D0"/>
    <w:rsid w:val="005E7344"/>
    <w:rsid w:val="005F11A3"/>
    <w:rsid w:val="005F38CD"/>
    <w:rsid w:val="005F3DA6"/>
    <w:rsid w:val="005F4DB6"/>
    <w:rsid w:val="005F5FB8"/>
    <w:rsid w:val="00605F72"/>
    <w:rsid w:val="006148AC"/>
    <w:rsid w:val="00614AA4"/>
    <w:rsid w:val="0061705D"/>
    <w:rsid w:val="006234CE"/>
    <w:rsid w:val="0062493F"/>
    <w:rsid w:val="00625357"/>
    <w:rsid w:val="00627298"/>
    <w:rsid w:val="00627CB1"/>
    <w:rsid w:val="00641372"/>
    <w:rsid w:val="00641CD6"/>
    <w:rsid w:val="00642FAB"/>
    <w:rsid w:val="00651729"/>
    <w:rsid w:val="0065180C"/>
    <w:rsid w:val="0065248D"/>
    <w:rsid w:val="00652FC6"/>
    <w:rsid w:val="00656FD2"/>
    <w:rsid w:val="00664D27"/>
    <w:rsid w:val="006665FE"/>
    <w:rsid w:val="00667AF2"/>
    <w:rsid w:val="006735E2"/>
    <w:rsid w:val="00675695"/>
    <w:rsid w:val="00676449"/>
    <w:rsid w:val="00677598"/>
    <w:rsid w:val="00682963"/>
    <w:rsid w:val="00682DEA"/>
    <w:rsid w:val="00687EE8"/>
    <w:rsid w:val="00690576"/>
    <w:rsid w:val="00693FC3"/>
    <w:rsid w:val="006942CD"/>
    <w:rsid w:val="006953BF"/>
    <w:rsid w:val="00696300"/>
    <w:rsid w:val="006A03D7"/>
    <w:rsid w:val="006C1361"/>
    <w:rsid w:val="006C4A2F"/>
    <w:rsid w:val="006C531C"/>
    <w:rsid w:val="006D004B"/>
    <w:rsid w:val="006D6641"/>
    <w:rsid w:val="006E02D4"/>
    <w:rsid w:val="006E2709"/>
    <w:rsid w:val="006F0125"/>
    <w:rsid w:val="006F15CF"/>
    <w:rsid w:val="006F677D"/>
    <w:rsid w:val="007012C5"/>
    <w:rsid w:val="00702F96"/>
    <w:rsid w:val="00704ABD"/>
    <w:rsid w:val="00704BF1"/>
    <w:rsid w:val="0070730A"/>
    <w:rsid w:val="00707B76"/>
    <w:rsid w:val="007131B1"/>
    <w:rsid w:val="007134D8"/>
    <w:rsid w:val="0071606A"/>
    <w:rsid w:val="00717772"/>
    <w:rsid w:val="00721BCC"/>
    <w:rsid w:val="00722BA7"/>
    <w:rsid w:val="00727898"/>
    <w:rsid w:val="007309C1"/>
    <w:rsid w:val="007310EF"/>
    <w:rsid w:val="007313D9"/>
    <w:rsid w:val="00732986"/>
    <w:rsid w:val="00732A5C"/>
    <w:rsid w:val="00734144"/>
    <w:rsid w:val="00737259"/>
    <w:rsid w:val="0074032E"/>
    <w:rsid w:val="007426E6"/>
    <w:rsid w:val="00743D45"/>
    <w:rsid w:val="00751681"/>
    <w:rsid w:val="00751F03"/>
    <w:rsid w:val="00754458"/>
    <w:rsid w:val="007546DB"/>
    <w:rsid w:val="007566BD"/>
    <w:rsid w:val="00770A37"/>
    <w:rsid w:val="007720E3"/>
    <w:rsid w:val="0077435B"/>
    <w:rsid w:val="00776A99"/>
    <w:rsid w:val="00777662"/>
    <w:rsid w:val="00777DB2"/>
    <w:rsid w:val="00777EB7"/>
    <w:rsid w:val="00780676"/>
    <w:rsid w:val="00781679"/>
    <w:rsid w:val="00784D85"/>
    <w:rsid w:val="007868EB"/>
    <w:rsid w:val="007871B8"/>
    <w:rsid w:val="00791789"/>
    <w:rsid w:val="007937BF"/>
    <w:rsid w:val="0079468C"/>
    <w:rsid w:val="00794C29"/>
    <w:rsid w:val="00796AB0"/>
    <w:rsid w:val="007975A0"/>
    <w:rsid w:val="007A23A8"/>
    <w:rsid w:val="007A6A27"/>
    <w:rsid w:val="007B0D2D"/>
    <w:rsid w:val="007B238F"/>
    <w:rsid w:val="007B5DD7"/>
    <w:rsid w:val="007B7B2B"/>
    <w:rsid w:val="007B7C14"/>
    <w:rsid w:val="007C193B"/>
    <w:rsid w:val="007C7DBE"/>
    <w:rsid w:val="007D29B2"/>
    <w:rsid w:val="007D4691"/>
    <w:rsid w:val="007D7557"/>
    <w:rsid w:val="007D7902"/>
    <w:rsid w:val="007E15EA"/>
    <w:rsid w:val="007E5068"/>
    <w:rsid w:val="007E71C9"/>
    <w:rsid w:val="007F5836"/>
    <w:rsid w:val="007F6399"/>
    <w:rsid w:val="007F7031"/>
    <w:rsid w:val="007F78DB"/>
    <w:rsid w:val="0080045F"/>
    <w:rsid w:val="008007A0"/>
    <w:rsid w:val="00800E24"/>
    <w:rsid w:val="008075D0"/>
    <w:rsid w:val="008129A3"/>
    <w:rsid w:val="0081752A"/>
    <w:rsid w:val="00821AA9"/>
    <w:rsid w:val="00821D82"/>
    <w:rsid w:val="008231CD"/>
    <w:rsid w:val="008322A4"/>
    <w:rsid w:val="00834677"/>
    <w:rsid w:val="008348B1"/>
    <w:rsid w:val="0084064E"/>
    <w:rsid w:val="00843BB8"/>
    <w:rsid w:val="00844405"/>
    <w:rsid w:val="00844D56"/>
    <w:rsid w:val="0084799D"/>
    <w:rsid w:val="00850585"/>
    <w:rsid w:val="008507AD"/>
    <w:rsid w:val="0085374D"/>
    <w:rsid w:val="00860F73"/>
    <w:rsid w:val="00861018"/>
    <w:rsid w:val="00861E05"/>
    <w:rsid w:val="00866461"/>
    <w:rsid w:val="00867D12"/>
    <w:rsid w:val="00875A86"/>
    <w:rsid w:val="00876621"/>
    <w:rsid w:val="008823FA"/>
    <w:rsid w:val="008874ED"/>
    <w:rsid w:val="00892325"/>
    <w:rsid w:val="008968DA"/>
    <w:rsid w:val="008A44D3"/>
    <w:rsid w:val="008A4A9D"/>
    <w:rsid w:val="008B6BE2"/>
    <w:rsid w:val="008C1915"/>
    <w:rsid w:val="008C3AC4"/>
    <w:rsid w:val="008D0180"/>
    <w:rsid w:val="008D1F1E"/>
    <w:rsid w:val="008D554D"/>
    <w:rsid w:val="008E2202"/>
    <w:rsid w:val="008E5B9F"/>
    <w:rsid w:val="008E74C8"/>
    <w:rsid w:val="008F3F4D"/>
    <w:rsid w:val="008F46D5"/>
    <w:rsid w:val="0090168F"/>
    <w:rsid w:val="009017CD"/>
    <w:rsid w:val="00903849"/>
    <w:rsid w:val="00903A4D"/>
    <w:rsid w:val="009046A6"/>
    <w:rsid w:val="009067AB"/>
    <w:rsid w:val="00907C85"/>
    <w:rsid w:val="0091068B"/>
    <w:rsid w:val="00912017"/>
    <w:rsid w:val="00913240"/>
    <w:rsid w:val="00916690"/>
    <w:rsid w:val="00916FE4"/>
    <w:rsid w:val="00917AA4"/>
    <w:rsid w:val="009215D4"/>
    <w:rsid w:val="00921F63"/>
    <w:rsid w:val="00930A09"/>
    <w:rsid w:val="009347C2"/>
    <w:rsid w:val="00936F4F"/>
    <w:rsid w:val="00941FCD"/>
    <w:rsid w:val="00943488"/>
    <w:rsid w:val="00944386"/>
    <w:rsid w:val="00950BCC"/>
    <w:rsid w:val="00954999"/>
    <w:rsid w:val="00955F4F"/>
    <w:rsid w:val="00961521"/>
    <w:rsid w:val="00963B7C"/>
    <w:rsid w:val="009661A4"/>
    <w:rsid w:val="0096706A"/>
    <w:rsid w:val="00975014"/>
    <w:rsid w:val="0097557F"/>
    <w:rsid w:val="00976543"/>
    <w:rsid w:val="009771C7"/>
    <w:rsid w:val="00977555"/>
    <w:rsid w:val="00977D09"/>
    <w:rsid w:val="00980A3B"/>
    <w:rsid w:val="00991E83"/>
    <w:rsid w:val="009932A0"/>
    <w:rsid w:val="00993B59"/>
    <w:rsid w:val="00995341"/>
    <w:rsid w:val="009A7FEE"/>
    <w:rsid w:val="009B0712"/>
    <w:rsid w:val="009B0C71"/>
    <w:rsid w:val="009B282E"/>
    <w:rsid w:val="009B2983"/>
    <w:rsid w:val="009B2DAA"/>
    <w:rsid w:val="009B69BA"/>
    <w:rsid w:val="009C1049"/>
    <w:rsid w:val="009C1C58"/>
    <w:rsid w:val="009C6C9F"/>
    <w:rsid w:val="009D0664"/>
    <w:rsid w:val="009D35B8"/>
    <w:rsid w:val="009E35F6"/>
    <w:rsid w:val="009E5982"/>
    <w:rsid w:val="009E5F1B"/>
    <w:rsid w:val="009E6908"/>
    <w:rsid w:val="009F593B"/>
    <w:rsid w:val="00A03F5B"/>
    <w:rsid w:val="00A047E2"/>
    <w:rsid w:val="00A06416"/>
    <w:rsid w:val="00A06ACA"/>
    <w:rsid w:val="00A13553"/>
    <w:rsid w:val="00A2424F"/>
    <w:rsid w:val="00A3456A"/>
    <w:rsid w:val="00A34B3E"/>
    <w:rsid w:val="00A41FFA"/>
    <w:rsid w:val="00A438D0"/>
    <w:rsid w:val="00A50613"/>
    <w:rsid w:val="00A512DF"/>
    <w:rsid w:val="00A52536"/>
    <w:rsid w:val="00A568F4"/>
    <w:rsid w:val="00A6397A"/>
    <w:rsid w:val="00A63E6B"/>
    <w:rsid w:val="00A65F34"/>
    <w:rsid w:val="00A7071D"/>
    <w:rsid w:val="00A80EF7"/>
    <w:rsid w:val="00A8211D"/>
    <w:rsid w:val="00A82C8C"/>
    <w:rsid w:val="00A83D36"/>
    <w:rsid w:val="00A84A3A"/>
    <w:rsid w:val="00A85107"/>
    <w:rsid w:val="00A907BB"/>
    <w:rsid w:val="00A9143E"/>
    <w:rsid w:val="00A92293"/>
    <w:rsid w:val="00A955AF"/>
    <w:rsid w:val="00AA0871"/>
    <w:rsid w:val="00AA5D4F"/>
    <w:rsid w:val="00AB2D66"/>
    <w:rsid w:val="00AC170B"/>
    <w:rsid w:val="00AC59B0"/>
    <w:rsid w:val="00AD0F29"/>
    <w:rsid w:val="00AE0D11"/>
    <w:rsid w:val="00AE32B0"/>
    <w:rsid w:val="00AE664A"/>
    <w:rsid w:val="00AE7858"/>
    <w:rsid w:val="00AF04F9"/>
    <w:rsid w:val="00AF4609"/>
    <w:rsid w:val="00AF5F1D"/>
    <w:rsid w:val="00B0339A"/>
    <w:rsid w:val="00B04964"/>
    <w:rsid w:val="00B0539C"/>
    <w:rsid w:val="00B1400D"/>
    <w:rsid w:val="00B140F6"/>
    <w:rsid w:val="00B20546"/>
    <w:rsid w:val="00B21173"/>
    <w:rsid w:val="00B218E4"/>
    <w:rsid w:val="00B34BD9"/>
    <w:rsid w:val="00B351F1"/>
    <w:rsid w:val="00B36355"/>
    <w:rsid w:val="00B36720"/>
    <w:rsid w:val="00B40E45"/>
    <w:rsid w:val="00B41EBD"/>
    <w:rsid w:val="00B5219D"/>
    <w:rsid w:val="00B524FF"/>
    <w:rsid w:val="00B5358D"/>
    <w:rsid w:val="00B54C36"/>
    <w:rsid w:val="00B54E64"/>
    <w:rsid w:val="00B60780"/>
    <w:rsid w:val="00B62761"/>
    <w:rsid w:val="00B63AAA"/>
    <w:rsid w:val="00B65304"/>
    <w:rsid w:val="00B65348"/>
    <w:rsid w:val="00B6605A"/>
    <w:rsid w:val="00B66759"/>
    <w:rsid w:val="00B73149"/>
    <w:rsid w:val="00B736B7"/>
    <w:rsid w:val="00B85FF3"/>
    <w:rsid w:val="00B9232A"/>
    <w:rsid w:val="00B92530"/>
    <w:rsid w:val="00B92B08"/>
    <w:rsid w:val="00B93B9B"/>
    <w:rsid w:val="00B9742D"/>
    <w:rsid w:val="00B97793"/>
    <w:rsid w:val="00BB0E35"/>
    <w:rsid w:val="00BB27EE"/>
    <w:rsid w:val="00BB4831"/>
    <w:rsid w:val="00BB4A69"/>
    <w:rsid w:val="00BB6578"/>
    <w:rsid w:val="00BC174A"/>
    <w:rsid w:val="00BD0D00"/>
    <w:rsid w:val="00BD3CB6"/>
    <w:rsid w:val="00BD4E60"/>
    <w:rsid w:val="00BE066D"/>
    <w:rsid w:val="00BE3F0E"/>
    <w:rsid w:val="00BF29FC"/>
    <w:rsid w:val="00C035F2"/>
    <w:rsid w:val="00C16C47"/>
    <w:rsid w:val="00C209AA"/>
    <w:rsid w:val="00C22431"/>
    <w:rsid w:val="00C22A4E"/>
    <w:rsid w:val="00C27D25"/>
    <w:rsid w:val="00C30E8E"/>
    <w:rsid w:val="00C32750"/>
    <w:rsid w:val="00C35B38"/>
    <w:rsid w:val="00C41A6A"/>
    <w:rsid w:val="00C45EC6"/>
    <w:rsid w:val="00C4704D"/>
    <w:rsid w:val="00C50003"/>
    <w:rsid w:val="00C577B2"/>
    <w:rsid w:val="00C60EAF"/>
    <w:rsid w:val="00C65E41"/>
    <w:rsid w:val="00C679DE"/>
    <w:rsid w:val="00C709D2"/>
    <w:rsid w:val="00C72208"/>
    <w:rsid w:val="00C745C9"/>
    <w:rsid w:val="00C80045"/>
    <w:rsid w:val="00C802C4"/>
    <w:rsid w:val="00C808BB"/>
    <w:rsid w:val="00C812E7"/>
    <w:rsid w:val="00C87213"/>
    <w:rsid w:val="00C912E6"/>
    <w:rsid w:val="00C9445E"/>
    <w:rsid w:val="00C9716C"/>
    <w:rsid w:val="00CA0708"/>
    <w:rsid w:val="00CA0A35"/>
    <w:rsid w:val="00CA0DA4"/>
    <w:rsid w:val="00CA5C60"/>
    <w:rsid w:val="00CA60CC"/>
    <w:rsid w:val="00CB0093"/>
    <w:rsid w:val="00CB04B2"/>
    <w:rsid w:val="00CB2AFA"/>
    <w:rsid w:val="00CB65C3"/>
    <w:rsid w:val="00CC0F6A"/>
    <w:rsid w:val="00CC223A"/>
    <w:rsid w:val="00CC3BF0"/>
    <w:rsid w:val="00CC539C"/>
    <w:rsid w:val="00CD0A00"/>
    <w:rsid w:val="00CD2B5D"/>
    <w:rsid w:val="00CD4CCA"/>
    <w:rsid w:val="00CE094C"/>
    <w:rsid w:val="00CE3995"/>
    <w:rsid w:val="00CF41C0"/>
    <w:rsid w:val="00D00F9E"/>
    <w:rsid w:val="00D03802"/>
    <w:rsid w:val="00D0533E"/>
    <w:rsid w:val="00D0628E"/>
    <w:rsid w:val="00D07230"/>
    <w:rsid w:val="00D16487"/>
    <w:rsid w:val="00D262A5"/>
    <w:rsid w:val="00D276C6"/>
    <w:rsid w:val="00D3052E"/>
    <w:rsid w:val="00D33883"/>
    <w:rsid w:val="00D33932"/>
    <w:rsid w:val="00D34072"/>
    <w:rsid w:val="00D34E51"/>
    <w:rsid w:val="00D37F59"/>
    <w:rsid w:val="00D46DE0"/>
    <w:rsid w:val="00D501CC"/>
    <w:rsid w:val="00D55E41"/>
    <w:rsid w:val="00D62334"/>
    <w:rsid w:val="00D62A37"/>
    <w:rsid w:val="00D703AE"/>
    <w:rsid w:val="00D70BDA"/>
    <w:rsid w:val="00D74D34"/>
    <w:rsid w:val="00D75671"/>
    <w:rsid w:val="00D81E4E"/>
    <w:rsid w:val="00D8251B"/>
    <w:rsid w:val="00D94657"/>
    <w:rsid w:val="00D95005"/>
    <w:rsid w:val="00D95BE1"/>
    <w:rsid w:val="00DA082A"/>
    <w:rsid w:val="00DA1AB5"/>
    <w:rsid w:val="00DA506B"/>
    <w:rsid w:val="00DA576B"/>
    <w:rsid w:val="00DB0265"/>
    <w:rsid w:val="00DB1245"/>
    <w:rsid w:val="00DB43E8"/>
    <w:rsid w:val="00DB686F"/>
    <w:rsid w:val="00DB6881"/>
    <w:rsid w:val="00DB7C48"/>
    <w:rsid w:val="00DC679D"/>
    <w:rsid w:val="00DC6D36"/>
    <w:rsid w:val="00DD2281"/>
    <w:rsid w:val="00DD23EB"/>
    <w:rsid w:val="00DE2426"/>
    <w:rsid w:val="00DE2CFB"/>
    <w:rsid w:val="00DF5502"/>
    <w:rsid w:val="00DF5D41"/>
    <w:rsid w:val="00DF7FD9"/>
    <w:rsid w:val="00E04A4B"/>
    <w:rsid w:val="00E12AA0"/>
    <w:rsid w:val="00E21051"/>
    <w:rsid w:val="00E21261"/>
    <w:rsid w:val="00E21629"/>
    <w:rsid w:val="00E24AA8"/>
    <w:rsid w:val="00E2514A"/>
    <w:rsid w:val="00E26BC3"/>
    <w:rsid w:val="00E318A0"/>
    <w:rsid w:val="00E36A8C"/>
    <w:rsid w:val="00E40EC7"/>
    <w:rsid w:val="00E430BA"/>
    <w:rsid w:val="00E45B62"/>
    <w:rsid w:val="00E45FB4"/>
    <w:rsid w:val="00E50876"/>
    <w:rsid w:val="00E65B44"/>
    <w:rsid w:val="00E72C9A"/>
    <w:rsid w:val="00E75373"/>
    <w:rsid w:val="00E7562E"/>
    <w:rsid w:val="00E76B7D"/>
    <w:rsid w:val="00E80B05"/>
    <w:rsid w:val="00E83492"/>
    <w:rsid w:val="00E84E0B"/>
    <w:rsid w:val="00E85C37"/>
    <w:rsid w:val="00E905F2"/>
    <w:rsid w:val="00E91899"/>
    <w:rsid w:val="00E922B5"/>
    <w:rsid w:val="00E92452"/>
    <w:rsid w:val="00E94651"/>
    <w:rsid w:val="00E9622A"/>
    <w:rsid w:val="00E96482"/>
    <w:rsid w:val="00E97D1B"/>
    <w:rsid w:val="00EA260C"/>
    <w:rsid w:val="00EA49C5"/>
    <w:rsid w:val="00EA627F"/>
    <w:rsid w:val="00EA6A90"/>
    <w:rsid w:val="00EA7F61"/>
    <w:rsid w:val="00EB28BD"/>
    <w:rsid w:val="00EB437D"/>
    <w:rsid w:val="00EB5061"/>
    <w:rsid w:val="00EB5585"/>
    <w:rsid w:val="00EB5E5B"/>
    <w:rsid w:val="00EC2977"/>
    <w:rsid w:val="00EC50CF"/>
    <w:rsid w:val="00EC52DB"/>
    <w:rsid w:val="00EC7898"/>
    <w:rsid w:val="00ED37A4"/>
    <w:rsid w:val="00EE2191"/>
    <w:rsid w:val="00EE5E08"/>
    <w:rsid w:val="00EF0CD0"/>
    <w:rsid w:val="00EF28E9"/>
    <w:rsid w:val="00EF2E3D"/>
    <w:rsid w:val="00EF35FA"/>
    <w:rsid w:val="00EF57F7"/>
    <w:rsid w:val="00EF768D"/>
    <w:rsid w:val="00F0255A"/>
    <w:rsid w:val="00F065A1"/>
    <w:rsid w:val="00F101A2"/>
    <w:rsid w:val="00F1068A"/>
    <w:rsid w:val="00F12085"/>
    <w:rsid w:val="00F13D9E"/>
    <w:rsid w:val="00F157F8"/>
    <w:rsid w:val="00F1592E"/>
    <w:rsid w:val="00F21B07"/>
    <w:rsid w:val="00F27852"/>
    <w:rsid w:val="00F31D12"/>
    <w:rsid w:val="00F34CF6"/>
    <w:rsid w:val="00F37E52"/>
    <w:rsid w:val="00F43BC0"/>
    <w:rsid w:val="00F50F3E"/>
    <w:rsid w:val="00F54015"/>
    <w:rsid w:val="00F55930"/>
    <w:rsid w:val="00F6044A"/>
    <w:rsid w:val="00F623D2"/>
    <w:rsid w:val="00F63065"/>
    <w:rsid w:val="00F64103"/>
    <w:rsid w:val="00F65FD6"/>
    <w:rsid w:val="00F66D8C"/>
    <w:rsid w:val="00F72F06"/>
    <w:rsid w:val="00F83FAC"/>
    <w:rsid w:val="00F84962"/>
    <w:rsid w:val="00F85461"/>
    <w:rsid w:val="00F86E15"/>
    <w:rsid w:val="00F873A8"/>
    <w:rsid w:val="00F87891"/>
    <w:rsid w:val="00F91C2E"/>
    <w:rsid w:val="00F93FAE"/>
    <w:rsid w:val="00F95CB5"/>
    <w:rsid w:val="00FA027F"/>
    <w:rsid w:val="00FA0E4B"/>
    <w:rsid w:val="00FA431B"/>
    <w:rsid w:val="00FB1275"/>
    <w:rsid w:val="00FC1AEF"/>
    <w:rsid w:val="00FC34BE"/>
    <w:rsid w:val="00FC4259"/>
    <w:rsid w:val="00FC60C1"/>
    <w:rsid w:val="00FC6A52"/>
    <w:rsid w:val="00FD1CD3"/>
    <w:rsid w:val="00FE1589"/>
    <w:rsid w:val="00FE2492"/>
    <w:rsid w:val="00FE2889"/>
    <w:rsid w:val="00FE6249"/>
    <w:rsid w:val="00FE7308"/>
    <w:rsid w:val="00FE75D6"/>
    <w:rsid w:val="00FE7900"/>
    <w:rsid w:val="00FF2A17"/>
    <w:rsid w:val="00FF3113"/>
    <w:rsid w:val="00FF40BB"/>
    <w:rsid w:val="00FF4270"/>
    <w:rsid w:val="00FF5E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return" w:uiPriority="0"/>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A0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D6A0F"/>
    <w:pPr>
      <w:keepNext/>
      <w:ind w:left="1080"/>
      <w:outlineLvl w:val="0"/>
    </w:pPr>
    <w:rPr>
      <w:sz w:val="28"/>
    </w:rPr>
  </w:style>
  <w:style w:type="paragraph" w:styleId="Nagwek2">
    <w:name w:val="heading 2"/>
    <w:basedOn w:val="Normalny"/>
    <w:next w:val="Normalny"/>
    <w:link w:val="Nagwek2Znak"/>
    <w:unhideWhenUsed/>
    <w:qFormat/>
    <w:rsid w:val="001D6A0F"/>
    <w:pPr>
      <w:keepNext/>
      <w:ind w:left="851"/>
      <w:outlineLvl w:val="1"/>
    </w:pPr>
    <w:rPr>
      <w:sz w:val="28"/>
    </w:rPr>
  </w:style>
  <w:style w:type="paragraph" w:styleId="Nagwek3">
    <w:name w:val="heading 3"/>
    <w:basedOn w:val="Normalny"/>
    <w:next w:val="Normalny"/>
    <w:link w:val="Nagwek3Znak"/>
    <w:semiHidden/>
    <w:unhideWhenUsed/>
    <w:qFormat/>
    <w:rsid w:val="001D6A0F"/>
    <w:pPr>
      <w:keepNext/>
      <w:jc w:val="center"/>
      <w:outlineLvl w:val="2"/>
    </w:pPr>
    <w:rPr>
      <w:sz w:val="28"/>
    </w:rPr>
  </w:style>
  <w:style w:type="paragraph" w:styleId="Nagwek4">
    <w:name w:val="heading 4"/>
    <w:basedOn w:val="Normalny"/>
    <w:next w:val="Normalny"/>
    <w:link w:val="Nagwek4Znak"/>
    <w:semiHidden/>
    <w:unhideWhenUsed/>
    <w:qFormat/>
    <w:rsid w:val="001D6A0F"/>
    <w:pPr>
      <w:keepNext/>
      <w:jc w:val="center"/>
      <w:outlineLvl w:val="3"/>
    </w:pPr>
    <w:rPr>
      <w:sz w:val="24"/>
    </w:rPr>
  </w:style>
  <w:style w:type="paragraph" w:styleId="Nagwek5">
    <w:name w:val="heading 5"/>
    <w:basedOn w:val="Normalny"/>
    <w:next w:val="Normalny"/>
    <w:link w:val="Nagwek5Znak"/>
    <w:semiHidden/>
    <w:unhideWhenUsed/>
    <w:qFormat/>
    <w:rsid w:val="001D6A0F"/>
    <w:pPr>
      <w:keepNext/>
      <w:outlineLvl w:val="4"/>
    </w:pPr>
    <w:rPr>
      <w:sz w:val="26"/>
    </w:rPr>
  </w:style>
  <w:style w:type="paragraph" w:styleId="Nagwek6">
    <w:name w:val="heading 6"/>
    <w:basedOn w:val="Normalny"/>
    <w:next w:val="Normalny"/>
    <w:link w:val="Nagwek6Znak"/>
    <w:semiHidden/>
    <w:unhideWhenUsed/>
    <w:qFormat/>
    <w:rsid w:val="001D6A0F"/>
    <w:pPr>
      <w:keepNext/>
      <w:tabs>
        <w:tab w:val="left" w:pos="6379"/>
      </w:tabs>
      <w:ind w:left="795"/>
      <w:jc w:val="both"/>
      <w:outlineLvl w:val="5"/>
    </w:pPr>
    <w:rPr>
      <w:sz w:val="28"/>
    </w:rPr>
  </w:style>
  <w:style w:type="paragraph" w:styleId="Nagwek7">
    <w:name w:val="heading 7"/>
    <w:basedOn w:val="Normalny"/>
    <w:next w:val="Normalny"/>
    <w:link w:val="Nagwek7Znak"/>
    <w:semiHidden/>
    <w:unhideWhenUsed/>
    <w:qFormat/>
    <w:rsid w:val="001D6A0F"/>
    <w:pPr>
      <w:keepNext/>
      <w:tabs>
        <w:tab w:val="left" w:pos="6379"/>
      </w:tabs>
      <w:ind w:left="990"/>
      <w:jc w:val="both"/>
      <w:outlineLvl w:val="6"/>
    </w:pPr>
    <w:rPr>
      <w:sz w:val="28"/>
    </w:rPr>
  </w:style>
  <w:style w:type="paragraph" w:styleId="Nagwek8">
    <w:name w:val="heading 8"/>
    <w:basedOn w:val="Normalny"/>
    <w:next w:val="Normalny"/>
    <w:link w:val="Nagwek8Znak"/>
    <w:semiHidden/>
    <w:unhideWhenUsed/>
    <w:qFormat/>
    <w:rsid w:val="001D6A0F"/>
    <w:pPr>
      <w:keepNext/>
      <w:outlineLvl w:val="7"/>
    </w:pPr>
    <w:rPr>
      <w:sz w:val="28"/>
    </w:rPr>
  </w:style>
  <w:style w:type="paragraph" w:styleId="Nagwek9">
    <w:name w:val="heading 9"/>
    <w:basedOn w:val="Normalny"/>
    <w:next w:val="Normalny"/>
    <w:link w:val="Nagwek9Znak"/>
    <w:semiHidden/>
    <w:unhideWhenUsed/>
    <w:qFormat/>
    <w:rsid w:val="001D6A0F"/>
    <w:pPr>
      <w:keepNext/>
      <w:tabs>
        <w:tab w:val="left" w:pos="6379"/>
      </w:tabs>
      <w:ind w:left="1418" w:hanging="368"/>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A0F"/>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1D6A0F"/>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semiHidden/>
    <w:rsid w:val="001D6A0F"/>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1D6A0F"/>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semiHidden/>
    <w:rsid w:val="001D6A0F"/>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semiHidden/>
    <w:rsid w:val="001D6A0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semiHidden/>
    <w:rsid w:val="001D6A0F"/>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semiHidden/>
    <w:rsid w:val="001D6A0F"/>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semiHidden/>
    <w:rsid w:val="001D6A0F"/>
    <w:rPr>
      <w:rFonts w:ascii="Times New Roman" w:eastAsia="Times New Roman" w:hAnsi="Times New Roman" w:cs="Times New Roman"/>
      <w:sz w:val="28"/>
      <w:szCs w:val="20"/>
      <w:lang w:eastAsia="pl-PL"/>
    </w:rPr>
  </w:style>
  <w:style w:type="character" w:styleId="Hipercze">
    <w:name w:val="Hyperlink"/>
    <w:basedOn w:val="Domylnaczcionkaakapitu"/>
    <w:semiHidden/>
    <w:unhideWhenUsed/>
    <w:rsid w:val="001D6A0F"/>
    <w:rPr>
      <w:color w:val="0000FF"/>
      <w:u w:val="single"/>
    </w:rPr>
  </w:style>
  <w:style w:type="character" w:styleId="UyteHipercze">
    <w:name w:val="FollowedHyperlink"/>
    <w:basedOn w:val="Domylnaczcionkaakapitu"/>
    <w:uiPriority w:val="99"/>
    <w:semiHidden/>
    <w:unhideWhenUsed/>
    <w:rsid w:val="001D6A0F"/>
    <w:rPr>
      <w:color w:val="800080"/>
      <w:u w:val="single"/>
    </w:rPr>
  </w:style>
  <w:style w:type="paragraph" w:styleId="Tekstprzypisudolnego">
    <w:name w:val="footnote text"/>
    <w:basedOn w:val="Normalny"/>
    <w:link w:val="TekstprzypisudolnegoZnak"/>
    <w:semiHidden/>
    <w:unhideWhenUsed/>
    <w:rsid w:val="001D6A0F"/>
  </w:style>
  <w:style w:type="character" w:customStyle="1" w:styleId="TekstprzypisudolnegoZnak">
    <w:name w:val="Tekst przypisu dolnego Znak"/>
    <w:basedOn w:val="Domylnaczcionkaakapitu"/>
    <w:link w:val="Tekstprzypisudolnego"/>
    <w:semiHidden/>
    <w:rsid w:val="001D6A0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1D6A0F"/>
  </w:style>
  <w:style w:type="character" w:customStyle="1" w:styleId="TekstkomentarzaZnak">
    <w:name w:val="Tekst komentarza Znak"/>
    <w:basedOn w:val="Domylnaczcionkaakapitu"/>
    <w:link w:val="Tekstkomentarza"/>
    <w:semiHidden/>
    <w:rsid w:val="001D6A0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D6A0F"/>
    <w:pPr>
      <w:tabs>
        <w:tab w:val="center" w:pos="4536"/>
        <w:tab w:val="right" w:pos="9072"/>
      </w:tabs>
    </w:pPr>
  </w:style>
  <w:style w:type="character" w:customStyle="1" w:styleId="NagwekZnak">
    <w:name w:val="Nagłówek Znak"/>
    <w:basedOn w:val="Domylnaczcionkaakapitu"/>
    <w:link w:val="Nagwek"/>
    <w:uiPriority w:val="99"/>
    <w:rsid w:val="001D6A0F"/>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1D6A0F"/>
    <w:pPr>
      <w:tabs>
        <w:tab w:val="center" w:pos="4536"/>
        <w:tab w:val="right" w:pos="9072"/>
      </w:tabs>
    </w:pPr>
  </w:style>
  <w:style w:type="character" w:customStyle="1" w:styleId="StopkaZnak">
    <w:name w:val="Stopka Znak"/>
    <w:basedOn w:val="Domylnaczcionkaakapitu"/>
    <w:link w:val="Stopka"/>
    <w:semiHidden/>
    <w:rsid w:val="001D6A0F"/>
    <w:rPr>
      <w:rFonts w:ascii="Times New Roman" w:eastAsia="Times New Roman" w:hAnsi="Times New Roman" w:cs="Times New Roman"/>
      <w:sz w:val="20"/>
      <w:szCs w:val="20"/>
      <w:lang w:eastAsia="pl-PL"/>
    </w:rPr>
  </w:style>
  <w:style w:type="paragraph" w:styleId="Legenda">
    <w:name w:val="caption"/>
    <w:basedOn w:val="Normalny"/>
    <w:next w:val="Normalny"/>
    <w:semiHidden/>
    <w:unhideWhenUsed/>
    <w:qFormat/>
    <w:rsid w:val="001D6A0F"/>
    <w:rPr>
      <w:b/>
      <w:bCs/>
    </w:rPr>
  </w:style>
  <w:style w:type="paragraph" w:styleId="Adreszwrotnynakopercie">
    <w:name w:val="envelope return"/>
    <w:basedOn w:val="Normalny"/>
    <w:unhideWhenUsed/>
    <w:rsid w:val="001D6A0F"/>
    <w:rPr>
      <w:rFonts w:ascii="Arial" w:hAnsi="Arial"/>
      <w:sz w:val="24"/>
    </w:rPr>
  </w:style>
  <w:style w:type="paragraph" w:styleId="Tekstprzypisukocowego">
    <w:name w:val="endnote text"/>
    <w:basedOn w:val="Normalny"/>
    <w:link w:val="TekstprzypisukocowegoZnak"/>
    <w:semiHidden/>
    <w:unhideWhenUsed/>
    <w:rsid w:val="001D6A0F"/>
  </w:style>
  <w:style w:type="character" w:customStyle="1" w:styleId="TekstprzypisukocowegoZnak">
    <w:name w:val="Tekst przypisu końcowego Znak"/>
    <w:basedOn w:val="Domylnaczcionkaakapitu"/>
    <w:link w:val="Tekstprzypisukocowego"/>
    <w:semiHidden/>
    <w:rsid w:val="001D6A0F"/>
    <w:rPr>
      <w:rFonts w:ascii="Times New Roman" w:eastAsia="Times New Roman" w:hAnsi="Times New Roman" w:cs="Times New Roman"/>
      <w:sz w:val="20"/>
      <w:szCs w:val="20"/>
      <w:lang w:eastAsia="pl-PL"/>
    </w:rPr>
  </w:style>
  <w:style w:type="paragraph" w:styleId="Lista">
    <w:name w:val="List"/>
    <w:basedOn w:val="Normalny"/>
    <w:semiHidden/>
    <w:unhideWhenUsed/>
    <w:rsid w:val="001D6A0F"/>
    <w:pPr>
      <w:ind w:left="283" w:hanging="283"/>
      <w:contextualSpacing/>
    </w:pPr>
    <w:rPr>
      <w:sz w:val="24"/>
      <w:szCs w:val="24"/>
    </w:rPr>
  </w:style>
  <w:style w:type="paragraph" w:styleId="Lista2">
    <w:name w:val="List 2"/>
    <w:basedOn w:val="Normalny"/>
    <w:semiHidden/>
    <w:unhideWhenUsed/>
    <w:rsid w:val="001D6A0F"/>
    <w:pPr>
      <w:ind w:left="566" w:hanging="283"/>
      <w:contextualSpacing/>
    </w:pPr>
    <w:rPr>
      <w:sz w:val="24"/>
      <w:szCs w:val="24"/>
    </w:rPr>
  </w:style>
  <w:style w:type="paragraph" w:styleId="Listapunktowana2">
    <w:name w:val="List Bullet 2"/>
    <w:basedOn w:val="Normalny"/>
    <w:semiHidden/>
    <w:unhideWhenUsed/>
    <w:rsid w:val="001D6A0F"/>
    <w:pPr>
      <w:numPr>
        <w:numId w:val="1"/>
      </w:numPr>
      <w:contextualSpacing/>
    </w:pPr>
    <w:rPr>
      <w:sz w:val="24"/>
      <w:szCs w:val="24"/>
    </w:rPr>
  </w:style>
  <w:style w:type="paragraph" w:styleId="Tytu">
    <w:name w:val="Title"/>
    <w:basedOn w:val="Normalny"/>
    <w:link w:val="TytuZnak"/>
    <w:qFormat/>
    <w:rsid w:val="001D6A0F"/>
    <w:pPr>
      <w:jc w:val="center"/>
    </w:pPr>
    <w:rPr>
      <w:sz w:val="32"/>
    </w:rPr>
  </w:style>
  <w:style w:type="character" w:customStyle="1" w:styleId="TytuZnak">
    <w:name w:val="Tytuł Znak"/>
    <w:basedOn w:val="Domylnaczcionkaakapitu"/>
    <w:link w:val="Tytu"/>
    <w:rsid w:val="001D6A0F"/>
    <w:rPr>
      <w:rFonts w:ascii="Times New Roman" w:eastAsia="Times New Roman" w:hAnsi="Times New Roman" w:cs="Times New Roman"/>
      <w:sz w:val="32"/>
      <w:szCs w:val="20"/>
      <w:lang w:eastAsia="pl-PL"/>
    </w:rPr>
  </w:style>
  <w:style w:type="paragraph" w:styleId="Tekstpodstawowy">
    <w:name w:val="Body Text"/>
    <w:basedOn w:val="Normalny"/>
    <w:link w:val="TekstpodstawowyZnak"/>
    <w:unhideWhenUsed/>
    <w:rsid w:val="001D6A0F"/>
    <w:pPr>
      <w:jc w:val="both"/>
    </w:pPr>
    <w:rPr>
      <w:sz w:val="32"/>
    </w:rPr>
  </w:style>
  <w:style w:type="character" w:customStyle="1" w:styleId="TekstpodstawowyZnak">
    <w:name w:val="Tekst podstawowy Znak"/>
    <w:basedOn w:val="Domylnaczcionkaakapitu"/>
    <w:link w:val="Tekstpodstawowy"/>
    <w:rsid w:val="001D6A0F"/>
    <w:rPr>
      <w:rFonts w:ascii="Times New Roman" w:eastAsia="Times New Roman" w:hAnsi="Times New Roman" w:cs="Times New Roman"/>
      <w:sz w:val="32"/>
      <w:szCs w:val="20"/>
      <w:lang w:eastAsia="pl-PL"/>
    </w:rPr>
  </w:style>
  <w:style w:type="paragraph" w:styleId="Tekstpodstawowywcity">
    <w:name w:val="Body Text Indent"/>
    <w:basedOn w:val="Normalny"/>
    <w:link w:val="TekstpodstawowywcityZnak"/>
    <w:unhideWhenUsed/>
    <w:rsid w:val="001D6A0F"/>
    <w:pPr>
      <w:ind w:left="1134" w:hanging="1134"/>
      <w:jc w:val="both"/>
    </w:pPr>
    <w:rPr>
      <w:sz w:val="28"/>
    </w:rPr>
  </w:style>
  <w:style w:type="character" w:customStyle="1" w:styleId="TekstpodstawowywcityZnak">
    <w:name w:val="Tekst podstawowy wcięty Znak"/>
    <w:basedOn w:val="Domylnaczcionkaakapitu"/>
    <w:link w:val="Tekstpodstawowywcity"/>
    <w:rsid w:val="001D6A0F"/>
    <w:rPr>
      <w:rFonts w:ascii="Times New Roman" w:eastAsia="Times New Roman" w:hAnsi="Times New Roman" w:cs="Times New Roman"/>
      <w:sz w:val="28"/>
      <w:szCs w:val="20"/>
      <w:lang w:eastAsia="pl-PL"/>
    </w:rPr>
  </w:style>
  <w:style w:type="paragraph" w:styleId="Lista-kontynuacja">
    <w:name w:val="List Continue"/>
    <w:basedOn w:val="Normalny"/>
    <w:semiHidden/>
    <w:unhideWhenUsed/>
    <w:rsid w:val="001D6A0F"/>
    <w:pPr>
      <w:spacing w:after="120"/>
      <w:ind w:left="283"/>
      <w:contextualSpacing/>
    </w:pPr>
    <w:rPr>
      <w:sz w:val="24"/>
      <w:szCs w:val="24"/>
    </w:rPr>
  </w:style>
  <w:style w:type="paragraph" w:styleId="Tekstpodstawowy2">
    <w:name w:val="Body Text 2"/>
    <w:basedOn w:val="Normalny"/>
    <w:link w:val="Tekstpodstawowy2Znak"/>
    <w:unhideWhenUsed/>
    <w:rsid w:val="001D6A0F"/>
    <w:pPr>
      <w:jc w:val="both"/>
    </w:pPr>
    <w:rPr>
      <w:sz w:val="28"/>
    </w:rPr>
  </w:style>
  <w:style w:type="character" w:customStyle="1" w:styleId="Tekstpodstawowy2Znak">
    <w:name w:val="Tekst podstawowy 2 Znak"/>
    <w:basedOn w:val="Domylnaczcionkaakapitu"/>
    <w:link w:val="Tekstpodstawowy2"/>
    <w:rsid w:val="001D6A0F"/>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nhideWhenUsed/>
    <w:rsid w:val="001D6A0F"/>
    <w:rPr>
      <w:sz w:val="28"/>
    </w:rPr>
  </w:style>
  <w:style w:type="character" w:customStyle="1" w:styleId="Tekstpodstawowy3Znak">
    <w:name w:val="Tekst podstawowy 3 Znak"/>
    <w:basedOn w:val="Domylnaczcionkaakapitu"/>
    <w:link w:val="Tekstpodstawowy3"/>
    <w:rsid w:val="001D6A0F"/>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nhideWhenUsed/>
    <w:rsid w:val="001D6A0F"/>
    <w:pPr>
      <w:ind w:left="1134" w:hanging="339"/>
    </w:pPr>
    <w:rPr>
      <w:sz w:val="28"/>
    </w:rPr>
  </w:style>
  <w:style w:type="character" w:customStyle="1" w:styleId="Tekstpodstawowywcity2Znak">
    <w:name w:val="Tekst podstawowy wcięty 2 Znak"/>
    <w:basedOn w:val="Domylnaczcionkaakapitu"/>
    <w:link w:val="Tekstpodstawowywcity2"/>
    <w:rsid w:val="001D6A0F"/>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1D6A0F"/>
    <w:pPr>
      <w:ind w:left="851"/>
    </w:pPr>
    <w:rPr>
      <w:sz w:val="28"/>
    </w:rPr>
  </w:style>
  <w:style w:type="character" w:customStyle="1" w:styleId="Tekstpodstawowywcity3Znak">
    <w:name w:val="Tekst podstawowy wcięty 3 Znak"/>
    <w:basedOn w:val="Domylnaczcionkaakapitu"/>
    <w:link w:val="Tekstpodstawowywcity3"/>
    <w:semiHidden/>
    <w:rsid w:val="001D6A0F"/>
    <w:rPr>
      <w:rFonts w:ascii="Times New Roman" w:eastAsia="Times New Roman" w:hAnsi="Times New Roman" w:cs="Times New Roman"/>
      <w:sz w:val="28"/>
      <w:szCs w:val="20"/>
      <w:lang w:eastAsia="pl-PL"/>
    </w:rPr>
  </w:style>
  <w:style w:type="paragraph" w:styleId="Plandokumentu">
    <w:name w:val="Document Map"/>
    <w:basedOn w:val="Normalny"/>
    <w:link w:val="PlandokumentuZnak"/>
    <w:semiHidden/>
    <w:unhideWhenUsed/>
    <w:rsid w:val="001D6A0F"/>
    <w:pPr>
      <w:shd w:val="clear" w:color="auto" w:fill="000080"/>
    </w:pPr>
    <w:rPr>
      <w:rFonts w:ascii="Tahoma" w:hAnsi="Tahoma" w:cs="Tahoma"/>
      <w:sz w:val="24"/>
      <w:szCs w:val="24"/>
    </w:rPr>
  </w:style>
  <w:style w:type="character" w:customStyle="1" w:styleId="PlandokumentuZnak">
    <w:name w:val="Plan dokumentu Znak"/>
    <w:basedOn w:val="Domylnaczcionkaakapitu"/>
    <w:link w:val="Plandokumentu"/>
    <w:semiHidden/>
    <w:rsid w:val="001D6A0F"/>
    <w:rPr>
      <w:rFonts w:ascii="Tahoma" w:eastAsia="Times New Roman" w:hAnsi="Tahoma" w:cs="Tahoma"/>
      <w:sz w:val="24"/>
      <w:szCs w:val="24"/>
      <w:shd w:val="clear" w:color="auto" w:fill="000080"/>
      <w:lang w:eastAsia="pl-PL"/>
    </w:rPr>
  </w:style>
  <w:style w:type="paragraph" w:styleId="Tematkomentarza">
    <w:name w:val="annotation subject"/>
    <w:basedOn w:val="Tekstkomentarza"/>
    <w:next w:val="Tekstkomentarza"/>
    <w:link w:val="TematkomentarzaZnak"/>
    <w:semiHidden/>
    <w:unhideWhenUsed/>
    <w:rsid w:val="001D6A0F"/>
    <w:rPr>
      <w:b/>
      <w:bCs/>
    </w:rPr>
  </w:style>
  <w:style w:type="character" w:customStyle="1" w:styleId="TematkomentarzaZnak">
    <w:name w:val="Temat komentarza Znak"/>
    <w:basedOn w:val="TekstkomentarzaZnak"/>
    <w:link w:val="Tematkomentarza"/>
    <w:semiHidden/>
    <w:rsid w:val="001D6A0F"/>
    <w:rPr>
      <w:b/>
      <w:bCs/>
    </w:rPr>
  </w:style>
  <w:style w:type="paragraph" w:styleId="Tekstdymka">
    <w:name w:val="Balloon Text"/>
    <w:basedOn w:val="Normalny"/>
    <w:link w:val="TekstdymkaZnak"/>
    <w:semiHidden/>
    <w:unhideWhenUsed/>
    <w:rsid w:val="001D6A0F"/>
    <w:rPr>
      <w:rFonts w:ascii="Tahoma" w:hAnsi="Tahoma" w:cs="Tahoma"/>
      <w:sz w:val="16"/>
      <w:szCs w:val="16"/>
    </w:rPr>
  </w:style>
  <w:style w:type="character" w:customStyle="1" w:styleId="TekstdymkaZnak">
    <w:name w:val="Tekst dymka Znak"/>
    <w:basedOn w:val="Domylnaczcionkaakapitu"/>
    <w:link w:val="Tekstdymka"/>
    <w:semiHidden/>
    <w:rsid w:val="001D6A0F"/>
    <w:rPr>
      <w:rFonts w:ascii="Tahoma" w:eastAsia="Times New Roman" w:hAnsi="Tahoma" w:cs="Tahoma"/>
      <w:sz w:val="16"/>
      <w:szCs w:val="16"/>
      <w:lang w:eastAsia="pl-PL"/>
    </w:rPr>
  </w:style>
  <w:style w:type="paragraph" w:styleId="Bezodstpw">
    <w:name w:val="No Spacing"/>
    <w:qFormat/>
    <w:rsid w:val="001D6A0F"/>
    <w:pPr>
      <w:spacing w:after="0" w:line="240" w:lineRule="auto"/>
    </w:pPr>
    <w:rPr>
      <w:rFonts w:ascii="Calibri" w:eastAsia="Calibri" w:hAnsi="Calibri" w:cs="Times New Roman"/>
    </w:rPr>
  </w:style>
  <w:style w:type="paragraph" w:styleId="Akapitzlist">
    <w:name w:val="List Paragraph"/>
    <w:basedOn w:val="Normalny"/>
    <w:uiPriority w:val="34"/>
    <w:qFormat/>
    <w:rsid w:val="001D6A0F"/>
    <w:pPr>
      <w:ind w:left="720"/>
      <w:contextualSpacing/>
    </w:pPr>
  </w:style>
  <w:style w:type="paragraph" w:customStyle="1" w:styleId="Tekstpodstawowy21">
    <w:name w:val="Tekst podstawowy 21"/>
    <w:basedOn w:val="Normalny"/>
    <w:rsid w:val="001D6A0F"/>
    <w:pPr>
      <w:suppressAutoHyphens/>
      <w:spacing w:line="360" w:lineRule="auto"/>
      <w:jc w:val="both"/>
    </w:pPr>
    <w:rPr>
      <w:sz w:val="28"/>
      <w:szCs w:val="24"/>
      <w:lang w:eastAsia="ar-SA"/>
    </w:rPr>
  </w:style>
  <w:style w:type="paragraph" w:customStyle="1" w:styleId="Tekstwstpniesformatowany">
    <w:name w:val="Tekst wst?pnie sformatowany"/>
    <w:basedOn w:val="Normalny"/>
    <w:rsid w:val="001D6A0F"/>
    <w:pPr>
      <w:widowControl w:val="0"/>
      <w:suppressAutoHyphens/>
      <w:overflowPunct w:val="0"/>
      <w:autoSpaceDE w:val="0"/>
      <w:autoSpaceDN w:val="0"/>
      <w:adjustRightInd w:val="0"/>
    </w:pPr>
    <w:rPr>
      <w:rFonts w:ascii="Courier New" w:hAnsi="Courier New"/>
    </w:rPr>
  </w:style>
  <w:style w:type="paragraph" w:customStyle="1" w:styleId="xl24">
    <w:name w:val="xl24"/>
    <w:basedOn w:val="Normalny"/>
    <w:rsid w:val="001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5">
    <w:name w:val="xl25"/>
    <w:basedOn w:val="Normalny"/>
    <w:rsid w:val="001D6A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Normalny"/>
    <w:rsid w:val="001D6A0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
    <w:name w:val="xl27"/>
    <w:basedOn w:val="Normalny"/>
    <w:rsid w:val="001D6A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
    <w:name w:val="xl28"/>
    <w:basedOn w:val="Normalny"/>
    <w:rsid w:val="001D6A0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9">
    <w:name w:val="xl29"/>
    <w:basedOn w:val="Normalny"/>
    <w:rsid w:val="001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
    <w:name w:val="xl30"/>
    <w:basedOn w:val="Normalny"/>
    <w:rsid w:val="001D6A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ny"/>
    <w:rsid w:val="001D6A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Akapitzlist1">
    <w:name w:val="Akapit z listą1"/>
    <w:rsid w:val="001D6A0F"/>
    <w:pPr>
      <w:widowControl w:val="0"/>
      <w:suppressAutoHyphens/>
      <w:spacing w:after="0" w:line="240" w:lineRule="auto"/>
      <w:ind w:left="708"/>
      <w:jc w:val="both"/>
    </w:pPr>
    <w:rPr>
      <w:rFonts w:ascii="Times" w:eastAsia="Lucida Sans Unicode" w:hAnsi="Times" w:cs="Times"/>
      <w:kern w:val="2"/>
      <w:sz w:val="24"/>
      <w:lang w:eastAsia="ar-SA"/>
    </w:rPr>
  </w:style>
  <w:style w:type="character" w:styleId="Odwoanieprzypisudolnego">
    <w:name w:val="footnote reference"/>
    <w:basedOn w:val="Domylnaczcionkaakapitu"/>
    <w:semiHidden/>
    <w:unhideWhenUsed/>
    <w:rsid w:val="001D6A0F"/>
    <w:rPr>
      <w:vertAlign w:val="superscript"/>
    </w:rPr>
  </w:style>
  <w:style w:type="character" w:styleId="Odwoaniedokomentarza">
    <w:name w:val="annotation reference"/>
    <w:basedOn w:val="Domylnaczcionkaakapitu"/>
    <w:semiHidden/>
    <w:unhideWhenUsed/>
    <w:rsid w:val="001D6A0F"/>
    <w:rPr>
      <w:sz w:val="16"/>
      <w:szCs w:val="16"/>
    </w:rPr>
  </w:style>
  <w:style w:type="character" w:styleId="Odwoanieprzypisukocowego">
    <w:name w:val="endnote reference"/>
    <w:basedOn w:val="Domylnaczcionkaakapitu"/>
    <w:semiHidden/>
    <w:unhideWhenUsed/>
    <w:rsid w:val="001D6A0F"/>
    <w:rPr>
      <w:vertAlign w:val="superscript"/>
    </w:rPr>
  </w:style>
  <w:style w:type="table" w:styleId="Tabela-Siatka">
    <w:name w:val="Table Grid"/>
    <w:basedOn w:val="Standardowy"/>
    <w:uiPriority w:val="39"/>
    <w:rsid w:val="001D6A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4C41A8"/>
    <w:pPr>
      <w:widowControl w:val="0"/>
      <w:suppressLineNumbers/>
      <w:suppressAutoHyphens/>
    </w:pPr>
    <w:rPr>
      <w:rFonts w:eastAsia="Lucida Sans Unicode"/>
      <w:sz w:val="24"/>
      <w:szCs w:val="24"/>
    </w:rPr>
  </w:style>
  <w:style w:type="paragraph" w:customStyle="1" w:styleId="Nagwektabeli">
    <w:name w:val="Nagłówek tabeli"/>
    <w:basedOn w:val="Zawartotabeli"/>
    <w:rsid w:val="004C41A8"/>
    <w:pPr>
      <w:jc w:val="center"/>
    </w:pPr>
    <w:rPr>
      <w:b/>
      <w:bCs/>
      <w:i/>
      <w:iCs/>
    </w:rPr>
  </w:style>
</w:styles>
</file>

<file path=word/webSettings.xml><?xml version="1.0" encoding="utf-8"?>
<w:webSettings xmlns:r="http://schemas.openxmlformats.org/officeDocument/2006/relationships" xmlns:w="http://schemas.openxmlformats.org/wordprocessingml/2006/main">
  <w:divs>
    <w:div w:id="43678880">
      <w:bodyDiv w:val="1"/>
      <w:marLeft w:val="0"/>
      <w:marRight w:val="0"/>
      <w:marTop w:val="0"/>
      <w:marBottom w:val="0"/>
      <w:divBdr>
        <w:top w:val="none" w:sz="0" w:space="0" w:color="auto"/>
        <w:left w:val="none" w:sz="0" w:space="0" w:color="auto"/>
        <w:bottom w:val="none" w:sz="0" w:space="0" w:color="auto"/>
        <w:right w:val="none" w:sz="0" w:space="0" w:color="auto"/>
      </w:divBdr>
    </w:div>
    <w:div w:id="85537064">
      <w:bodyDiv w:val="1"/>
      <w:marLeft w:val="0"/>
      <w:marRight w:val="0"/>
      <w:marTop w:val="0"/>
      <w:marBottom w:val="0"/>
      <w:divBdr>
        <w:top w:val="none" w:sz="0" w:space="0" w:color="auto"/>
        <w:left w:val="none" w:sz="0" w:space="0" w:color="auto"/>
        <w:bottom w:val="none" w:sz="0" w:space="0" w:color="auto"/>
        <w:right w:val="none" w:sz="0" w:space="0" w:color="auto"/>
      </w:divBdr>
    </w:div>
    <w:div w:id="96142243">
      <w:bodyDiv w:val="1"/>
      <w:marLeft w:val="0"/>
      <w:marRight w:val="0"/>
      <w:marTop w:val="0"/>
      <w:marBottom w:val="0"/>
      <w:divBdr>
        <w:top w:val="none" w:sz="0" w:space="0" w:color="auto"/>
        <w:left w:val="none" w:sz="0" w:space="0" w:color="auto"/>
        <w:bottom w:val="none" w:sz="0" w:space="0" w:color="auto"/>
        <w:right w:val="none" w:sz="0" w:space="0" w:color="auto"/>
      </w:divBdr>
    </w:div>
    <w:div w:id="99686092">
      <w:bodyDiv w:val="1"/>
      <w:marLeft w:val="0"/>
      <w:marRight w:val="0"/>
      <w:marTop w:val="0"/>
      <w:marBottom w:val="0"/>
      <w:divBdr>
        <w:top w:val="none" w:sz="0" w:space="0" w:color="auto"/>
        <w:left w:val="none" w:sz="0" w:space="0" w:color="auto"/>
        <w:bottom w:val="none" w:sz="0" w:space="0" w:color="auto"/>
        <w:right w:val="none" w:sz="0" w:space="0" w:color="auto"/>
      </w:divBdr>
    </w:div>
    <w:div w:id="313218629">
      <w:bodyDiv w:val="1"/>
      <w:marLeft w:val="0"/>
      <w:marRight w:val="0"/>
      <w:marTop w:val="0"/>
      <w:marBottom w:val="0"/>
      <w:divBdr>
        <w:top w:val="none" w:sz="0" w:space="0" w:color="auto"/>
        <w:left w:val="none" w:sz="0" w:space="0" w:color="auto"/>
        <w:bottom w:val="none" w:sz="0" w:space="0" w:color="auto"/>
        <w:right w:val="none" w:sz="0" w:space="0" w:color="auto"/>
      </w:divBdr>
    </w:div>
    <w:div w:id="317613139">
      <w:bodyDiv w:val="1"/>
      <w:marLeft w:val="0"/>
      <w:marRight w:val="0"/>
      <w:marTop w:val="0"/>
      <w:marBottom w:val="0"/>
      <w:divBdr>
        <w:top w:val="none" w:sz="0" w:space="0" w:color="auto"/>
        <w:left w:val="none" w:sz="0" w:space="0" w:color="auto"/>
        <w:bottom w:val="none" w:sz="0" w:space="0" w:color="auto"/>
        <w:right w:val="none" w:sz="0" w:space="0" w:color="auto"/>
      </w:divBdr>
    </w:div>
    <w:div w:id="319313971">
      <w:bodyDiv w:val="1"/>
      <w:marLeft w:val="0"/>
      <w:marRight w:val="0"/>
      <w:marTop w:val="0"/>
      <w:marBottom w:val="0"/>
      <w:divBdr>
        <w:top w:val="none" w:sz="0" w:space="0" w:color="auto"/>
        <w:left w:val="none" w:sz="0" w:space="0" w:color="auto"/>
        <w:bottom w:val="none" w:sz="0" w:space="0" w:color="auto"/>
        <w:right w:val="none" w:sz="0" w:space="0" w:color="auto"/>
      </w:divBdr>
    </w:div>
    <w:div w:id="335882109">
      <w:bodyDiv w:val="1"/>
      <w:marLeft w:val="0"/>
      <w:marRight w:val="0"/>
      <w:marTop w:val="0"/>
      <w:marBottom w:val="0"/>
      <w:divBdr>
        <w:top w:val="none" w:sz="0" w:space="0" w:color="auto"/>
        <w:left w:val="none" w:sz="0" w:space="0" w:color="auto"/>
        <w:bottom w:val="none" w:sz="0" w:space="0" w:color="auto"/>
        <w:right w:val="none" w:sz="0" w:space="0" w:color="auto"/>
      </w:divBdr>
    </w:div>
    <w:div w:id="342515302">
      <w:bodyDiv w:val="1"/>
      <w:marLeft w:val="0"/>
      <w:marRight w:val="0"/>
      <w:marTop w:val="0"/>
      <w:marBottom w:val="0"/>
      <w:divBdr>
        <w:top w:val="none" w:sz="0" w:space="0" w:color="auto"/>
        <w:left w:val="none" w:sz="0" w:space="0" w:color="auto"/>
        <w:bottom w:val="none" w:sz="0" w:space="0" w:color="auto"/>
        <w:right w:val="none" w:sz="0" w:space="0" w:color="auto"/>
      </w:divBdr>
    </w:div>
    <w:div w:id="359471946">
      <w:bodyDiv w:val="1"/>
      <w:marLeft w:val="0"/>
      <w:marRight w:val="0"/>
      <w:marTop w:val="0"/>
      <w:marBottom w:val="0"/>
      <w:divBdr>
        <w:top w:val="none" w:sz="0" w:space="0" w:color="auto"/>
        <w:left w:val="none" w:sz="0" w:space="0" w:color="auto"/>
        <w:bottom w:val="none" w:sz="0" w:space="0" w:color="auto"/>
        <w:right w:val="none" w:sz="0" w:space="0" w:color="auto"/>
      </w:divBdr>
    </w:div>
    <w:div w:id="422144200">
      <w:bodyDiv w:val="1"/>
      <w:marLeft w:val="0"/>
      <w:marRight w:val="0"/>
      <w:marTop w:val="0"/>
      <w:marBottom w:val="0"/>
      <w:divBdr>
        <w:top w:val="none" w:sz="0" w:space="0" w:color="auto"/>
        <w:left w:val="none" w:sz="0" w:space="0" w:color="auto"/>
        <w:bottom w:val="none" w:sz="0" w:space="0" w:color="auto"/>
        <w:right w:val="none" w:sz="0" w:space="0" w:color="auto"/>
      </w:divBdr>
    </w:div>
    <w:div w:id="440220380">
      <w:bodyDiv w:val="1"/>
      <w:marLeft w:val="0"/>
      <w:marRight w:val="0"/>
      <w:marTop w:val="0"/>
      <w:marBottom w:val="0"/>
      <w:divBdr>
        <w:top w:val="none" w:sz="0" w:space="0" w:color="auto"/>
        <w:left w:val="none" w:sz="0" w:space="0" w:color="auto"/>
        <w:bottom w:val="none" w:sz="0" w:space="0" w:color="auto"/>
        <w:right w:val="none" w:sz="0" w:space="0" w:color="auto"/>
      </w:divBdr>
    </w:div>
    <w:div w:id="488249593">
      <w:bodyDiv w:val="1"/>
      <w:marLeft w:val="0"/>
      <w:marRight w:val="0"/>
      <w:marTop w:val="0"/>
      <w:marBottom w:val="0"/>
      <w:divBdr>
        <w:top w:val="none" w:sz="0" w:space="0" w:color="auto"/>
        <w:left w:val="none" w:sz="0" w:space="0" w:color="auto"/>
        <w:bottom w:val="none" w:sz="0" w:space="0" w:color="auto"/>
        <w:right w:val="none" w:sz="0" w:space="0" w:color="auto"/>
      </w:divBdr>
    </w:div>
    <w:div w:id="490486444">
      <w:bodyDiv w:val="1"/>
      <w:marLeft w:val="0"/>
      <w:marRight w:val="0"/>
      <w:marTop w:val="0"/>
      <w:marBottom w:val="0"/>
      <w:divBdr>
        <w:top w:val="none" w:sz="0" w:space="0" w:color="auto"/>
        <w:left w:val="none" w:sz="0" w:space="0" w:color="auto"/>
        <w:bottom w:val="none" w:sz="0" w:space="0" w:color="auto"/>
        <w:right w:val="none" w:sz="0" w:space="0" w:color="auto"/>
      </w:divBdr>
    </w:div>
    <w:div w:id="507477260">
      <w:bodyDiv w:val="1"/>
      <w:marLeft w:val="0"/>
      <w:marRight w:val="0"/>
      <w:marTop w:val="0"/>
      <w:marBottom w:val="0"/>
      <w:divBdr>
        <w:top w:val="none" w:sz="0" w:space="0" w:color="auto"/>
        <w:left w:val="none" w:sz="0" w:space="0" w:color="auto"/>
        <w:bottom w:val="none" w:sz="0" w:space="0" w:color="auto"/>
        <w:right w:val="none" w:sz="0" w:space="0" w:color="auto"/>
      </w:divBdr>
    </w:div>
    <w:div w:id="532111560">
      <w:bodyDiv w:val="1"/>
      <w:marLeft w:val="0"/>
      <w:marRight w:val="0"/>
      <w:marTop w:val="0"/>
      <w:marBottom w:val="0"/>
      <w:divBdr>
        <w:top w:val="none" w:sz="0" w:space="0" w:color="auto"/>
        <w:left w:val="none" w:sz="0" w:space="0" w:color="auto"/>
        <w:bottom w:val="none" w:sz="0" w:space="0" w:color="auto"/>
        <w:right w:val="none" w:sz="0" w:space="0" w:color="auto"/>
      </w:divBdr>
    </w:div>
    <w:div w:id="617873823">
      <w:bodyDiv w:val="1"/>
      <w:marLeft w:val="0"/>
      <w:marRight w:val="0"/>
      <w:marTop w:val="0"/>
      <w:marBottom w:val="0"/>
      <w:divBdr>
        <w:top w:val="none" w:sz="0" w:space="0" w:color="auto"/>
        <w:left w:val="none" w:sz="0" w:space="0" w:color="auto"/>
        <w:bottom w:val="none" w:sz="0" w:space="0" w:color="auto"/>
        <w:right w:val="none" w:sz="0" w:space="0" w:color="auto"/>
      </w:divBdr>
    </w:div>
    <w:div w:id="744838715">
      <w:bodyDiv w:val="1"/>
      <w:marLeft w:val="0"/>
      <w:marRight w:val="0"/>
      <w:marTop w:val="0"/>
      <w:marBottom w:val="0"/>
      <w:divBdr>
        <w:top w:val="none" w:sz="0" w:space="0" w:color="auto"/>
        <w:left w:val="none" w:sz="0" w:space="0" w:color="auto"/>
        <w:bottom w:val="none" w:sz="0" w:space="0" w:color="auto"/>
        <w:right w:val="none" w:sz="0" w:space="0" w:color="auto"/>
      </w:divBdr>
    </w:div>
    <w:div w:id="847064388">
      <w:bodyDiv w:val="1"/>
      <w:marLeft w:val="0"/>
      <w:marRight w:val="0"/>
      <w:marTop w:val="0"/>
      <w:marBottom w:val="0"/>
      <w:divBdr>
        <w:top w:val="none" w:sz="0" w:space="0" w:color="auto"/>
        <w:left w:val="none" w:sz="0" w:space="0" w:color="auto"/>
        <w:bottom w:val="none" w:sz="0" w:space="0" w:color="auto"/>
        <w:right w:val="none" w:sz="0" w:space="0" w:color="auto"/>
      </w:divBdr>
    </w:div>
    <w:div w:id="890386673">
      <w:bodyDiv w:val="1"/>
      <w:marLeft w:val="0"/>
      <w:marRight w:val="0"/>
      <w:marTop w:val="0"/>
      <w:marBottom w:val="0"/>
      <w:divBdr>
        <w:top w:val="none" w:sz="0" w:space="0" w:color="auto"/>
        <w:left w:val="none" w:sz="0" w:space="0" w:color="auto"/>
        <w:bottom w:val="none" w:sz="0" w:space="0" w:color="auto"/>
        <w:right w:val="none" w:sz="0" w:space="0" w:color="auto"/>
      </w:divBdr>
    </w:div>
    <w:div w:id="916128954">
      <w:bodyDiv w:val="1"/>
      <w:marLeft w:val="0"/>
      <w:marRight w:val="0"/>
      <w:marTop w:val="0"/>
      <w:marBottom w:val="0"/>
      <w:divBdr>
        <w:top w:val="none" w:sz="0" w:space="0" w:color="auto"/>
        <w:left w:val="none" w:sz="0" w:space="0" w:color="auto"/>
        <w:bottom w:val="none" w:sz="0" w:space="0" w:color="auto"/>
        <w:right w:val="none" w:sz="0" w:space="0" w:color="auto"/>
      </w:divBdr>
    </w:div>
    <w:div w:id="969749213">
      <w:bodyDiv w:val="1"/>
      <w:marLeft w:val="0"/>
      <w:marRight w:val="0"/>
      <w:marTop w:val="0"/>
      <w:marBottom w:val="0"/>
      <w:divBdr>
        <w:top w:val="none" w:sz="0" w:space="0" w:color="auto"/>
        <w:left w:val="none" w:sz="0" w:space="0" w:color="auto"/>
        <w:bottom w:val="none" w:sz="0" w:space="0" w:color="auto"/>
        <w:right w:val="none" w:sz="0" w:space="0" w:color="auto"/>
      </w:divBdr>
    </w:div>
    <w:div w:id="972642314">
      <w:bodyDiv w:val="1"/>
      <w:marLeft w:val="0"/>
      <w:marRight w:val="0"/>
      <w:marTop w:val="0"/>
      <w:marBottom w:val="0"/>
      <w:divBdr>
        <w:top w:val="none" w:sz="0" w:space="0" w:color="auto"/>
        <w:left w:val="none" w:sz="0" w:space="0" w:color="auto"/>
        <w:bottom w:val="none" w:sz="0" w:space="0" w:color="auto"/>
        <w:right w:val="none" w:sz="0" w:space="0" w:color="auto"/>
      </w:divBdr>
    </w:div>
    <w:div w:id="985009217">
      <w:bodyDiv w:val="1"/>
      <w:marLeft w:val="0"/>
      <w:marRight w:val="0"/>
      <w:marTop w:val="0"/>
      <w:marBottom w:val="0"/>
      <w:divBdr>
        <w:top w:val="none" w:sz="0" w:space="0" w:color="auto"/>
        <w:left w:val="none" w:sz="0" w:space="0" w:color="auto"/>
        <w:bottom w:val="none" w:sz="0" w:space="0" w:color="auto"/>
        <w:right w:val="none" w:sz="0" w:space="0" w:color="auto"/>
      </w:divBdr>
    </w:div>
    <w:div w:id="997806144">
      <w:bodyDiv w:val="1"/>
      <w:marLeft w:val="0"/>
      <w:marRight w:val="0"/>
      <w:marTop w:val="0"/>
      <w:marBottom w:val="0"/>
      <w:divBdr>
        <w:top w:val="none" w:sz="0" w:space="0" w:color="auto"/>
        <w:left w:val="none" w:sz="0" w:space="0" w:color="auto"/>
        <w:bottom w:val="none" w:sz="0" w:space="0" w:color="auto"/>
        <w:right w:val="none" w:sz="0" w:space="0" w:color="auto"/>
      </w:divBdr>
    </w:div>
    <w:div w:id="1108425853">
      <w:bodyDiv w:val="1"/>
      <w:marLeft w:val="0"/>
      <w:marRight w:val="0"/>
      <w:marTop w:val="0"/>
      <w:marBottom w:val="0"/>
      <w:divBdr>
        <w:top w:val="none" w:sz="0" w:space="0" w:color="auto"/>
        <w:left w:val="none" w:sz="0" w:space="0" w:color="auto"/>
        <w:bottom w:val="none" w:sz="0" w:space="0" w:color="auto"/>
        <w:right w:val="none" w:sz="0" w:space="0" w:color="auto"/>
      </w:divBdr>
    </w:div>
    <w:div w:id="1170415467">
      <w:bodyDiv w:val="1"/>
      <w:marLeft w:val="0"/>
      <w:marRight w:val="0"/>
      <w:marTop w:val="0"/>
      <w:marBottom w:val="0"/>
      <w:divBdr>
        <w:top w:val="none" w:sz="0" w:space="0" w:color="auto"/>
        <w:left w:val="none" w:sz="0" w:space="0" w:color="auto"/>
        <w:bottom w:val="none" w:sz="0" w:space="0" w:color="auto"/>
        <w:right w:val="none" w:sz="0" w:space="0" w:color="auto"/>
      </w:divBdr>
    </w:div>
    <w:div w:id="1226601523">
      <w:bodyDiv w:val="1"/>
      <w:marLeft w:val="0"/>
      <w:marRight w:val="0"/>
      <w:marTop w:val="0"/>
      <w:marBottom w:val="0"/>
      <w:divBdr>
        <w:top w:val="none" w:sz="0" w:space="0" w:color="auto"/>
        <w:left w:val="none" w:sz="0" w:space="0" w:color="auto"/>
        <w:bottom w:val="none" w:sz="0" w:space="0" w:color="auto"/>
        <w:right w:val="none" w:sz="0" w:space="0" w:color="auto"/>
      </w:divBdr>
    </w:div>
    <w:div w:id="1441488495">
      <w:bodyDiv w:val="1"/>
      <w:marLeft w:val="0"/>
      <w:marRight w:val="0"/>
      <w:marTop w:val="0"/>
      <w:marBottom w:val="0"/>
      <w:divBdr>
        <w:top w:val="none" w:sz="0" w:space="0" w:color="auto"/>
        <w:left w:val="none" w:sz="0" w:space="0" w:color="auto"/>
        <w:bottom w:val="none" w:sz="0" w:space="0" w:color="auto"/>
        <w:right w:val="none" w:sz="0" w:space="0" w:color="auto"/>
      </w:divBdr>
    </w:div>
    <w:div w:id="1532256800">
      <w:bodyDiv w:val="1"/>
      <w:marLeft w:val="0"/>
      <w:marRight w:val="0"/>
      <w:marTop w:val="0"/>
      <w:marBottom w:val="0"/>
      <w:divBdr>
        <w:top w:val="none" w:sz="0" w:space="0" w:color="auto"/>
        <w:left w:val="none" w:sz="0" w:space="0" w:color="auto"/>
        <w:bottom w:val="none" w:sz="0" w:space="0" w:color="auto"/>
        <w:right w:val="none" w:sz="0" w:space="0" w:color="auto"/>
      </w:divBdr>
    </w:div>
    <w:div w:id="1591348131">
      <w:bodyDiv w:val="1"/>
      <w:marLeft w:val="0"/>
      <w:marRight w:val="0"/>
      <w:marTop w:val="0"/>
      <w:marBottom w:val="0"/>
      <w:divBdr>
        <w:top w:val="none" w:sz="0" w:space="0" w:color="auto"/>
        <w:left w:val="none" w:sz="0" w:space="0" w:color="auto"/>
        <w:bottom w:val="none" w:sz="0" w:space="0" w:color="auto"/>
        <w:right w:val="none" w:sz="0" w:space="0" w:color="auto"/>
      </w:divBdr>
    </w:div>
    <w:div w:id="1655791185">
      <w:bodyDiv w:val="1"/>
      <w:marLeft w:val="0"/>
      <w:marRight w:val="0"/>
      <w:marTop w:val="0"/>
      <w:marBottom w:val="0"/>
      <w:divBdr>
        <w:top w:val="none" w:sz="0" w:space="0" w:color="auto"/>
        <w:left w:val="none" w:sz="0" w:space="0" w:color="auto"/>
        <w:bottom w:val="none" w:sz="0" w:space="0" w:color="auto"/>
        <w:right w:val="none" w:sz="0" w:space="0" w:color="auto"/>
      </w:divBdr>
    </w:div>
    <w:div w:id="1741053468">
      <w:bodyDiv w:val="1"/>
      <w:marLeft w:val="0"/>
      <w:marRight w:val="0"/>
      <w:marTop w:val="0"/>
      <w:marBottom w:val="0"/>
      <w:divBdr>
        <w:top w:val="none" w:sz="0" w:space="0" w:color="auto"/>
        <w:left w:val="none" w:sz="0" w:space="0" w:color="auto"/>
        <w:bottom w:val="none" w:sz="0" w:space="0" w:color="auto"/>
        <w:right w:val="none" w:sz="0" w:space="0" w:color="auto"/>
      </w:divBdr>
    </w:div>
    <w:div w:id="1804731818">
      <w:bodyDiv w:val="1"/>
      <w:marLeft w:val="0"/>
      <w:marRight w:val="0"/>
      <w:marTop w:val="0"/>
      <w:marBottom w:val="0"/>
      <w:divBdr>
        <w:top w:val="none" w:sz="0" w:space="0" w:color="auto"/>
        <w:left w:val="none" w:sz="0" w:space="0" w:color="auto"/>
        <w:bottom w:val="none" w:sz="0" w:space="0" w:color="auto"/>
        <w:right w:val="none" w:sz="0" w:space="0" w:color="auto"/>
      </w:divBdr>
    </w:div>
    <w:div w:id="1903516775">
      <w:bodyDiv w:val="1"/>
      <w:marLeft w:val="0"/>
      <w:marRight w:val="0"/>
      <w:marTop w:val="0"/>
      <w:marBottom w:val="0"/>
      <w:divBdr>
        <w:top w:val="none" w:sz="0" w:space="0" w:color="auto"/>
        <w:left w:val="none" w:sz="0" w:space="0" w:color="auto"/>
        <w:bottom w:val="none" w:sz="0" w:space="0" w:color="auto"/>
        <w:right w:val="none" w:sz="0" w:space="0" w:color="auto"/>
      </w:divBdr>
    </w:div>
    <w:div w:id="1943798272">
      <w:bodyDiv w:val="1"/>
      <w:marLeft w:val="0"/>
      <w:marRight w:val="0"/>
      <w:marTop w:val="0"/>
      <w:marBottom w:val="0"/>
      <w:divBdr>
        <w:top w:val="none" w:sz="0" w:space="0" w:color="auto"/>
        <w:left w:val="none" w:sz="0" w:space="0" w:color="auto"/>
        <w:bottom w:val="none" w:sz="0" w:space="0" w:color="auto"/>
        <w:right w:val="none" w:sz="0" w:space="0" w:color="auto"/>
      </w:divBdr>
    </w:div>
    <w:div w:id="2017264773">
      <w:bodyDiv w:val="1"/>
      <w:marLeft w:val="0"/>
      <w:marRight w:val="0"/>
      <w:marTop w:val="0"/>
      <w:marBottom w:val="0"/>
      <w:divBdr>
        <w:top w:val="none" w:sz="0" w:space="0" w:color="auto"/>
        <w:left w:val="none" w:sz="0" w:space="0" w:color="auto"/>
        <w:bottom w:val="none" w:sz="0" w:space="0" w:color="auto"/>
        <w:right w:val="none" w:sz="0" w:space="0" w:color="auto"/>
      </w:divBdr>
    </w:div>
    <w:div w:id="2018195305">
      <w:bodyDiv w:val="1"/>
      <w:marLeft w:val="0"/>
      <w:marRight w:val="0"/>
      <w:marTop w:val="0"/>
      <w:marBottom w:val="0"/>
      <w:divBdr>
        <w:top w:val="none" w:sz="0" w:space="0" w:color="auto"/>
        <w:left w:val="none" w:sz="0" w:space="0" w:color="auto"/>
        <w:bottom w:val="none" w:sz="0" w:space="0" w:color="auto"/>
        <w:right w:val="none" w:sz="0" w:space="0" w:color="auto"/>
      </w:divBdr>
    </w:div>
    <w:div w:id="2041198764">
      <w:bodyDiv w:val="1"/>
      <w:marLeft w:val="0"/>
      <w:marRight w:val="0"/>
      <w:marTop w:val="0"/>
      <w:marBottom w:val="0"/>
      <w:divBdr>
        <w:top w:val="none" w:sz="0" w:space="0" w:color="auto"/>
        <w:left w:val="none" w:sz="0" w:space="0" w:color="auto"/>
        <w:bottom w:val="none" w:sz="0" w:space="0" w:color="auto"/>
        <w:right w:val="none" w:sz="0" w:space="0" w:color="auto"/>
      </w:divBdr>
    </w:div>
    <w:div w:id="20744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31A99-0E6A-489B-AC6D-5054D894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6604</TotalTime>
  <Pages>1</Pages>
  <Words>28167</Words>
  <Characters>169002</Characters>
  <Application>Microsoft Office Word</Application>
  <DocSecurity>0</DocSecurity>
  <Lines>1408</Lines>
  <Paragraphs>393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14</cp:revision>
  <cp:lastPrinted>2021-12-20T10:48:00Z</cp:lastPrinted>
  <dcterms:created xsi:type="dcterms:W3CDTF">2018-09-25T09:22:00Z</dcterms:created>
  <dcterms:modified xsi:type="dcterms:W3CDTF">2021-12-20T10:48:00Z</dcterms:modified>
</cp:coreProperties>
</file>